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2B5DC" w14:textId="6FB14326" w:rsidR="0042138C" w:rsidRPr="00ED1089" w:rsidRDefault="00ED1089" w:rsidP="00ED1089">
      <w:pPr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 xml:space="preserve">          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 xml:space="preserve">  БОСНА</w:t>
      </w:r>
      <w:r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ХЕРЦЕГОВИНА</w:t>
      </w:r>
    </w:p>
    <w:p w14:paraId="32C848D5" w14:textId="27F3DF34" w:rsidR="00ED1089" w:rsidRPr="00ED1089" w:rsidRDefault="003722E1" w:rsidP="00ED1089">
      <w:pPr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ФЕДЕРАЦИЈА</w:t>
      </w:r>
      <w:r w:rsidR="00ED1089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БОСНЕ</w:t>
      </w:r>
      <w:r w:rsidR="00ED1089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ED1089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ХЕРЦЕГОВИНЕ</w:t>
      </w:r>
    </w:p>
    <w:p w14:paraId="6EB8DCEF" w14:textId="58555623" w:rsidR="00ED1089" w:rsidRPr="00ED1089" w:rsidRDefault="00ED1089" w:rsidP="00ED1089">
      <w:pPr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 xml:space="preserve">                       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 xml:space="preserve">  ВЛАДА</w:t>
      </w:r>
    </w:p>
    <w:p w14:paraId="31E796A9" w14:textId="77777777" w:rsidR="0042138C" w:rsidRPr="00ED1089" w:rsidRDefault="0042138C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1C8B8DCA" w14:textId="04636DBA" w:rsidR="0042138C" w:rsidRPr="00ED1089" w:rsidRDefault="0042138C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7575375B" w14:textId="02489A5F" w:rsidR="00ED1089" w:rsidRPr="00ED1089" w:rsidRDefault="00ED1089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3656DF84" w14:textId="175E9F42" w:rsidR="00ED1089" w:rsidRPr="00ED1089" w:rsidRDefault="003722E1" w:rsidP="00ED1089">
      <w:pPr>
        <w:spacing w:line="240" w:lineRule="auto"/>
        <w:jc w:val="right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ПРИЈЕДЛОГ</w:t>
      </w:r>
    </w:p>
    <w:p w14:paraId="30CB414C" w14:textId="77777777" w:rsidR="00CF1831" w:rsidRPr="00ED1089" w:rsidRDefault="00CF1831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0094BBF5" w14:textId="77777777" w:rsidR="00CF1831" w:rsidRPr="00ED1089" w:rsidRDefault="00CF1831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64FB5415" w14:textId="77777777" w:rsidR="00CF1831" w:rsidRPr="00ED1089" w:rsidRDefault="00CF1831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18D59EAC" w14:textId="77777777" w:rsidR="00CF1831" w:rsidRPr="00ED1089" w:rsidRDefault="00CF1831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5634E0C9" w14:textId="77777777" w:rsidR="00CF1831" w:rsidRPr="00ED1089" w:rsidRDefault="00CF1831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45A0509E" w14:textId="77777777" w:rsidR="00CF1831" w:rsidRPr="00ED1089" w:rsidRDefault="00CF1831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32418FD2" w14:textId="02E0F72C" w:rsidR="00CF1831" w:rsidRPr="00ED1089" w:rsidRDefault="00CF1831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0B770245" w14:textId="77777777" w:rsidR="00ED1089" w:rsidRPr="00ED1089" w:rsidRDefault="00ED1089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18373DA3" w14:textId="77777777" w:rsidR="00A14DBC" w:rsidRPr="00ED1089" w:rsidRDefault="00A14DBC" w:rsidP="00ED1089">
      <w:pPr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</w:p>
    <w:p w14:paraId="1A446198" w14:textId="31DB3756" w:rsidR="00B10FC5" w:rsidRPr="00ED1089" w:rsidRDefault="003722E1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ЗАКОН</w:t>
      </w:r>
    </w:p>
    <w:p w14:paraId="39A708F8" w14:textId="081CAD12" w:rsidR="00B10FC5" w:rsidRPr="00ED1089" w:rsidRDefault="003722E1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О</w:t>
      </w:r>
      <w:r w:rsidR="00B10FC5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ИЗМЈЕНАМА</w:t>
      </w:r>
      <w:r w:rsidR="00B10FC5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B10FC5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ДОПУНАМА</w:t>
      </w:r>
      <w:r w:rsidR="00ED1089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ЗАКОНА</w:t>
      </w:r>
      <w:r w:rsidR="00B10FC5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</w:t>
      </w:r>
      <w:r w:rsidR="00B10FC5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ЗАШТИТИ</w:t>
      </w:r>
      <w:r w:rsidR="00B10FC5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ПРИРОДЕ</w:t>
      </w:r>
    </w:p>
    <w:p w14:paraId="580FE4BD" w14:textId="77777777" w:rsidR="00A14DBC" w:rsidRPr="00ED1089" w:rsidRDefault="00A14DBC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74C70DE9" w14:textId="77777777" w:rsidR="00A14DBC" w:rsidRPr="00ED1089" w:rsidRDefault="00A14DBC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136D8907" w14:textId="77777777" w:rsidR="00B10FC5" w:rsidRPr="00ED1089" w:rsidRDefault="00B10FC5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6C2E7BE0" w14:textId="77777777" w:rsidR="00B10FC5" w:rsidRPr="00ED1089" w:rsidRDefault="00B10FC5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4E533244" w14:textId="77777777" w:rsidR="00B10FC5" w:rsidRPr="00ED1089" w:rsidRDefault="00B10FC5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68BC3823" w14:textId="77777777" w:rsidR="00B10FC5" w:rsidRPr="00ED1089" w:rsidRDefault="00B10FC5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17C283F7" w14:textId="77777777" w:rsidR="00B10FC5" w:rsidRPr="00ED1089" w:rsidRDefault="00B10FC5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1C4D47C4" w14:textId="77777777" w:rsidR="00B10FC5" w:rsidRPr="00ED1089" w:rsidRDefault="00B10FC5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5BC6E40C" w14:textId="77777777" w:rsidR="00B10FC5" w:rsidRPr="00ED1089" w:rsidRDefault="00B10FC5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782782E3" w14:textId="77777777" w:rsidR="00BF0EF7" w:rsidRPr="00ED1089" w:rsidRDefault="00BF0EF7" w:rsidP="00ED1089">
      <w:pPr>
        <w:spacing w:line="240" w:lineRule="auto"/>
        <w:rPr>
          <w:rFonts w:ascii="Arial" w:hAnsi="Arial" w:cs="Arial"/>
          <w:b/>
          <w:sz w:val="24"/>
          <w:szCs w:val="24"/>
          <w:lang w:val="bs-Latn-BA"/>
        </w:rPr>
      </w:pPr>
    </w:p>
    <w:p w14:paraId="1ED53933" w14:textId="77777777" w:rsidR="00BF0EF7" w:rsidRPr="00ED1089" w:rsidRDefault="00BF0EF7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75002161" w14:textId="77256C61" w:rsidR="00B10FC5" w:rsidRDefault="00B10FC5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71BBBFAB" w14:textId="77777777" w:rsidR="00ED1089" w:rsidRPr="00ED1089" w:rsidRDefault="00ED1089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20080212" w14:textId="34426B04" w:rsidR="00B10FC5" w:rsidRPr="00ED1089" w:rsidRDefault="003722E1" w:rsidP="00CD2320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Сарајево</w:t>
      </w:r>
      <w:r w:rsidR="008D2066" w:rsidRPr="00ED1089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 w:rsidR="00CD2320" w:rsidRPr="00CD2320">
        <w:rPr>
          <w:rFonts w:ascii="Arial" w:hAnsi="Arial" w:cs="Arial"/>
          <w:b/>
          <w:sz w:val="24"/>
          <w:szCs w:val="24"/>
        </w:rPr>
        <w:t>децембар</w:t>
      </w:r>
      <w:r w:rsidR="00CD2320">
        <w:rPr>
          <w:rFonts w:ascii="Arial" w:hAnsi="Arial" w:cs="Arial"/>
          <w:sz w:val="24"/>
          <w:szCs w:val="24"/>
        </w:rPr>
        <w:t xml:space="preserve"> </w:t>
      </w:r>
      <w:r w:rsidR="00B10FC5" w:rsidRPr="00ED1089">
        <w:rPr>
          <w:rFonts w:ascii="Arial" w:hAnsi="Arial" w:cs="Arial"/>
          <w:b/>
          <w:sz w:val="24"/>
          <w:szCs w:val="24"/>
          <w:lang w:val="bs-Latn-BA"/>
        </w:rPr>
        <w:t>202</w:t>
      </w:r>
      <w:r w:rsidR="00EA2B9A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B10FC5" w:rsidRPr="00ED1089">
        <w:rPr>
          <w:rFonts w:ascii="Arial" w:hAnsi="Arial" w:cs="Arial"/>
          <w:b/>
          <w:sz w:val="24"/>
          <w:szCs w:val="24"/>
          <w:lang w:val="bs-Latn-BA"/>
        </w:rPr>
        <w:t>.</w:t>
      </w:r>
      <w:r w:rsidR="00DC7787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године</w:t>
      </w:r>
    </w:p>
    <w:p w14:paraId="6E443B83" w14:textId="7635E692" w:rsidR="00694FF7" w:rsidRPr="00ED1089" w:rsidRDefault="003722E1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ЗАКОН</w:t>
      </w:r>
    </w:p>
    <w:p w14:paraId="42E271F7" w14:textId="571D2194" w:rsidR="000713FA" w:rsidRPr="00ED1089" w:rsidRDefault="003722E1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О</w:t>
      </w:r>
      <w:r w:rsidR="000713FA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ИЗМЈЕНАМА</w:t>
      </w:r>
      <w:r w:rsidR="000713FA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0713FA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ДОПУНАМА</w:t>
      </w:r>
      <w:r w:rsidR="00ED1089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ЗАКОНА</w:t>
      </w:r>
      <w:r w:rsidR="000713FA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</w:t>
      </w:r>
      <w:r w:rsidR="000713FA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ЗАШТИТИ</w:t>
      </w:r>
      <w:r w:rsidR="000713FA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ПРИРОДЕ</w:t>
      </w:r>
    </w:p>
    <w:p w14:paraId="043AD5F8" w14:textId="77777777" w:rsidR="000713FA" w:rsidRPr="00ED1089" w:rsidRDefault="000713FA" w:rsidP="00ED1089">
      <w:pPr>
        <w:spacing w:line="240" w:lineRule="auto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602F3846" w14:textId="6DDB5833" w:rsidR="000713FA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0713FA" w:rsidRPr="00ED1089">
        <w:rPr>
          <w:rFonts w:ascii="Arial" w:hAnsi="Arial" w:cs="Arial"/>
          <w:b/>
          <w:sz w:val="24"/>
          <w:szCs w:val="24"/>
          <w:lang w:val="bs-Latn-BA"/>
        </w:rPr>
        <w:t xml:space="preserve"> 1.</w:t>
      </w:r>
    </w:p>
    <w:p w14:paraId="0E8EC394" w14:textId="77777777" w:rsidR="000713FA" w:rsidRPr="00ED1089" w:rsidRDefault="000713FA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7F3133A3" w14:textId="0D4D19D9" w:rsidR="00E21F38" w:rsidRPr="00ED1089" w:rsidRDefault="003722E1" w:rsidP="00ED108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0713F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Закону</w:t>
      </w:r>
      <w:r w:rsid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заштити</w:t>
      </w:r>
      <w:r w:rsidR="000713F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0713FA" w:rsidRPr="00ED1089">
        <w:rPr>
          <w:rFonts w:ascii="Arial" w:hAnsi="Arial" w:cs="Arial"/>
          <w:sz w:val="24"/>
          <w:szCs w:val="24"/>
          <w:lang w:val="bs-Latn-BA"/>
        </w:rPr>
        <w:t xml:space="preserve"> (“</w:t>
      </w:r>
      <w:r>
        <w:rPr>
          <w:rFonts w:ascii="Arial" w:hAnsi="Arial" w:cs="Arial"/>
          <w:sz w:val="24"/>
          <w:szCs w:val="24"/>
          <w:lang w:val="bs-Latn-BA"/>
        </w:rPr>
        <w:t>Службене</w:t>
      </w:r>
      <w:r w:rsidR="000713F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новине</w:t>
      </w:r>
      <w:r w:rsidR="000713F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0713F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0713FA" w:rsidRPr="00ED1089">
        <w:rPr>
          <w:rFonts w:ascii="Arial" w:hAnsi="Arial" w:cs="Arial"/>
          <w:sz w:val="24"/>
          <w:szCs w:val="24"/>
          <w:lang w:val="bs-Latn-BA"/>
        </w:rPr>
        <w:t xml:space="preserve">”, </w:t>
      </w:r>
      <w:r>
        <w:rPr>
          <w:rFonts w:ascii="Arial" w:hAnsi="Arial" w:cs="Arial"/>
          <w:sz w:val="24"/>
          <w:szCs w:val="24"/>
          <w:lang w:val="bs-Latn-BA"/>
        </w:rPr>
        <w:t>број</w:t>
      </w:r>
      <w:r w:rsidR="000713FA" w:rsidRPr="00ED1089">
        <w:rPr>
          <w:rFonts w:ascii="Arial" w:hAnsi="Arial" w:cs="Arial"/>
          <w:sz w:val="24"/>
          <w:szCs w:val="24"/>
          <w:lang w:val="bs-Latn-BA"/>
        </w:rPr>
        <w:t xml:space="preserve"> 66/13</w:t>
      </w:r>
      <w:r w:rsidR="00AA4516" w:rsidRPr="00ED1089">
        <w:rPr>
          <w:rFonts w:ascii="Arial" w:hAnsi="Arial" w:cs="Arial"/>
          <w:sz w:val="24"/>
          <w:szCs w:val="24"/>
          <w:lang w:val="bs-Latn-BA"/>
        </w:rPr>
        <w:t xml:space="preserve"> -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AA451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даљем</w:t>
      </w:r>
      <w:r w:rsidR="00AA451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тексту</w:t>
      </w:r>
      <w:r w:rsidR="00AA4516" w:rsidRPr="00ED1089">
        <w:rPr>
          <w:rFonts w:ascii="Arial" w:hAnsi="Arial" w:cs="Arial"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sz w:val="24"/>
          <w:szCs w:val="24"/>
          <w:lang w:val="bs-Latn-BA"/>
        </w:rPr>
        <w:t>Закон</w:t>
      </w:r>
      <w:r w:rsidR="006B4327" w:rsidRPr="00ED1089">
        <w:rPr>
          <w:rFonts w:ascii="Arial" w:hAnsi="Arial" w:cs="Arial"/>
          <w:sz w:val="24"/>
          <w:szCs w:val="24"/>
          <w:lang w:val="bs-Latn-BA"/>
        </w:rPr>
        <w:t>)</w:t>
      </w:r>
      <w:r w:rsidR="000713F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AD6EA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AD6EA6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AD6EA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52653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AD6EA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</w:t>
      </w:r>
      <w:r w:rsidR="00AD6EA6" w:rsidRPr="00ED1089">
        <w:rPr>
          <w:rFonts w:ascii="Arial" w:hAnsi="Arial" w:cs="Arial"/>
          <w:sz w:val="24"/>
          <w:szCs w:val="24"/>
          <w:lang w:val="bs-Latn-BA"/>
        </w:rPr>
        <w:t xml:space="preserve"> 1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AD6EA6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AD6EA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AD6EA6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3EC5C46B" w14:textId="1DD9D708" w:rsidR="00AD6EA6" w:rsidRPr="00ED1089" w:rsidRDefault="00AD6EA6" w:rsidP="00ED1089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bs-Latn-BA"/>
        </w:rPr>
      </w:pPr>
    </w:p>
    <w:p w14:paraId="491B0E1F" w14:textId="53950BFC" w:rsidR="00AD6EA6" w:rsidRPr="00ED1089" w:rsidRDefault="00AD6EA6" w:rsidP="00ED10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Члан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1</w:t>
      </w:r>
      <w:r w:rsidR="003722E1">
        <w:rPr>
          <w:rFonts w:ascii="Arial" w:hAnsi="Arial" w:cs="Arial"/>
          <w:sz w:val="24"/>
          <w:szCs w:val="24"/>
          <w:lang w:val="bs-Latn-BA"/>
        </w:rPr>
        <w:t>а</w:t>
      </w:r>
      <w:r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50E7AEA6" w14:textId="7A38CBB8" w:rsidR="00AD6EA6" w:rsidRPr="00ED1089" w:rsidRDefault="00AD6EA6" w:rsidP="00ED10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6FEC40A9" w14:textId="06E54ACA" w:rsidR="00AD6EA6" w:rsidRPr="00ED1089" w:rsidRDefault="003722E1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Овим</w:t>
      </w:r>
      <w:r w:rsidR="006668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AD6EA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преносе</w:t>
      </w:r>
      <w:r w:rsidR="00AD6EA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AD6EA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одредбе</w:t>
      </w:r>
      <w:r w:rsidR="005571E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сљедећих</w:t>
      </w:r>
      <w:r w:rsidR="005571E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прописа</w:t>
      </w:r>
      <w:r w:rsidR="005571E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Европске</w:t>
      </w:r>
      <w:r w:rsidR="00AD6EA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уније</w:t>
      </w:r>
      <w:r w:rsidR="00AD6EA6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4A279FFB" w14:textId="298385E8" w:rsidR="002A2C75" w:rsidRPr="00ED1089" w:rsidRDefault="003722E1" w:rsidP="008939B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Директива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Вијећа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92/43/</w:t>
      </w:r>
      <w:r>
        <w:rPr>
          <w:rFonts w:ascii="Arial" w:hAnsi="Arial" w:cs="Arial"/>
          <w:sz w:val="24"/>
          <w:szCs w:val="24"/>
          <w:lang w:val="bs-Latn-BA"/>
        </w:rPr>
        <w:t>ЕЕЗ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21. </w:t>
      </w:r>
      <w:proofErr w:type="gramStart"/>
      <w:r w:rsidR="0032507A">
        <w:rPr>
          <w:rFonts w:ascii="Arial" w:hAnsi="Arial" w:cs="Arial"/>
          <w:sz w:val="24"/>
          <w:szCs w:val="24"/>
        </w:rPr>
        <w:t>маја</w:t>
      </w:r>
      <w:proofErr w:type="gramEnd"/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1992.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очувању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природних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станишта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дивље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фауне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флоре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sz w:val="24"/>
          <w:szCs w:val="24"/>
          <w:lang w:val="bs-Latn-BA"/>
        </w:rPr>
        <w:t>СЛ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206, 22. 7. 1992.), </w:t>
      </w:r>
      <w:r>
        <w:rPr>
          <w:rFonts w:ascii="Arial" w:hAnsi="Arial" w:cs="Arial"/>
          <w:sz w:val="24"/>
          <w:szCs w:val="24"/>
          <w:lang w:val="bs-Latn-BA"/>
        </w:rPr>
        <w:t>како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задње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измијењена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допуњена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Директивом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Вијећа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2013/17/</w:t>
      </w:r>
      <w:r>
        <w:rPr>
          <w:rFonts w:ascii="Arial" w:hAnsi="Arial" w:cs="Arial"/>
          <w:sz w:val="24"/>
          <w:szCs w:val="24"/>
          <w:lang w:val="bs-Latn-BA"/>
        </w:rPr>
        <w:t>ЕУ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13. </w:t>
      </w:r>
      <w:proofErr w:type="gramStart"/>
      <w:r w:rsidR="0032507A">
        <w:rPr>
          <w:rFonts w:ascii="Arial" w:hAnsi="Arial" w:cs="Arial"/>
          <w:sz w:val="24"/>
          <w:szCs w:val="24"/>
        </w:rPr>
        <w:t>маја</w:t>
      </w:r>
      <w:proofErr w:type="gramEnd"/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2013.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прилагодби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одређених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директива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подручју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околиша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због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приступања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Републике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Хрватске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sz w:val="24"/>
          <w:szCs w:val="24"/>
          <w:lang w:val="bs-Latn-BA"/>
        </w:rPr>
        <w:t>СЛ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158, 10. 6. 2013.);</w:t>
      </w:r>
    </w:p>
    <w:p w14:paraId="198F9FC4" w14:textId="3D7A2026" w:rsidR="002A2C75" w:rsidRPr="0032507A" w:rsidRDefault="003722E1" w:rsidP="0032507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bs-Latn-BA"/>
        </w:rPr>
      </w:pPr>
      <w:r w:rsidRPr="0032507A">
        <w:rPr>
          <w:rFonts w:ascii="Arial" w:hAnsi="Arial" w:cs="Arial"/>
          <w:sz w:val="24"/>
          <w:szCs w:val="24"/>
          <w:lang w:val="bs-Latn-BA"/>
        </w:rPr>
        <w:t>Директива</w:t>
      </w:r>
      <w:r w:rsidR="00CC7099" w:rsidRPr="0032507A">
        <w:rPr>
          <w:rFonts w:ascii="Arial" w:hAnsi="Arial" w:cs="Arial"/>
          <w:sz w:val="24"/>
          <w:szCs w:val="24"/>
          <w:lang w:val="bs-Latn-BA"/>
        </w:rPr>
        <w:t xml:space="preserve"> 2009/147/</w:t>
      </w:r>
      <w:r w:rsidRPr="0032507A">
        <w:rPr>
          <w:rFonts w:ascii="Arial" w:hAnsi="Arial" w:cs="Arial"/>
          <w:sz w:val="24"/>
          <w:szCs w:val="24"/>
          <w:lang w:val="bs-Latn-BA"/>
        </w:rPr>
        <w:t>ЕЗ</w:t>
      </w:r>
      <w:r w:rsidR="00CC7099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Европског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парламента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и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Вијећа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од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30. </w:t>
      </w:r>
      <w:proofErr w:type="gramStart"/>
      <w:r w:rsidR="0032507A" w:rsidRPr="0032507A">
        <w:rPr>
          <w:rFonts w:ascii="Arial" w:hAnsi="Arial" w:cs="Arial"/>
          <w:sz w:val="24"/>
          <w:szCs w:val="24"/>
        </w:rPr>
        <w:t>новембра</w:t>
      </w:r>
      <w:proofErr w:type="gramEnd"/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2009. </w:t>
      </w:r>
      <w:r w:rsidRPr="0032507A">
        <w:rPr>
          <w:rFonts w:ascii="Arial" w:hAnsi="Arial" w:cs="Arial"/>
          <w:sz w:val="24"/>
          <w:szCs w:val="24"/>
          <w:lang w:val="bs-Latn-BA"/>
        </w:rPr>
        <w:t>о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очувању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дивљих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птица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(</w:t>
      </w:r>
      <w:r w:rsidRPr="0032507A">
        <w:rPr>
          <w:rFonts w:ascii="Arial" w:hAnsi="Arial" w:cs="Arial"/>
          <w:sz w:val="24"/>
          <w:szCs w:val="24"/>
          <w:lang w:val="bs-Latn-BA"/>
        </w:rPr>
        <w:t>кодифицирана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верзија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>) (</w:t>
      </w:r>
      <w:r w:rsidRPr="0032507A">
        <w:rPr>
          <w:rFonts w:ascii="Arial" w:hAnsi="Arial" w:cs="Arial"/>
          <w:sz w:val="24"/>
          <w:szCs w:val="24"/>
          <w:lang w:val="bs-Latn-BA"/>
        </w:rPr>
        <w:t>СЛ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Л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20, 26. 1. 2010.), </w:t>
      </w:r>
      <w:r w:rsidRPr="0032507A">
        <w:rPr>
          <w:rFonts w:ascii="Arial" w:hAnsi="Arial" w:cs="Arial"/>
          <w:sz w:val="24"/>
          <w:szCs w:val="24"/>
          <w:lang w:val="bs-Latn-BA"/>
        </w:rPr>
        <w:t>како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је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задње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измијењена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и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допуњена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Директивом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Вијећа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2013/17/</w:t>
      </w:r>
      <w:r w:rsidRPr="0032507A">
        <w:rPr>
          <w:rFonts w:ascii="Arial" w:hAnsi="Arial" w:cs="Arial"/>
          <w:sz w:val="24"/>
          <w:szCs w:val="24"/>
          <w:lang w:val="bs-Latn-BA"/>
        </w:rPr>
        <w:t>ЕУ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од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13. </w:t>
      </w:r>
      <w:proofErr w:type="gramStart"/>
      <w:r w:rsidR="00144675">
        <w:rPr>
          <w:rFonts w:ascii="Arial" w:hAnsi="Arial" w:cs="Arial"/>
          <w:sz w:val="24"/>
          <w:szCs w:val="24"/>
        </w:rPr>
        <w:t>маја</w:t>
      </w:r>
      <w:proofErr w:type="gramEnd"/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2013. </w:t>
      </w:r>
      <w:r w:rsidRPr="0032507A">
        <w:rPr>
          <w:rFonts w:ascii="Arial" w:hAnsi="Arial" w:cs="Arial"/>
          <w:sz w:val="24"/>
          <w:szCs w:val="24"/>
          <w:lang w:val="bs-Latn-BA"/>
        </w:rPr>
        <w:t>о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прилагодби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одређених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директива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у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подручју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околиша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због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приступања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Републике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Хрватске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(</w:t>
      </w:r>
      <w:r w:rsidRPr="0032507A">
        <w:rPr>
          <w:rFonts w:ascii="Arial" w:hAnsi="Arial" w:cs="Arial"/>
          <w:sz w:val="24"/>
          <w:szCs w:val="24"/>
          <w:lang w:val="bs-Latn-BA"/>
        </w:rPr>
        <w:t>СЛ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2507A">
        <w:rPr>
          <w:rFonts w:ascii="Arial" w:hAnsi="Arial" w:cs="Arial"/>
          <w:sz w:val="24"/>
          <w:szCs w:val="24"/>
          <w:lang w:val="bs-Latn-BA"/>
        </w:rPr>
        <w:t>Л</w:t>
      </w:r>
      <w:r w:rsidR="002A2C75" w:rsidRPr="0032507A">
        <w:rPr>
          <w:rFonts w:ascii="Arial" w:hAnsi="Arial" w:cs="Arial"/>
          <w:sz w:val="24"/>
          <w:szCs w:val="24"/>
          <w:lang w:val="bs-Latn-BA"/>
        </w:rPr>
        <w:t xml:space="preserve"> 158, 10. 6. 2013.);</w:t>
      </w:r>
    </w:p>
    <w:p w14:paraId="1A6EDF58" w14:textId="74728436" w:rsidR="00D8501D" w:rsidRPr="00ED1089" w:rsidRDefault="003722E1" w:rsidP="008939B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Уредба</w:t>
      </w:r>
      <w:r w:rsidR="00CC7099">
        <w:rPr>
          <w:rFonts w:ascii="Arial" w:hAnsi="Arial" w:cs="Arial"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sz w:val="24"/>
          <w:szCs w:val="24"/>
          <w:lang w:val="bs-Latn-BA"/>
        </w:rPr>
        <w:t>ЕУ</w:t>
      </w:r>
      <w:r w:rsidR="00CC7099">
        <w:rPr>
          <w:rFonts w:ascii="Arial" w:hAnsi="Arial" w:cs="Arial"/>
          <w:sz w:val="24"/>
          <w:szCs w:val="24"/>
          <w:lang w:val="bs-Latn-BA"/>
        </w:rPr>
        <w:t xml:space="preserve">) </w:t>
      </w:r>
      <w:r>
        <w:rPr>
          <w:rFonts w:ascii="Arial" w:hAnsi="Arial" w:cs="Arial"/>
          <w:sz w:val="24"/>
          <w:szCs w:val="24"/>
          <w:lang w:val="bs-Latn-BA"/>
        </w:rPr>
        <w:t>бр</w:t>
      </w:r>
      <w:r w:rsidR="00CC7099">
        <w:rPr>
          <w:rFonts w:ascii="Arial" w:hAnsi="Arial" w:cs="Arial"/>
          <w:sz w:val="24"/>
          <w:szCs w:val="24"/>
          <w:lang w:val="bs-Latn-BA"/>
        </w:rPr>
        <w:t xml:space="preserve">. 1143/2014 </w:t>
      </w:r>
      <w:r>
        <w:rPr>
          <w:rFonts w:ascii="Arial" w:hAnsi="Arial" w:cs="Arial"/>
          <w:sz w:val="24"/>
          <w:szCs w:val="24"/>
          <w:lang w:val="bs-Latn-BA"/>
        </w:rPr>
        <w:t>Европског</w:t>
      </w:r>
      <w:r w:rsidR="00087794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парламента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Вијећа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22. </w:t>
      </w:r>
      <w:proofErr w:type="gramStart"/>
      <w:r w:rsidR="00144675">
        <w:rPr>
          <w:rFonts w:ascii="Arial" w:hAnsi="Arial" w:cs="Arial"/>
          <w:sz w:val="24"/>
          <w:szCs w:val="24"/>
        </w:rPr>
        <w:t>октобра</w:t>
      </w:r>
      <w:proofErr w:type="gramEnd"/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2014.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спрјечавању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управљању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уношења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ширења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инвазивних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страних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врста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( </w:t>
      </w:r>
      <w:r>
        <w:rPr>
          <w:rFonts w:ascii="Arial" w:hAnsi="Arial" w:cs="Arial"/>
          <w:sz w:val="24"/>
          <w:szCs w:val="24"/>
          <w:lang w:val="bs-Latn-BA"/>
        </w:rPr>
        <w:t>Л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317 4.11.2014, 35) (32014</w:t>
      </w:r>
      <w:r>
        <w:rPr>
          <w:rFonts w:ascii="Arial" w:hAnsi="Arial" w:cs="Arial"/>
          <w:sz w:val="24"/>
          <w:szCs w:val="24"/>
          <w:lang w:val="bs-Latn-BA"/>
        </w:rPr>
        <w:t>Р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>1143)</w:t>
      </w:r>
      <w:r w:rsidR="00245A7C" w:rsidRPr="00ED1089">
        <w:rPr>
          <w:rFonts w:ascii="Arial" w:hAnsi="Arial" w:cs="Arial"/>
          <w:sz w:val="24"/>
          <w:szCs w:val="24"/>
          <w:lang w:val="bs-Latn-BA"/>
        </w:rPr>
        <w:t>,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коју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измијенила</w:t>
      </w:r>
      <w:r w:rsidR="00CC709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Уредба</w:t>
      </w:r>
      <w:r w:rsidR="00CC7099">
        <w:rPr>
          <w:rFonts w:ascii="Arial" w:hAnsi="Arial" w:cs="Arial"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sz w:val="24"/>
          <w:szCs w:val="24"/>
          <w:lang w:val="bs-Latn-BA"/>
        </w:rPr>
        <w:t>ЕУ</w:t>
      </w:r>
      <w:r w:rsidR="00CC7099">
        <w:rPr>
          <w:rFonts w:ascii="Arial" w:hAnsi="Arial" w:cs="Arial"/>
          <w:sz w:val="24"/>
          <w:szCs w:val="24"/>
          <w:lang w:val="bs-Latn-BA"/>
        </w:rPr>
        <w:t xml:space="preserve">) 2016/2031 </w:t>
      </w:r>
      <w:r>
        <w:rPr>
          <w:rFonts w:ascii="Arial" w:hAnsi="Arial" w:cs="Arial"/>
          <w:sz w:val="24"/>
          <w:szCs w:val="24"/>
          <w:lang w:val="bs-Latn-BA"/>
        </w:rPr>
        <w:t>Европског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парламента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Вијећа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26. </w:t>
      </w:r>
      <w:proofErr w:type="gramStart"/>
      <w:r w:rsidR="00144675">
        <w:rPr>
          <w:rFonts w:ascii="Arial" w:hAnsi="Arial" w:cs="Arial"/>
          <w:sz w:val="24"/>
          <w:szCs w:val="24"/>
        </w:rPr>
        <w:t>октобра</w:t>
      </w:r>
      <w:proofErr w:type="gramEnd"/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2016.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заштитним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мјерама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против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организама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штетних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биље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измјени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уредаба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sz w:val="24"/>
          <w:szCs w:val="24"/>
          <w:lang w:val="bs-Latn-BA"/>
        </w:rPr>
        <w:t>ЕУ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) </w:t>
      </w:r>
      <w:r>
        <w:rPr>
          <w:rFonts w:ascii="Arial" w:hAnsi="Arial" w:cs="Arial"/>
          <w:sz w:val="24"/>
          <w:szCs w:val="24"/>
          <w:lang w:val="bs-Latn-BA"/>
        </w:rPr>
        <w:t>бр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>. 228/2013, (</w:t>
      </w:r>
      <w:r>
        <w:rPr>
          <w:rFonts w:ascii="Arial" w:hAnsi="Arial" w:cs="Arial"/>
          <w:sz w:val="24"/>
          <w:szCs w:val="24"/>
          <w:lang w:val="bs-Latn-BA"/>
        </w:rPr>
        <w:t>ЕУ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) </w:t>
      </w:r>
      <w:r>
        <w:rPr>
          <w:rFonts w:ascii="Arial" w:hAnsi="Arial" w:cs="Arial"/>
          <w:sz w:val="24"/>
          <w:szCs w:val="24"/>
          <w:lang w:val="bs-Latn-BA"/>
        </w:rPr>
        <w:t>бр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 w:rsidR="00CC7099">
        <w:rPr>
          <w:rFonts w:ascii="Arial" w:hAnsi="Arial" w:cs="Arial"/>
          <w:sz w:val="24"/>
          <w:szCs w:val="24"/>
          <w:lang w:val="bs-Latn-BA"/>
        </w:rPr>
        <w:t xml:space="preserve">652/2014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CC7099">
        <w:rPr>
          <w:rFonts w:ascii="Arial" w:hAnsi="Arial" w:cs="Arial"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sz w:val="24"/>
          <w:szCs w:val="24"/>
          <w:lang w:val="bs-Latn-BA"/>
        </w:rPr>
        <w:t>ЕУ</w:t>
      </w:r>
      <w:r w:rsidR="00CC7099">
        <w:rPr>
          <w:rFonts w:ascii="Arial" w:hAnsi="Arial" w:cs="Arial"/>
          <w:sz w:val="24"/>
          <w:szCs w:val="24"/>
          <w:lang w:val="bs-Latn-BA"/>
        </w:rPr>
        <w:t xml:space="preserve">) </w:t>
      </w:r>
      <w:r>
        <w:rPr>
          <w:rFonts w:ascii="Arial" w:hAnsi="Arial" w:cs="Arial"/>
          <w:sz w:val="24"/>
          <w:szCs w:val="24"/>
          <w:lang w:val="bs-Latn-BA"/>
        </w:rPr>
        <w:t>бр</w:t>
      </w:r>
      <w:r w:rsidR="00CC7099">
        <w:rPr>
          <w:rFonts w:ascii="Arial" w:hAnsi="Arial" w:cs="Arial"/>
          <w:sz w:val="24"/>
          <w:szCs w:val="24"/>
          <w:lang w:val="bs-Latn-BA"/>
        </w:rPr>
        <w:t xml:space="preserve">. 1143/2014 </w:t>
      </w:r>
      <w:r>
        <w:rPr>
          <w:rFonts w:ascii="Arial" w:hAnsi="Arial" w:cs="Arial"/>
          <w:sz w:val="24"/>
          <w:szCs w:val="24"/>
          <w:lang w:val="bs-Latn-BA"/>
        </w:rPr>
        <w:t>Европског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парламента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Вијећа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стављању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изван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снаге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директива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Вијећа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69/464/</w:t>
      </w:r>
      <w:r>
        <w:rPr>
          <w:rFonts w:ascii="Arial" w:hAnsi="Arial" w:cs="Arial"/>
          <w:sz w:val="24"/>
          <w:szCs w:val="24"/>
          <w:lang w:val="bs-Latn-BA"/>
        </w:rPr>
        <w:t>ЕЕЗ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>, 74/647/</w:t>
      </w:r>
      <w:r>
        <w:rPr>
          <w:rFonts w:ascii="Arial" w:hAnsi="Arial" w:cs="Arial"/>
          <w:sz w:val="24"/>
          <w:szCs w:val="24"/>
          <w:lang w:val="bs-Latn-BA"/>
        </w:rPr>
        <w:t>ЕЕЗ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>, 93/85/</w:t>
      </w:r>
      <w:r>
        <w:rPr>
          <w:rFonts w:ascii="Arial" w:hAnsi="Arial" w:cs="Arial"/>
          <w:sz w:val="24"/>
          <w:szCs w:val="24"/>
          <w:lang w:val="bs-Latn-BA"/>
        </w:rPr>
        <w:t>ЕЕЗ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>, 98/57/</w:t>
      </w:r>
      <w:r>
        <w:rPr>
          <w:rFonts w:ascii="Arial" w:hAnsi="Arial" w:cs="Arial"/>
          <w:sz w:val="24"/>
          <w:szCs w:val="24"/>
          <w:lang w:val="bs-Latn-BA"/>
        </w:rPr>
        <w:t>ЕЗ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>, 2000/29/</w:t>
      </w:r>
      <w:r>
        <w:rPr>
          <w:rFonts w:ascii="Arial" w:hAnsi="Arial" w:cs="Arial"/>
          <w:sz w:val="24"/>
          <w:szCs w:val="24"/>
          <w:lang w:val="bs-Latn-BA"/>
        </w:rPr>
        <w:t>ЕЗ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>, 2006/91/</w:t>
      </w:r>
      <w:r>
        <w:rPr>
          <w:rFonts w:ascii="Arial" w:hAnsi="Arial" w:cs="Arial"/>
          <w:sz w:val="24"/>
          <w:szCs w:val="24"/>
          <w:lang w:val="bs-Latn-BA"/>
        </w:rPr>
        <w:t>ЕЗ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2</w:t>
      </w:r>
      <w:r w:rsidR="00526531" w:rsidRPr="00ED1089">
        <w:rPr>
          <w:rFonts w:ascii="Arial" w:hAnsi="Arial" w:cs="Arial"/>
          <w:sz w:val="24"/>
          <w:szCs w:val="24"/>
          <w:lang w:val="bs-Latn-BA"/>
        </w:rPr>
        <w:t>007/33/</w:t>
      </w:r>
      <w:r>
        <w:rPr>
          <w:rFonts w:ascii="Arial" w:hAnsi="Arial" w:cs="Arial"/>
          <w:sz w:val="24"/>
          <w:szCs w:val="24"/>
          <w:lang w:val="bs-Latn-BA"/>
        </w:rPr>
        <w:t>ЕЗ</w:t>
      </w:r>
      <w:r w:rsidR="00526531" w:rsidRPr="00ED1089">
        <w:rPr>
          <w:rFonts w:ascii="Arial" w:hAnsi="Arial" w:cs="Arial"/>
          <w:sz w:val="24"/>
          <w:szCs w:val="24"/>
          <w:lang w:val="bs-Latn-BA"/>
        </w:rPr>
        <w:t xml:space="preserve">; </w:t>
      </w:r>
      <w:r>
        <w:rPr>
          <w:rFonts w:ascii="Arial" w:hAnsi="Arial" w:cs="Arial"/>
          <w:sz w:val="24"/>
          <w:szCs w:val="24"/>
          <w:lang w:val="bs-Latn-BA"/>
        </w:rPr>
        <w:t>ОЈ</w:t>
      </w:r>
      <w:r w:rsidR="0052653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</w:t>
      </w:r>
      <w:r w:rsidR="00526531" w:rsidRPr="00ED1089">
        <w:rPr>
          <w:rFonts w:ascii="Arial" w:hAnsi="Arial" w:cs="Arial"/>
          <w:sz w:val="24"/>
          <w:szCs w:val="24"/>
          <w:lang w:val="bs-Latn-BA"/>
        </w:rPr>
        <w:t xml:space="preserve"> 317, 23.11.2016.</w:t>
      </w:r>
      <w:r w:rsidR="002A2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623960BB" w14:textId="72D16F67" w:rsidR="00E21F38" w:rsidRPr="00ED1089" w:rsidRDefault="00E21F38" w:rsidP="00ED1089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bs-Latn-BA"/>
        </w:rPr>
      </w:pPr>
    </w:p>
    <w:p w14:paraId="11BD1B8F" w14:textId="0560251E" w:rsidR="00E21F38" w:rsidRPr="00ED1089" w:rsidRDefault="003722E1" w:rsidP="00ED1089">
      <w:pPr>
        <w:pStyle w:val="NoSpacing"/>
        <w:spacing w:after="24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E21F38" w:rsidRPr="00ED1089">
        <w:rPr>
          <w:rFonts w:ascii="Arial" w:hAnsi="Arial" w:cs="Arial"/>
          <w:b/>
          <w:sz w:val="24"/>
          <w:szCs w:val="24"/>
          <w:lang w:val="bs-Latn-BA"/>
        </w:rPr>
        <w:t xml:space="preserve"> 2.</w:t>
      </w:r>
    </w:p>
    <w:p w14:paraId="77F16A0E" w14:textId="6D7DCD58" w:rsidR="00E21F38" w:rsidRDefault="003722E1" w:rsidP="00534565">
      <w:pPr>
        <w:spacing w:after="0" w:line="240" w:lineRule="auto"/>
        <w:ind w:firstLine="63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8E58A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8E58A4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8E58A4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алинеја</w:t>
      </w:r>
      <w:r w:rsidR="008E58A4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8E58A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одржавање</w:t>
      </w:r>
      <w:r w:rsidR="008E58A4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8E58A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8E58A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8E58A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очување</w:t>
      </w:r>
      <w:r w:rsidR="008E58A4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0E3BA6A0" w14:textId="77777777" w:rsidR="00534565" w:rsidRPr="00534565" w:rsidRDefault="00534565" w:rsidP="00534565">
      <w:pPr>
        <w:spacing w:after="0" w:line="240" w:lineRule="auto"/>
        <w:ind w:firstLine="63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3F40FA9" w14:textId="01958661" w:rsidR="00E21F38" w:rsidRPr="00ED1089" w:rsidRDefault="003722E1" w:rsidP="00ED1089">
      <w:pPr>
        <w:pStyle w:val="NoSpacing"/>
        <w:spacing w:after="24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E21F38" w:rsidRPr="00ED1089">
        <w:rPr>
          <w:rFonts w:ascii="Arial" w:hAnsi="Arial" w:cs="Arial"/>
          <w:b/>
          <w:sz w:val="24"/>
          <w:szCs w:val="24"/>
          <w:lang w:val="bs-Latn-BA"/>
        </w:rPr>
        <w:t xml:space="preserve"> 3.</w:t>
      </w:r>
    </w:p>
    <w:p w14:paraId="478C76E6" w14:textId="20DD5453" w:rsidR="004E69E3" w:rsidRPr="00ED1089" w:rsidRDefault="003722E1" w:rsidP="00ED1089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31659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316595" w:rsidRPr="00ED1089">
        <w:rPr>
          <w:rFonts w:ascii="Arial" w:hAnsi="Arial" w:cs="Arial"/>
          <w:sz w:val="24"/>
          <w:szCs w:val="24"/>
          <w:lang w:val="bs-Latn-BA"/>
        </w:rPr>
        <w:t xml:space="preserve"> 8.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761E0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E54901" w:rsidRPr="00ED1089">
        <w:rPr>
          <w:rFonts w:ascii="Arial" w:hAnsi="Arial" w:cs="Arial"/>
          <w:sz w:val="24"/>
          <w:szCs w:val="24"/>
          <w:lang w:val="bs-Latn-BA"/>
        </w:rPr>
        <w:t xml:space="preserve"> 1.</w:t>
      </w:r>
      <w:r w:rsidR="006026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врше</w:t>
      </w:r>
      <w:r w:rsidR="00761E0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761E0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измјене</w:t>
      </w:r>
      <w:r w:rsidR="00761E0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сљедећих</w:t>
      </w:r>
      <w:r w:rsidR="00761E0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алинеја</w:t>
      </w:r>
      <w:r w:rsidR="004E69E3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72BA261A" w14:textId="2BB094B1" w:rsidR="00761E08" w:rsidRPr="00ED1089" w:rsidRDefault="003722E1" w:rsidP="00ED1089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Алинеја</w:t>
      </w:r>
      <w:r w:rsidR="00761E08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мијења</w:t>
      </w:r>
      <w:r w:rsidR="00761E0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761E0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761E0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761E08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6A549766" w14:textId="5ADED27B" w:rsidR="004E69E3" w:rsidRPr="00ED1089" w:rsidRDefault="00CD2320" w:rsidP="00534565">
      <w:pPr>
        <w:ind w:left="270" w:hanging="27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 xml:space="preserve">- </w:t>
      </w:r>
      <w:r w:rsidR="004E69E3" w:rsidRPr="00ED1089">
        <w:rPr>
          <w:rFonts w:ascii="Arial" w:hAnsi="Arial" w:cs="Arial"/>
          <w:b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b/>
          <w:sz w:val="24"/>
          <w:szCs w:val="24"/>
          <w:lang w:val="hr-BA"/>
        </w:rPr>
        <w:t>алохтона</w:t>
      </w:r>
      <w:r w:rsidR="004E69E3" w:rsidRPr="00ED1089">
        <w:rPr>
          <w:rFonts w:ascii="Arial" w:hAnsi="Arial" w:cs="Arial"/>
          <w:b/>
          <w:sz w:val="24"/>
          <w:szCs w:val="24"/>
          <w:lang w:val="hr-BA"/>
        </w:rPr>
        <w:t xml:space="preserve"> (</w:t>
      </w:r>
      <w:r w:rsidR="003722E1">
        <w:rPr>
          <w:rFonts w:ascii="Arial" w:hAnsi="Arial" w:cs="Arial"/>
          <w:b/>
          <w:sz w:val="24"/>
          <w:szCs w:val="24"/>
          <w:lang w:val="hr-BA"/>
        </w:rPr>
        <w:t>страна</w:t>
      </w:r>
      <w:r w:rsidR="004E69E3" w:rsidRPr="00ED1089">
        <w:rPr>
          <w:rFonts w:ascii="Arial" w:hAnsi="Arial" w:cs="Arial"/>
          <w:b/>
          <w:sz w:val="24"/>
          <w:szCs w:val="24"/>
          <w:lang w:val="hr-BA"/>
        </w:rPr>
        <w:t xml:space="preserve">) </w:t>
      </w:r>
      <w:r w:rsidR="003722E1">
        <w:rPr>
          <w:rFonts w:ascii="Arial" w:hAnsi="Arial" w:cs="Arial"/>
          <w:b/>
          <w:sz w:val="24"/>
          <w:szCs w:val="24"/>
          <w:lang w:val="hr-BA"/>
        </w:rPr>
        <w:t>врста</w:t>
      </w:r>
      <w:r w:rsidR="004E69E3" w:rsidRPr="00ED1089">
        <w:rPr>
          <w:rFonts w:ascii="Arial" w:hAnsi="Arial" w:cs="Arial"/>
          <w:b/>
          <w:sz w:val="24"/>
          <w:szCs w:val="24"/>
          <w:lang w:val="hr-BA"/>
        </w:rPr>
        <w:t>”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значи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свака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жива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јединка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врсте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, </w:t>
      </w:r>
      <w:r w:rsidR="003722E1">
        <w:rPr>
          <w:rFonts w:ascii="Arial" w:hAnsi="Arial" w:cs="Arial"/>
          <w:sz w:val="24"/>
          <w:szCs w:val="24"/>
          <w:lang w:val="hr-BA"/>
        </w:rPr>
        <w:t>подврсте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или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ниже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таксономске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>
        <w:rPr>
          <w:rFonts w:ascii="Arial" w:hAnsi="Arial" w:cs="Arial"/>
          <w:sz w:val="24"/>
          <w:szCs w:val="24"/>
        </w:rPr>
        <w:t>групе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животиња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, </w:t>
      </w:r>
      <w:r w:rsidR="003722E1">
        <w:rPr>
          <w:rFonts w:ascii="Arial" w:hAnsi="Arial" w:cs="Arial"/>
          <w:sz w:val="24"/>
          <w:szCs w:val="24"/>
          <w:lang w:val="hr-BA"/>
        </w:rPr>
        <w:t>биљака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, </w:t>
      </w:r>
      <w:r w:rsidR="003722E1">
        <w:rPr>
          <w:rFonts w:ascii="Arial" w:hAnsi="Arial" w:cs="Arial"/>
          <w:sz w:val="24"/>
          <w:szCs w:val="24"/>
          <w:lang w:val="hr-BA"/>
        </w:rPr>
        <w:t>гљива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или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микроорганизама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која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је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унесена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изван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свог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природног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подручја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распрострањености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; </w:t>
      </w:r>
      <w:r w:rsidR="003722E1">
        <w:rPr>
          <w:rFonts w:ascii="Arial" w:hAnsi="Arial" w:cs="Arial"/>
          <w:sz w:val="24"/>
          <w:szCs w:val="24"/>
          <w:lang w:val="hr-BA"/>
        </w:rPr>
        <w:t>укључује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све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дијелове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, </w:t>
      </w:r>
      <w:r w:rsidR="003722E1">
        <w:rPr>
          <w:rFonts w:ascii="Arial" w:hAnsi="Arial" w:cs="Arial"/>
          <w:sz w:val="24"/>
          <w:szCs w:val="24"/>
          <w:lang w:val="hr-BA"/>
        </w:rPr>
        <w:t>гамете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, </w:t>
      </w:r>
      <w:r w:rsidR="003722E1">
        <w:rPr>
          <w:rFonts w:ascii="Arial" w:hAnsi="Arial" w:cs="Arial"/>
          <w:sz w:val="24"/>
          <w:szCs w:val="24"/>
          <w:lang w:val="hr-BA"/>
        </w:rPr>
        <w:t>сјеме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, </w:t>
      </w:r>
      <w:r w:rsidR="003722E1">
        <w:rPr>
          <w:rFonts w:ascii="Arial" w:hAnsi="Arial" w:cs="Arial"/>
          <w:sz w:val="24"/>
          <w:szCs w:val="24"/>
          <w:lang w:val="hr-BA"/>
        </w:rPr>
        <w:t>јајашца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или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пропагуле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тих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врста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, </w:t>
      </w:r>
      <w:r w:rsidR="003722E1">
        <w:rPr>
          <w:rFonts w:ascii="Arial" w:hAnsi="Arial" w:cs="Arial"/>
          <w:sz w:val="24"/>
          <w:szCs w:val="24"/>
          <w:lang w:val="hr-BA"/>
        </w:rPr>
        <w:t>као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и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све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хибриде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, </w:t>
      </w:r>
      <w:r w:rsidR="003722E1">
        <w:rPr>
          <w:rFonts w:ascii="Arial" w:hAnsi="Arial" w:cs="Arial"/>
          <w:sz w:val="24"/>
          <w:szCs w:val="24"/>
          <w:lang w:val="hr-BA"/>
        </w:rPr>
        <w:t>сорте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или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пасмине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који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су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способни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преживјети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и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даље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се</w:t>
      </w:r>
      <w:r w:rsidR="004E69E3"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размножавати</w:t>
      </w:r>
      <w:r w:rsidR="004E69E3" w:rsidRPr="00ED1089">
        <w:rPr>
          <w:rFonts w:ascii="Arial" w:hAnsi="Arial" w:cs="Arial"/>
          <w:sz w:val="24"/>
          <w:szCs w:val="24"/>
          <w:lang w:val="hr-BA"/>
        </w:rPr>
        <w:t>;</w:t>
      </w:r>
    </w:p>
    <w:p w14:paraId="03A94633" w14:textId="77777777" w:rsidR="00534565" w:rsidRDefault="00534565" w:rsidP="00ED108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4A4109E2" w14:textId="6A02ACBA" w:rsidR="002C20EB" w:rsidRPr="00ED1089" w:rsidRDefault="003722E1" w:rsidP="00ED108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lastRenderedPageBreak/>
        <w:t>Алинеја</w:t>
      </w:r>
      <w:r w:rsidR="002C20EB" w:rsidRPr="00ED1089">
        <w:rPr>
          <w:rFonts w:ascii="Arial" w:hAnsi="Arial" w:cs="Arial"/>
          <w:sz w:val="24"/>
          <w:szCs w:val="24"/>
          <w:lang w:val="bs-Latn-BA"/>
        </w:rPr>
        <w:t xml:space="preserve"> 24. </w:t>
      </w:r>
      <w:r>
        <w:rPr>
          <w:rFonts w:ascii="Arial" w:hAnsi="Arial" w:cs="Arial"/>
          <w:sz w:val="24"/>
          <w:szCs w:val="24"/>
          <w:lang w:val="bs-Latn-BA"/>
        </w:rPr>
        <w:t>мијења</w:t>
      </w:r>
      <w:r w:rsidR="002C20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2C20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C20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2C20EB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3C24F72C" w14:textId="38E76887" w:rsidR="003C7FB8" w:rsidRPr="00ED1089" w:rsidRDefault="003C7FB8" w:rsidP="008939B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интродукција</w:t>
      </w:r>
      <w:r w:rsidRPr="00ED1089">
        <w:rPr>
          <w:rFonts w:ascii="Arial" w:hAnsi="Arial" w:cs="Arial"/>
          <w:b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hr-BA"/>
        </w:rPr>
        <w:t>значи</w:t>
      </w:r>
      <w:r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премјештање</w:t>
      </w:r>
      <w:r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врсте</w:t>
      </w:r>
      <w:r w:rsidRPr="00ED1089">
        <w:rPr>
          <w:rFonts w:ascii="Arial" w:hAnsi="Arial" w:cs="Arial"/>
          <w:sz w:val="24"/>
          <w:szCs w:val="24"/>
          <w:lang w:val="hr-BA"/>
        </w:rPr>
        <w:t xml:space="preserve">, </w:t>
      </w:r>
      <w:r w:rsidR="003722E1">
        <w:rPr>
          <w:rFonts w:ascii="Arial" w:hAnsi="Arial" w:cs="Arial"/>
          <w:sz w:val="24"/>
          <w:szCs w:val="24"/>
          <w:lang w:val="hr-BA"/>
        </w:rPr>
        <w:t>као</w:t>
      </w:r>
      <w:r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посљедица</w:t>
      </w:r>
      <w:r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људске</w:t>
      </w:r>
      <w:r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интервенције</w:t>
      </w:r>
      <w:r w:rsidRPr="00ED1089">
        <w:rPr>
          <w:rFonts w:ascii="Arial" w:hAnsi="Arial" w:cs="Arial"/>
          <w:sz w:val="24"/>
          <w:szCs w:val="24"/>
          <w:lang w:val="hr-BA"/>
        </w:rPr>
        <w:t xml:space="preserve">, </w:t>
      </w:r>
      <w:r w:rsidR="003722E1">
        <w:rPr>
          <w:rFonts w:ascii="Arial" w:hAnsi="Arial" w:cs="Arial"/>
          <w:sz w:val="24"/>
          <w:szCs w:val="24"/>
          <w:lang w:val="hr-BA"/>
        </w:rPr>
        <w:t>изван</w:t>
      </w:r>
      <w:r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њезина</w:t>
      </w:r>
      <w:r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подручја</w:t>
      </w:r>
      <w:r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природне</w:t>
      </w:r>
      <w:r w:rsidRPr="00ED1089">
        <w:rPr>
          <w:rFonts w:ascii="Arial" w:hAnsi="Arial" w:cs="Arial"/>
          <w:sz w:val="24"/>
          <w:szCs w:val="24"/>
          <w:lang w:val="hr-BA"/>
        </w:rPr>
        <w:t xml:space="preserve"> </w:t>
      </w:r>
      <w:r w:rsidR="003722E1">
        <w:rPr>
          <w:rFonts w:ascii="Arial" w:hAnsi="Arial" w:cs="Arial"/>
          <w:sz w:val="24"/>
          <w:szCs w:val="24"/>
          <w:lang w:val="hr-BA"/>
        </w:rPr>
        <w:t>распрострањености</w:t>
      </w:r>
      <w:r w:rsidRPr="00ED1089">
        <w:rPr>
          <w:rFonts w:ascii="Arial" w:hAnsi="Arial" w:cs="Arial"/>
          <w:sz w:val="24"/>
          <w:szCs w:val="24"/>
          <w:lang w:val="hr-BA"/>
        </w:rPr>
        <w:t>;</w:t>
      </w:r>
    </w:p>
    <w:p w14:paraId="760ADA80" w14:textId="77777777" w:rsidR="00CD2320" w:rsidRDefault="00CD2320" w:rsidP="00ED1089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bs-Latn-BA"/>
        </w:rPr>
      </w:pPr>
    </w:p>
    <w:p w14:paraId="712B252E" w14:textId="057F0C63" w:rsidR="00760959" w:rsidRPr="00ED1089" w:rsidRDefault="003722E1" w:rsidP="00ED1089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Брише</w:t>
      </w:r>
      <w:r w:rsidR="006026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6026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алинеја</w:t>
      </w:r>
      <w:r w:rsidR="0031659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0C6DFF" w:rsidRPr="00ED1089">
        <w:rPr>
          <w:rFonts w:ascii="Arial" w:hAnsi="Arial" w:cs="Arial"/>
          <w:sz w:val="24"/>
          <w:szCs w:val="24"/>
          <w:lang w:val="bs-Latn-BA"/>
        </w:rPr>
        <w:t>8</w:t>
      </w:r>
      <w:r w:rsidR="00760959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7609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алинеја</w:t>
      </w:r>
      <w:r w:rsidR="00760959" w:rsidRPr="00ED1089">
        <w:rPr>
          <w:rFonts w:ascii="Arial" w:hAnsi="Arial" w:cs="Arial"/>
          <w:sz w:val="24"/>
          <w:szCs w:val="24"/>
          <w:lang w:val="bs-Latn-BA"/>
        </w:rPr>
        <w:t xml:space="preserve"> 12. </w:t>
      </w:r>
      <w:r>
        <w:rPr>
          <w:rFonts w:ascii="Arial" w:hAnsi="Arial" w:cs="Arial"/>
          <w:sz w:val="24"/>
          <w:szCs w:val="24"/>
          <w:lang w:val="bs-Latn-BA"/>
        </w:rPr>
        <w:t>мијења</w:t>
      </w:r>
      <w:r w:rsidR="007609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7609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7609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760959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1F3E3985" w14:textId="4D5E4763" w:rsidR="00760959" w:rsidRPr="00ED1089" w:rsidRDefault="00760959" w:rsidP="008939B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еколошка</w:t>
      </w:r>
      <w:r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мрежа</w:t>
      </w:r>
      <w:r w:rsidRPr="00ED1089">
        <w:rPr>
          <w:rFonts w:ascii="Arial" w:hAnsi="Arial" w:cs="Arial"/>
          <w:b/>
          <w:sz w:val="24"/>
          <w:szCs w:val="24"/>
          <w:lang w:val="bs-Latn-BA"/>
        </w:rPr>
        <w:t>“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кохерентна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европска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еколошка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мрежа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састављена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подручја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којима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налазе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природни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станишни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типови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станишта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дивљих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врста</w:t>
      </w:r>
      <w:r w:rsidR="00F90A8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</w:t>
      </w:r>
      <w:r w:rsidR="00F90A8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интереса</w:t>
      </w:r>
      <w:r w:rsidR="00F90A8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F90A8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Европску</w:t>
      </w:r>
      <w:r w:rsidR="00F90A8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унију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омогућује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одржавање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одређених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природних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станишних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типова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станишта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врста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кад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потребно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њихов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поврат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повољно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стање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очуваности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њиховом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природном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подручју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распострањености</w:t>
      </w:r>
      <w:r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34BEC15A" w14:textId="77777777" w:rsidR="00CD2320" w:rsidRDefault="00CD2320" w:rsidP="00CD2320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bs-Latn-BA"/>
        </w:rPr>
      </w:pPr>
    </w:p>
    <w:p w14:paraId="313154B2" w14:textId="22EB378C" w:rsidR="000713FA" w:rsidRPr="00ED1089" w:rsidRDefault="003722E1" w:rsidP="00CD2320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8F046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8F046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811B4" w:rsidRPr="00ED1089">
        <w:rPr>
          <w:rFonts w:ascii="Arial" w:hAnsi="Arial" w:cs="Arial"/>
          <w:sz w:val="24"/>
          <w:szCs w:val="24"/>
          <w:lang w:val="bs-Latn-BA"/>
        </w:rPr>
        <w:t>4</w:t>
      </w:r>
      <w:r w:rsidR="008F0468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8F046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алинеје</w:t>
      </w:r>
      <w:r w:rsidR="00D849C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8F0468" w:rsidRPr="00ED1089">
        <w:rPr>
          <w:rFonts w:ascii="Arial" w:hAnsi="Arial" w:cs="Arial"/>
          <w:sz w:val="24"/>
          <w:szCs w:val="24"/>
          <w:lang w:val="bs-Latn-BA"/>
        </w:rPr>
        <w:t xml:space="preserve">4.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8F046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8F046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осам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нових</w:t>
      </w:r>
      <w:r w:rsidR="006005E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алинеја</w:t>
      </w:r>
      <w:r w:rsidR="000713F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="000713F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гласе</w:t>
      </w:r>
      <w:r w:rsidR="000713FA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4C8AFF0A" w14:textId="0658F07C" w:rsidR="00D10C75" w:rsidRPr="00ED1089" w:rsidRDefault="000713FA" w:rsidP="00ED108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>“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инвазивна</w:t>
      </w:r>
      <w:r w:rsidR="00D10C75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страна</w:t>
      </w:r>
      <w:r w:rsidR="00D10C75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врста</w:t>
      </w:r>
      <w:r w:rsidR="00D10C75" w:rsidRPr="00ED1089">
        <w:rPr>
          <w:rFonts w:ascii="Arial" w:hAnsi="Arial" w:cs="Arial"/>
          <w:b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bs-Latn-BA"/>
        </w:rPr>
        <w:t>значи</w:t>
      </w:r>
      <w:r w:rsidR="001260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страна</w:t>
      </w:r>
      <w:r w:rsidR="001260B9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врста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коју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је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утврђено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да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њено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уношење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ширење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угрожава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штетно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утиче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биоразнликост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повезане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услуге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екосистема</w:t>
      </w:r>
      <w:r w:rsidR="00D10C75" w:rsidRPr="00ED1089">
        <w:rPr>
          <w:rFonts w:ascii="Arial" w:hAnsi="Arial" w:cs="Arial"/>
          <w:sz w:val="24"/>
          <w:szCs w:val="24"/>
          <w:lang w:val="bs-Latn-BA"/>
        </w:rPr>
        <w:t>;</w:t>
      </w:r>
    </w:p>
    <w:p w14:paraId="0B66FC53" w14:textId="1543EEBE" w:rsidR="000713FA" w:rsidRPr="00ED1089" w:rsidRDefault="00D10C75" w:rsidP="00ED108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природа</w:t>
      </w:r>
      <w:r w:rsidR="000713FA" w:rsidRPr="00ED1089">
        <w:rPr>
          <w:rFonts w:ascii="Arial" w:hAnsi="Arial" w:cs="Arial"/>
          <w:b/>
          <w:sz w:val="24"/>
          <w:szCs w:val="24"/>
          <w:lang w:val="bs-Latn-BA"/>
        </w:rPr>
        <w:t>“</w:t>
      </w:r>
      <w:r w:rsidR="007646E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представља</w:t>
      </w:r>
      <w:r w:rsidR="003B5F4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свеукупну</w:t>
      </w:r>
      <w:r w:rsidR="003B5F4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биоразноликост</w:t>
      </w:r>
      <w:r w:rsidR="003B5F4A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пејзажну</w:t>
      </w:r>
      <w:r w:rsidR="003B5F4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разноликост</w:t>
      </w:r>
      <w:r w:rsidR="003B5F4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3B5F4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георазноликост</w:t>
      </w:r>
      <w:r w:rsidR="00B83B6E" w:rsidRPr="00ED1089">
        <w:rPr>
          <w:rFonts w:ascii="Arial" w:hAnsi="Arial" w:cs="Arial"/>
          <w:sz w:val="24"/>
          <w:szCs w:val="24"/>
          <w:lang w:val="bs-Latn-BA"/>
        </w:rPr>
        <w:t>;</w:t>
      </w:r>
    </w:p>
    <w:p w14:paraId="08EABFE4" w14:textId="1BFEF2C6" w:rsidR="007646E4" w:rsidRPr="00ED1089" w:rsidRDefault="007646E4" w:rsidP="00ED108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>“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заштићене</w:t>
      </w:r>
      <w:r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врсте</w:t>
      </w:r>
      <w:r w:rsidRPr="00ED1089">
        <w:rPr>
          <w:rFonts w:ascii="Arial" w:hAnsi="Arial" w:cs="Arial"/>
          <w:b/>
          <w:sz w:val="24"/>
          <w:szCs w:val="24"/>
          <w:lang w:val="bs-Latn-BA"/>
        </w:rPr>
        <w:t>“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представљају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дивље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врсте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заштићене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међународним</w:t>
      </w:r>
      <w:r w:rsidR="00B83B6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уговорима</w:t>
      </w:r>
      <w:r w:rsidR="00B83B6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B83B6E" w:rsidRPr="00ED1089">
        <w:rPr>
          <w:rFonts w:ascii="Arial" w:hAnsi="Arial" w:cs="Arial"/>
          <w:sz w:val="24"/>
          <w:szCs w:val="24"/>
          <w:lang w:val="bs-Latn-BA"/>
        </w:rPr>
        <w:t>/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="00B83B6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овим</w:t>
      </w:r>
      <w:r w:rsidR="00B83B6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законом</w:t>
      </w:r>
      <w:r w:rsidR="00B83B6E" w:rsidRPr="00ED1089">
        <w:rPr>
          <w:rFonts w:ascii="Arial" w:hAnsi="Arial" w:cs="Arial"/>
          <w:sz w:val="24"/>
          <w:szCs w:val="24"/>
          <w:lang w:val="bs-Latn-BA"/>
        </w:rPr>
        <w:t>;</w:t>
      </w:r>
    </w:p>
    <w:p w14:paraId="30D04919" w14:textId="7C6B09F7" w:rsidR="007646E4" w:rsidRPr="00ED1089" w:rsidRDefault="007646E4" w:rsidP="00ED108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>“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тип</w:t>
      </w:r>
      <w:r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станишта</w:t>
      </w:r>
      <w:r w:rsidRPr="00ED1089">
        <w:rPr>
          <w:rFonts w:ascii="Arial" w:hAnsi="Arial" w:cs="Arial"/>
          <w:b/>
          <w:sz w:val="24"/>
          <w:szCs w:val="24"/>
          <w:lang w:val="bs-Latn-BA"/>
        </w:rPr>
        <w:t>“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представља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скуп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групу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станишта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својим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билошким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абиотичким</w:t>
      </w:r>
      <w:r w:rsidR="00CC709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карактеристикама</w:t>
      </w:r>
      <w:r w:rsidR="00CC709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веома</w:t>
      </w:r>
      <w:r w:rsidR="00B83B6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слична</w:t>
      </w:r>
      <w:r w:rsidR="00B83B6E" w:rsidRPr="00ED1089">
        <w:rPr>
          <w:rFonts w:ascii="Arial" w:hAnsi="Arial" w:cs="Arial"/>
          <w:sz w:val="24"/>
          <w:szCs w:val="24"/>
          <w:lang w:val="bs-Latn-BA"/>
        </w:rPr>
        <w:t>;</w:t>
      </w:r>
    </w:p>
    <w:p w14:paraId="4191118F" w14:textId="5606C45D" w:rsidR="00663418" w:rsidRPr="00ED1089" w:rsidRDefault="00FA7DB1" w:rsidP="00ED108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минерал</w:t>
      </w:r>
      <w:r w:rsidRPr="00ED1089">
        <w:rPr>
          <w:rFonts w:ascii="Arial" w:hAnsi="Arial" w:cs="Arial"/>
          <w:b/>
          <w:sz w:val="24"/>
          <w:szCs w:val="24"/>
          <w:lang w:val="bs-Latn-BA"/>
        </w:rPr>
        <w:t>“</w:t>
      </w:r>
      <w:r w:rsidR="00D52A0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представља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природну</w:t>
      </w:r>
      <w:r w:rsidR="00D52A0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творевину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саставни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дио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литосфере</w:t>
      </w:r>
      <w:r w:rsidR="00920946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одређеног</w:t>
      </w:r>
      <w:r w:rsidR="009209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9209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сталног</w:t>
      </w:r>
      <w:r w:rsidR="009209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хемијског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састава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физичких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својстава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стабилни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одређеним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увјетима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притиска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температуре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 w:rsidR="003722E1">
        <w:rPr>
          <w:rFonts w:ascii="Arial" w:hAnsi="Arial" w:cs="Arial"/>
          <w:sz w:val="24"/>
          <w:szCs w:val="24"/>
          <w:lang w:val="bs-Latn-BA"/>
        </w:rPr>
        <w:t>Минералом</w:t>
      </w:r>
      <w:r w:rsidR="00F25CB3" w:rsidRPr="00ED1089">
        <w:rPr>
          <w:rFonts w:ascii="Arial" w:hAnsi="Arial" w:cs="Arial"/>
          <w:sz w:val="24"/>
          <w:szCs w:val="24"/>
          <w:lang w:val="bs-Latn-BA"/>
        </w:rPr>
        <w:t>,</w:t>
      </w:r>
      <w:r w:rsidR="002663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2663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смислу</w:t>
      </w:r>
      <w:r w:rsidR="002663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="002663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закона</w:t>
      </w:r>
      <w:r w:rsidR="00F25CB3" w:rsidRPr="00ED1089">
        <w:rPr>
          <w:rFonts w:ascii="Arial" w:hAnsi="Arial" w:cs="Arial"/>
          <w:sz w:val="24"/>
          <w:szCs w:val="24"/>
          <w:lang w:val="bs-Latn-BA"/>
        </w:rPr>
        <w:t>,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сматра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накупина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творевина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минерала</w:t>
      </w:r>
      <w:r w:rsidR="00F25CB3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с</w:t>
      </w:r>
      <w:r w:rsidR="00F25C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тим</w:t>
      </w:r>
      <w:r w:rsidR="00F25C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што</w:t>
      </w:r>
      <w:r w:rsidR="00F25C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минерали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нису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минералне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сировине</w:t>
      </w:r>
      <w:r w:rsidR="00663418" w:rsidRPr="00ED1089">
        <w:rPr>
          <w:rFonts w:ascii="Arial" w:hAnsi="Arial" w:cs="Arial"/>
          <w:sz w:val="24"/>
          <w:szCs w:val="24"/>
          <w:lang w:val="bs-Latn-BA"/>
        </w:rPr>
        <w:t>;</w:t>
      </w:r>
    </w:p>
    <w:p w14:paraId="755B6DBE" w14:textId="4BB66632" w:rsidR="00D83255" w:rsidRPr="00ED1089" w:rsidRDefault="00D83255" w:rsidP="00ED108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надлежна</w:t>
      </w:r>
      <w:r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кантонална</w:t>
      </w:r>
      <w:r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тијела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bs-Latn-BA"/>
        </w:rPr>
        <w:t>представљају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кантонална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надлежна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околиша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заводе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природе</w:t>
      </w:r>
      <w:r w:rsidR="00487C60" w:rsidRPr="00ED1089">
        <w:rPr>
          <w:rFonts w:ascii="Arial" w:hAnsi="Arial" w:cs="Arial"/>
          <w:sz w:val="24"/>
          <w:szCs w:val="24"/>
          <w:lang w:val="bs-Latn-BA"/>
        </w:rPr>
        <w:t>,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уколико</w:t>
      </w:r>
      <w:r w:rsidR="00487C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заводи</w:t>
      </w:r>
      <w:r w:rsidR="00487C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нису</w:t>
      </w:r>
      <w:r w:rsidR="00487C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успостављени</w:t>
      </w:r>
      <w:r w:rsidR="00487C60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друге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организације</w:t>
      </w:r>
      <w:r w:rsidR="00487C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надлежне</w:t>
      </w:r>
      <w:r w:rsidR="00487C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487C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стручне</w:t>
      </w:r>
      <w:r w:rsidR="00487C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послове</w:t>
      </w:r>
      <w:r w:rsidR="00487C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="00487C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природе</w:t>
      </w:r>
      <w:r w:rsidR="00487C60" w:rsidRPr="00ED1089">
        <w:rPr>
          <w:rFonts w:ascii="Arial" w:hAnsi="Arial" w:cs="Arial"/>
          <w:sz w:val="24"/>
          <w:szCs w:val="24"/>
          <w:lang w:val="bs-Latn-BA"/>
        </w:rPr>
        <w:t>;</w:t>
      </w:r>
    </w:p>
    <w:p w14:paraId="4F8E0736" w14:textId="361E0B6F" w:rsidR="00FA7DB1" w:rsidRPr="00ED1089" w:rsidRDefault="00663418" w:rsidP="00ED108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D1089" w:rsidDel="00663418">
        <w:rPr>
          <w:rFonts w:ascii="Arial" w:hAnsi="Arial" w:cs="Arial"/>
          <w:sz w:val="24"/>
          <w:szCs w:val="24"/>
          <w:lang w:val="bs-Latn-BA"/>
        </w:rPr>
        <w:t xml:space="preserve"> </w:t>
      </w:r>
      <w:r w:rsidR="00CB777E" w:rsidRPr="00ED1089">
        <w:rPr>
          <w:rFonts w:ascii="Arial" w:hAnsi="Arial" w:cs="Arial"/>
          <w:b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фосили</w:t>
      </w:r>
      <w:r w:rsidR="00CB777E" w:rsidRPr="00ED1089">
        <w:rPr>
          <w:rFonts w:ascii="Arial" w:hAnsi="Arial" w:cs="Arial"/>
          <w:b/>
          <w:sz w:val="24"/>
          <w:szCs w:val="24"/>
          <w:lang w:val="bs-Latn-BA"/>
        </w:rPr>
        <w:t>“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представљају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сачуване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цјелине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дијелове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трагове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изумрлих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организама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њихових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животних</w:t>
      </w:r>
      <w:r w:rsidR="00E5307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активности</w:t>
      </w:r>
      <w:r w:rsidRPr="00ED1089">
        <w:rPr>
          <w:rFonts w:ascii="Arial" w:hAnsi="Arial" w:cs="Arial"/>
          <w:sz w:val="24"/>
          <w:szCs w:val="24"/>
          <w:lang w:val="bs-Latn-BA"/>
        </w:rPr>
        <w:t>;</w:t>
      </w:r>
    </w:p>
    <w:p w14:paraId="16B77FC2" w14:textId="2DBCD240" w:rsidR="00FA7DB1" w:rsidRPr="00ED1089" w:rsidRDefault="00D52A0C" w:rsidP="00ED108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седра</w:t>
      </w:r>
      <w:r w:rsidRPr="00ED1089">
        <w:rPr>
          <w:rFonts w:ascii="Arial" w:hAnsi="Arial" w:cs="Arial"/>
          <w:b/>
          <w:sz w:val="24"/>
          <w:szCs w:val="24"/>
          <w:lang w:val="bs-Latn-BA"/>
        </w:rPr>
        <w:t>“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представља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творевину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вапненца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насталу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инкрустацијом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(</w:t>
      </w:r>
      <w:r w:rsidR="003722E1">
        <w:rPr>
          <w:rFonts w:ascii="Arial" w:hAnsi="Arial" w:cs="Arial"/>
          <w:sz w:val="24"/>
          <w:szCs w:val="24"/>
          <w:lang w:val="bs-Latn-BA"/>
        </w:rPr>
        <w:t>биогеним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процесима</w:t>
      </w:r>
      <w:r w:rsidR="00725C38" w:rsidRPr="00ED1089">
        <w:rPr>
          <w:rFonts w:ascii="Arial" w:hAnsi="Arial" w:cs="Arial"/>
          <w:sz w:val="24"/>
          <w:szCs w:val="24"/>
          <w:lang w:val="bs-Latn-BA"/>
        </w:rPr>
        <w:t xml:space="preserve">) </w:t>
      </w:r>
      <w:r w:rsidR="003722E1">
        <w:rPr>
          <w:rFonts w:ascii="Arial" w:hAnsi="Arial" w:cs="Arial"/>
          <w:sz w:val="24"/>
          <w:szCs w:val="24"/>
          <w:lang w:val="bs-Latn-BA"/>
        </w:rPr>
        <w:t>алги</w:t>
      </w:r>
      <w:r w:rsidR="00AE6E9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725C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маховина</w:t>
      </w:r>
      <w:r w:rsidR="00725C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725C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брзацима</w:t>
      </w:r>
      <w:r w:rsidR="00725C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слаповима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текућица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кршу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издвајањем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угљиковог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диоксида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калцијевог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хидрогенкарбоната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који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таложи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калцијев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карбонат</w:t>
      </w:r>
      <w:r w:rsidR="00FA7DB1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</w:p>
    <w:p w14:paraId="3B2CD8ED" w14:textId="42B5F0A5" w:rsidR="001540E9" w:rsidRPr="00ED1089" w:rsidRDefault="003722E1" w:rsidP="00ED1089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Досадашње</w:t>
      </w:r>
      <w:r w:rsidR="0097650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алинеје</w:t>
      </w:r>
      <w:r w:rsidR="00976504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до</w:t>
      </w:r>
      <w:r w:rsidR="00976504" w:rsidRPr="00ED1089">
        <w:rPr>
          <w:rFonts w:ascii="Arial" w:hAnsi="Arial" w:cs="Arial"/>
          <w:sz w:val="24"/>
          <w:szCs w:val="24"/>
          <w:lang w:val="bs-Latn-BA"/>
        </w:rPr>
        <w:t xml:space="preserve"> 16. </w:t>
      </w:r>
      <w:r>
        <w:rPr>
          <w:rFonts w:ascii="Arial" w:hAnsi="Arial" w:cs="Arial"/>
          <w:sz w:val="24"/>
          <w:szCs w:val="24"/>
          <w:lang w:val="bs-Latn-BA"/>
        </w:rPr>
        <w:t>постају</w:t>
      </w:r>
      <w:r w:rsidR="0097650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алинеје</w:t>
      </w:r>
      <w:r w:rsidR="00976504" w:rsidRPr="00ED1089">
        <w:rPr>
          <w:rFonts w:ascii="Arial" w:hAnsi="Arial" w:cs="Arial"/>
          <w:sz w:val="24"/>
          <w:szCs w:val="24"/>
          <w:lang w:val="bs-Latn-BA"/>
        </w:rPr>
        <w:t xml:space="preserve"> 13. </w:t>
      </w:r>
      <w:r>
        <w:rPr>
          <w:rFonts w:ascii="Arial" w:hAnsi="Arial" w:cs="Arial"/>
          <w:sz w:val="24"/>
          <w:szCs w:val="24"/>
          <w:lang w:val="bs-Latn-BA"/>
        </w:rPr>
        <w:t>до</w:t>
      </w:r>
      <w:r w:rsidR="00976504" w:rsidRPr="00ED1089">
        <w:rPr>
          <w:rFonts w:ascii="Arial" w:hAnsi="Arial" w:cs="Arial"/>
          <w:sz w:val="24"/>
          <w:szCs w:val="24"/>
          <w:lang w:val="bs-Latn-BA"/>
        </w:rPr>
        <w:t xml:space="preserve"> 25.</w:t>
      </w:r>
    </w:p>
    <w:p w14:paraId="47422926" w14:textId="77777777" w:rsidR="00534565" w:rsidRDefault="00534565" w:rsidP="00ED108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428ADACF" w14:textId="574683FB" w:rsidR="002333DE" w:rsidRPr="00ED1089" w:rsidRDefault="003722E1" w:rsidP="00ED1089">
      <w:pPr>
        <w:spacing w:line="240" w:lineRule="auto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F149BC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F149BC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63F90174" w14:textId="4C4E1C9E" w:rsidR="00771A0F" w:rsidRPr="00ED1089" w:rsidRDefault="006B485F" w:rsidP="00ED1089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5A278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члану</w:t>
      </w:r>
      <w:r w:rsidR="005A278A" w:rsidRPr="00ED1089">
        <w:rPr>
          <w:rFonts w:ascii="Arial" w:hAnsi="Arial" w:cs="Arial"/>
          <w:sz w:val="24"/>
          <w:szCs w:val="24"/>
          <w:lang w:val="bs-Latn-BA"/>
        </w:rPr>
        <w:t xml:space="preserve"> 11. </w:t>
      </w:r>
      <w:r w:rsidR="003722E1">
        <w:rPr>
          <w:rFonts w:ascii="Arial" w:hAnsi="Arial" w:cs="Arial"/>
          <w:sz w:val="24"/>
          <w:szCs w:val="24"/>
          <w:lang w:val="bs-Latn-BA"/>
        </w:rPr>
        <w:t>став</w:t>
      </w:r>
      <w:r w:rsidR="005A278A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 w:rsidR="003722E1">
        <w:rPr>
          <w:rFonts w:ascii="Arial" w:hAnsi="Arial" w:cs="Arial"/>
          <w:sz w:val="24"/>
          <w:szCs w:val="24"/>
          <w:lang w:val="bs-Latn-BA"/>
        </w:rPr>
        <w:t>брише</w:t>
      </w:r>
      <w:r w:rsidR="005A278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5A278A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62B99934" w14:textId="77777777" w:rsidR="001C71B3" w:rsidRPr="00ED1089" w:rsidRDefault="001C71B3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6DDB5D9B" w14:textId="77777777" w:rsidR="00534565" w:rsidRDefault="00534565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407DC27C" w14:textId="77777777" w:rsidR="00534565" w:rsidRDefault="00534565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05374679" w14:textId="5404354E" w:rsidR="005A278A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Члан</w:t>
      </w:r>
      <w:r w:rsidR="005A278A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5A278A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3497369F" w14:textId="77777777" w:rsidR="000E61DB" w:rsidRPr="00ED1089" w:rsidRDefault="000E61DB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2817411D" w14:textId="262EA816" w:rsidR="000E61DB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BE209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BE2092" w:rsidRPr="00ED1089">
        <w:rPr>
          <w:rFonts w:ascii="Arial" w:hAnsi="Arial" w:cs="Arial"/>
          <w:sz w:val="24"/>
          <w:szCs w:val="24"/>
          <w:lang w:val="bs-Latn-BA"/>
        </w:rPr>
        <w:t xml:space="preserve"> 17.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0E61D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0E61D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E2092" w:rsidRPr="00ED1089">
        <w:rPr>
          <w:rFonts w:ascii="Arial" w:hAnsi="Arial" w:cs="Arial"/>
          <w:sz w:val="24"/>
          <w:szCs w:val="24"/>
          <w:lang w:val="bs-Latn-BA"/>
        </w:rPr>
        <w:t>2.</w:t>
      </w:r>
      <w:r w:rsidR="000E61D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0E61D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0E61D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0E61D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BE209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0E61DB" w:rsidRPr="00ED1089">
        <w:rPr>
          <w:rFonts w:ascii="Arial" w:hAnsi="Arial" w:cs="Arial"/>
          <w:sz w:val="24"/>
          <w:szCs w:val="24"/>
          <w:lang w:val="bs-Latn-BA"/>
        </w:rPr>
        <w:t>3</w:t>
      </w:r>
      <w:r w:rsidR="00BE2092" w:rsidRPr="00ED1089">
        <w:rPr>
          <w:rFonts w:ascii="Arial" w:hAnsi="Arial" w:cs="Arial"/>
          <w:sz w:val="24"/>
          <w:szCs w:val="24"/>
          <w:lang w:val="bs-Latn-BA"/>
        </w:rPr>
        <w:t>.</w:t>
      </w:r>
      <w:r w:rsidR="003774FE" w:rsidRPr="00ED1089">
        <w:rPr>
          <w:rFonts w:ascii="Arial" w:hAnsi="Arial" w:cs="Arial"/>
          <w:sz w:val="24"/>
          <w:szCs w:val="24"/>
          <w:lang w:val="bs-Latn-BA"/>
        </w:rPr>
        <w:t>,</w:t>
      </w:r>
      <w:r w:rsidR="000E61D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0E61D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0E61DB" w:rsidRPr="00ED1089">
        <w:rPr>
          <w:rFonts w:ascii="Arial" w:hAnsi="Arial" w:cs="Arial"/>
          <w:sz w:val="24"/>
          <w:szCs w:val="24"/>
          <w:lang w:val="bs-Latn-BA"/>
        </w:rPr>
        <w:t xml:space="preserve">: </w:t>
      </w:r>
    </w:p>
    <w:p w14:paraId="1F29B6BA" w14:textId="02545E3E" w:rsidR="00C6392E" w:rsidRPr="00ED1089" w:rsidRDefault="000E61DB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Оправдане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случајеве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стручне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провјере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резултате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="007E54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става</w:t>
      </w:r>
      <w:r w:rsidR="007E5484" w:rsidRPr="00ED1089">
        <w:rPr>
          <w:rFonts w:ascii="Arial" w:hAnsi="Arial" w:cs="Arial"/>
          <w:sz w:val="24"/>
          <w:szCs w:val="24"/>
          <w:lang w:val="bs-Latn-BA"/>
        </w:rPr>
        <w:t xml:space="preserve"> 1.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="00D512C7" w:rsidRPr="00ED1089">
        <w:rPr>
          <w:rFonts w:ascii="Arial" w:hAnsi="Arial" w:cs="Arial"/>
          <w:sz w:val="24"/>
          <w:szCs w:val="24"/>
          <w:lang w:val="bs-Latn-BA"/>
        </w:rPr>
        <w:t>,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утврђује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кантонално</w:t>
      </w:r>
      <w:r w:rsidR="00420F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министарство</w:t>
      </w:r>
      <w:r w:rsidR="00420F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надлежно</w:t>
      </w:r>
      <w:r w:rsidR="00420F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420F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послове</w:t>
      </w:r>
      <w:r w:rsidR="00420F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="00420F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природе</w:t>
      </w:r>
      <w:r w:rsidR="00420F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="00420F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кантонални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завод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заштиту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природе</w:t>
      </w:r>
      <w:r w:rsidR="005D64F8" w:rsidRPr="00ED1089">
        <w:rPr>
          <w:rFonts w:ascii="Arial" w:hAnsi="Arial" w:cs="Arial"/>
          <w:sz w:val="24"/>
          <w:szCs w:val="24"/>
          <w:lang w:val="bs-Latn-BA"/>
        </w:rPr>
        <w:t>,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складу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посебним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прописима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којима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уређују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средства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заштиту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биља</w:t>
      </w:r>
      <w:r w:rsidR="00C92D24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C92D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сарадњи</w:t>
      </w:r>
      <w:r w:rsidR="00C92D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</w:t>
      </w:r>
      <w:r w:rsidR="00C92D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Управом</w:t>
      </w:r>
      <w:r w:rsidR="00C92D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Босне</w:t>
      </w:r>
      <w:r w:rsidR="006F4E3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6F4E3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Херцеговине</w:t>
      </w:r>
      <w:r w:rsidR="00C92D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C92D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заштиту</w:t>
      </w:r>
      <w:r w:rsidR="00C92D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здравља</w:t>
      </w:r>
      <w:r w:rsidR="00C92D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биља</w:t>
      </w:r>
      <w:r w:rsidR="00C92D24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="00C92D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оснивања</w:t>
      </w:r>
      <w:r w:rsidR="00C92D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Федералног</w:t>
      </w:r>
      <w:r w:rsidR="007030C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завода</w:t>
      </w:r>
      <w:r w:rsidR="00C92D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C92D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заштиту</w:t>
      </w:r>
      <w:r w:rsidR="00C92D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природе</w:t>
      </w:r>
      <w:r w:rsidR="00C92D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7030C3" w:rsidRPr="00ED1089">
        <w:rPr>
          <w:rFonts w:ascii="Arial" w:hAnsi="Arial" w:cs="Arial"/>
          <w:sz w:val="24"/>
          <w:szCs w:val="24"/>
          <w:lang w:val="bs-Latn-BA"/>
        </w:rPr>
        <w:t>(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7030C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даљем</w:t>
      </w:r>
      <w:r w:rsidR="007030C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тексту</w:t>
      </w:r>
      <w:r w:rsidR="007030C3" w:rsidRPr="00ED1089">
        <w:rPr>
          <w:rFonts w:ascii="Arial" w:hAnsi="Arial" w:cs="Arial"/>
          <w:sz w:val="24"/>
          <w:szCs w:val="24"/>
          <w:lang w:val="bs-Latn-BA"/>
        </w:rPr>
        <w:t xml:space="preserve">: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Федерални</w:t>
      </w:r>
      <w:r w:rsidR="007030C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завод</w:t>
      </w:r>
      <w:r w:rsidR="007030C3" w:rsidRPr="00ED1089">
        <w:rPr>
          <w:rFonts w:ascii="Arial" w:hAnsi="Arial" w:cs="Arial"/>
          <w:sz w:val="24"/>
          <w:szCs w:val="24"/>
          <w:lang w:val="bs-Latn-BA"/>
        </w:rPr>
        <w:t>)</w:t>
      </w:r>
      <w:r w:rsidR="00B275EC" w:rsidRPr="00ED1089">
        <w:rPr>
          <w:rFonts w:ascii="Arial" w:hAnsi="Arial" w:cs="Arial"/>
          <w:sz w:val="24"/>
          <w:szCs w:val="24"/>
          <w:lang w:val="bs-Latn-BA"/>
        </w:rPr>
        <w:t>.</w:t>
      </w:r>
      <w:r w:rsidR="00C6392E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1E53B219" w14:textId="77777777" w:rsidR="003D5C88" w:rsidRPr="00ED1089" w:rsidRDefault="003D5C88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0BE42939" w14:textId="286D2344" w:rsidR="000E61DB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A51861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6</w:t>
      </w:r>
      <w:r w:rsidR="00C6392E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4B0E35C4" w14:textId="77777777" w:rsidR="00F53B43" w:rsidRPr="00ED1089" w:rsidRDefault="00F53B43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7B3173AC" w14:textId="6514007F" w:rsidR="00691F3A" w:rsidRPr="00ED1089" w:rsidRDefault="00F53B43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19. </w:t>
      </w:r>
      <w:r w:rsidR="003722E1">
        <w:rPr>
          <w:rFonts w:ascii="Arial" w:hAnsi="Arial" w:cs="Arial"/>
          <w:sz w:val="24"/>
          <w:szCs w:val="24"/>
          <w:lang w:val="bs-Latn-BA"/>
        </w:rPr>
        <w:t>став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 w:rsidR="003722E1">
        <w:rPr>
          <w:rFonts w:ascii="Arial" w:hAnsi="Arial" w:cs="Arial"/>
          <w:sz w:val="24"/>
          <w:szCs w:val="24"/>
          <w:lang w:val="bs-Latn-BA"/>
        </w:rPr>
        <w:t>мијења</w:t>
      </w:r>
      <w:r w:rsidR="00691F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691F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691F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гласи</w:t>
      </w:r>
      <w:r w:rsidR="00691F3A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332F74A9" w14:textId="2BAFE65D" w:rsidR="00691F3A" w:rsidRPr="00ED1089" w:rsidRDefault="00691F3A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Провођење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ревизије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ће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вршити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уз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стручну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евалуацију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простора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успостављања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завода</w:t>
      </w:r>
      <w:r w:rsidR="004A1A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4A1A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кантонална</w:t>
      </w:r>
      <w:r w:rsidR="004A1A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4A1A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надлежна</w:t>
      </w:r>
      <w:r w:rsidR="004A1A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4A1A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заштиту</w:t>
      </w:r>
      <w:r w:rsidR="004A1A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природе</w:t>
      </w:r>
      <w:r w:rsidR="009152F0" w:rsidRPr="00ED1089">
        <w:rPr>
          <w:rFonts w:ascii="Arial" w:hAnsi="Arial" w:cs="Arial"/>
          <w:sz w:val="24"/>
          <w:szCs w:val="24"/>
          <w:lang w:val="bs-Latn-BA"/>
        </w:rPr>
        <w:t>,</w:t>
      </w:r>
      <w:r w:rsidR="004A1A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уз</w:t>
      </w:r>
      <w:r w:rsidR="004A1A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стручну</w:t>
      </w:r>
      <w:r w:rsidR="004A1A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помоћ</w:t>
      </w:r>
      <w:r w:rsidR="004A1A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кантоналних</w:t>
      </w:r>
      <w:r w:rsidR="004A1A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завода</w:t>
      </w:r>
      <w:r w:rsidR="004A1A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надлежних</w:t>
      </w:r>
      <w:r w:rsidR="004A1A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4A1A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заштиту</w:t>
      </w:r>
      <w:r w:rsidR="004A1A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природе</w:t>
      </w:r>
      <w:r w:rsidRPr="00ED1089">
        <w:rPr>
          <w:rFonts w:ascii="Arial" w:hAnsi="Arial" w:cs="Arial"/>
          <w:sz w:val="24"/>
          <w:szCs w:val="24"/>
          <w:lang w:val="bs-Latn-BA"/>
        </w:rPr>
        <w:t>.“.</w:t>
      </w:r>
    </w:p>
    <w:p w14:paraId="3E9B55E1" w14:textId="77777777" w:rsidR="008504DB" w:rsidRPr="00ED1089" w:rsidRDefault="008504DB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683A7473" w14:textId="0B4224EE" w:rsidR="008349E7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8349E7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8349E7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25924635" w14:textId="77777777" w:rsidR="00E25E49" w:rsidRPr="00ED1089" w:rsidRDefault="00E25E49" w:rsidP="00ED1089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14:paraId="779C1E57" w14:textId="330D381A" w:rsidR="00E25E49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 26.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осмом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реду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оцјене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захвата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3B44ED8F" w14:textId="77777777" w:rsidR="00A51861" w:rsidRPr="00ED1089" w:rsidRDefault="00A5186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5E5A6DD3" w14:textId="74DAE9D4" w:rsidR="00E25E49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8504DB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8</w:t>
      </w:r>
      <w:r w:rsidR="00E25E49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4E34208D" w14:textId="77777777" w:rsidR="00472F71" w:rsidRPr="00ED1089" w:rsidRDefault="00472F71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40D1A673" w14:textId="31184CE0" w:rsidR="00A61D84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 28.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 8.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7E59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Попис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7E59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7E59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7E59CC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7E59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Листе</w:t>
      </w:r>
      <w:r w:rsidR="007E59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угрожених</w:t>
      </w:r>
      <w:r w:rsidR="007E59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7E59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значајних</w:t>
      </w:r>
      <w:r w:rsidR="007E59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типова</w:t>
      </w:r>
      <w:r w:rsidR="007E59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станишта</w:t>
      </w:r>
      <w:r w:rsidR="007E59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7E59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својти</w:t>
      </w:r>
      <w:r w:rsidR="007E59CC" w:rsidRPr="00ED1089">
        <w:rPr>
          <w:rFonts w:ascii="Arial" w:hAnsi="Arial" w:cs="Arial"/>
          <w:sz w:val="24"/>
          <w:szCs w:val="24"/>
          <w:lang w:val="bs-Latn-BA"/>
        </w:rPr>
        <w:t>.</w:t>
      </w:r>
      <w:r w:rsidR="00E25E49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7E0A652B" w14:textId="77777777" w:rsidR="00144675" w:rsidRDefault="00144675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45EB72D4" w14:textId="6FED4F5C" w:rsidR="00E25E49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8504DB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9</w:t>
      </w:r>
      <w:r w:rsidR="008504DB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74A0FBD0" w14:textId="77777777" w:rsidR="00DB4FA9" w:rsidRPr="00ED1089" w:rsidRDefault="00DB4FA9" w:rsidP="00ED1089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14:paraId="5EE961BB" w14:textId="24F0754F" w:rsidR="00714DE6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CC4F9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CC4F99" w:rsidRPr="00ED1089">
        <w:rPr>
          <w:rFonts w:ascii="Arial" w:hAnsi="Arial" w:cs="Arial"/>
          <w:sz w:val="24"/>
          <w:szCs w:val="24"/>
          <w:lang w:val="bs-Latn-BA"/>
        </w:rPr>
        <w:t xml:space="preserve"> 30.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785D94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785D94" w:rsidRPr="00ED1089">
        <w:rPr>
          <w:rFonts w:ascii="Arial" w:hAnsi="Arial" w:cs="Arial"/>
          <w:sz w:val="24"/>
          <w:szCs w:val="24"/>
          <w:lang w:val="bs-Latn-BA"/>
        </w:rPr>
        <w:t xml:space="preserve"> “</w:t>
      </w:r>
      <w:r>
        <w:rPr>
          <w:rFonts w:ascii="Arial" w:hAnsi="Arial" w:cs="Arial"/>
          <w:sz w:val="24"/>
          <w:szCs w:val="24"/>
          <w:lang w:val="bs-Latn-BA"/>
        </w:rPr>
        <w:t>категорија</w:t>
      </w:r>
      <w:r w:rsidR="00785D9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I</w:t>
      </w:r>
      <w:r w:rsidR="00785D9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785D9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II</w:t>
      </w:r>
      <w:r w:rsidR="00785D94" w:rsidRPr="00ED1089">
        <w:rPr>
          <w:rFonts w:ascii="Arial" w:hAnsi="Arial" w:cs="Arial"/>
          <w:sz w:val="24"/>
          <w:szCs w:val="24"/>
          <w:lang w:val="bs-Latn-BA"/>
        </w:rPr>
        <w:t xml:space="preserve">”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785D9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785D9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785D9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свих</w:t>
      </w:r>
      <w:r w:rsidR="00785D9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категорија</w:t>
      </w:r>
      <w:r w:rsidR="00785D94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3A5736D9" w14:textId="2275B692" w:rsidR="00DB4FA9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CC4F9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CC4F99" w:rsidRPr="00ED1089">
        <w:rPr>
          <w:rFonts w:ascii="Arial" w:hAnsi="Arial" w:cs="Arial"/>
          <w:sz w:val="24"/>
          <w:szCs w:val="24"/>
          <w:lang w:val="bs-Latn-BA"/>
        </w:rPr>
        <w:t xml:space="preserve"> 6.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CC4F9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CC4F9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CC4F9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CC4F99" w:rsidRPr="00ED1089">
        <w:rPr>
          <w:rFonts w:ascii="Arial" w:hAnsi="Arial" w:cs="Arial"/>
          <w:sz w:val="24"/>
          <w:szCs w:val="24"/>
          <w:lang w:val="bs-Latn-BA"/>
        </w:rPr>
        <w:t xml:space="preserve"> 7.</w:t>
      </w:r>
      <w:r w:rsidR="00E627F6" w:rsidRPr="00ED1089">
        <w:rPr>
          <w:rFonts w:ascii="Arial" w:hAnsi="Arial" w:cs="Arial"/>
          <w:sz w:val="24"/>
          <w:szCs w:val="24"/>
          <w:lang w:val="bs-Latn-BA"/>
        </w:rPr>
        <w:t>,</w:t>
      </w:r>
      <w:r w:rsidR="00CC4F9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CC4F9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CC4F99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3EDFFC99" w14:textId="0489FFA5" w:rsidR="00CC4F99" w:rsidRPr="00ED1089" w:rsidRDefault="00CC4F99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прописује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критерије</w:t>
      </w:r>
      <w:r w:rsidR="007F4800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поступке</w:t>
      </w:r>
      <w:r w:rsidR="007F480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7F480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начин</w:t>
      </w:r>
      <w:r w:rsidR="007F480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утврђивања</w:t>
      </w:r>
      <w:r w:rsidR="007F480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компензацијских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услова</w:t>
      </w:r>
      <w:r w:rsidRPr="00ED1089">
        <w:rPr>
          <w:rFonts w:ascii="Arial" w:hAnsi="Arial" w:cs="Arial"/>
          <w:sz w:val="24"/>
          <w:szCs w:val="24"/>
          <w:lang w:val="bs-Latn-BA"/>
        </w:rPr>
        <w:t>.“</w:t>
      </w:r>
      <w:r w:rsidR="00534565">
        <w:rPr>
          <w:rFonts w:ascii="Arial" w:hAnsi="Arial" w:cs="Arial"/>
          <w:sz w:val="24"/>
          <w:szCs w:val="24"/>
          <w:lang w:val="bs-Latn-BA"/>
        </w:rPr>
        <w:t>.</w:t>
      </w:r>
    </w:p>
    <w:p w14:paraId="31EA4449" w14:textId="77777777" w:rsidR="00D5560E" w:rsidRPr="00ED1089" w:rsidRDefault="00D5560E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034A8209" w14:textId="1BC682CA" w:rsidR="001978F9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8504DB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10</w:t>
      </w:r>
      <w:r w:rsidR="00D5560E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5C6B3AC1" w14:textId="77777777" w:rsidR="00B90919" w:rsidRPr="00ED1089" w:rsidRDefault="00B90919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18B9F3C1" w14:textId="35AB717D" w:rsidR="00410F55" w:rsidRPr="00ED1089" w:rsidRDefault="003722E1" w:rsidP="00ED1089">
      <w:pPr>
        <w:pStyle w:val="NoSpacing"/>
        <w:ind w:firstLine="72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1978F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1978F9" w:rsidRPr="00ED1089">
        <w:rPr>
          <w:rFonts w:ascii="Arial" w:hAnsi="Arial" w:cs="Arial"/>
          <w:sz w:val="24"/>
          <w:szCs w:val="24"/>
          <w:lang w:val="bs-Latn-BA"/>
        </w:rPr>
        <w:t xml:space="preserve"> 33.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410F5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410F55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410F55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надлежни</w:t>
      </w:r>
      <w:r w:rsidR="00410F55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410F5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410F5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410F55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410F55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30C90456" w14:textId="25FD6D02" w:rsidR="001978F9" w:rsidRPr="00ED1089" w:rsidRDefault="003722E1" w:rsidP="00ED1089">
      <w:pPr>
        <w:pStyle w:val="NoSpacing"/>
        <w:ind w:firstLine="72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Став</w:t>
      </w:r>
      <w:r w:rsidR="00BD5F19">
        <w:rPr>
          <w:rFonts w:ascii="Arial" w:hAnsi="Arial" w:cs="Arial"/>
          <w:sz w:val="24"/>
          <w:szCs w:val="24"/>
          <w:lang w:val="bs-Latn-BA"/>
        </w:rPr>
        <w:t xml:space="preserve"> 7. </w:t>
      </w:r>
      <w:r>
        <w:rPr>
          <w:rFonts w:ascii="Arial" w:hAnsi="Arial" w:cs="Arial"/>
          <w:sz w:val="24"/>
          <w:szCs w:val="24"/>
          <w:lang w:val="bs-Latn-BA"/>
        </w:rPr>
        <w:t>мијења</w:t>
      </w:r>
      <w:r w:rsidR="001978F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978F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1978F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1978F9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2AB82D30" w14:textId="598EEE0E" w:rsidR="001540E9" w:rsidRPr="00ED1089" w:rsidRDefault="001978F9" w:rsidP="00ED1089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Праћење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стања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значајних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карактеристичних</w:t>
      </w:r>
      <w:r w:rsidR="00033F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обиљежја</w:t>
      </w:r>
      <w:r w:rsidR="00033F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пејзажа</w:t>
      </w:r>
      <w:r w:rsidR="00033F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обављају</w:t>
      </w:r>
      <w:r w:rsidR="001A773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надлежна</w:t>
      </w:r>
      <w:r w:rsidR="001A773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кантонална</w:t>
      </w:r>
      <w:r w:rsidR="001A773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тијела</w:t>
      </w:r>
      <w:r w:rsidR="001A773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EA0FF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сарадњи</w:t>
      </w:r>
      <w:r w:rsidR="00EA0FF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</w:t>
      </w:r>
      <w:r w:rsidR="00EA0FF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Федералним</w:t>
      </w:r>
      <w:r w:rsidR="001A773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заводом</w:t>
      </w:r>
      <w:r w:rsidRPr="00ED1089">
        <w:rPr>
          <w:rFonts w:ascii="Arial" w:hAnsi="Arial" w:cs="Arial"/>
          <w:sz w:val="24"/>
          <w:szCs w:val="24"/>
          <w:lang w:val="bs-Latn-BA"/>
        </w:rPr>
        <w:t>.“.</w:t>
      </w:r>
    </w:p>
    <w:p w14:paraId="76AA4B06" w14:textId="77777777" w:rsidR="001540E9" w:rsidRPr="00ED1089" w:rsidRDefault="001540E9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1EC42C71" w14:textId="77777777" w:rsidR="00534565" w:rsidRDefault="00534565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1761AE2B" w14:textId="77777777" w:rsidR="00534565" w:rsidRDefault="00534565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0B98CA1A" w14:textId="77777777" w:rsidR="00534565" w:rsidRDefault="00534565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7E0D150B" w14:textId="654B0F5A" w:rsidR="00BE5E46" w:rsidRPr="00ED1089" w:rsidRDefault="003722E1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Члан</w:t>
      </w:r>
      <w:r w:rsidR="001978F9" w:rsidRPr="00ED1089">
        <w:rPr>
          <w:rFonts w:ascii="Arial" w:hAnsi="Arial" w:cs="Arial"/>
          <w:b/>
          <w:sz w:val="24"/>
          <w:szCs w:val="24"/>
          <w:lang w:val="bs-Latn-BA"/>
        </w:rPr>
        <w:t xml:space="preserve"> 1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1</w:t>
      </w:r>
      <w:r w:rsidR="001978F9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56ED4E8A" w14:textId="77777777" w:rsidR="00DB368E" w:rsidRPr="00ED1089" w:rsidRDefault="00DB368E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68EAF499" w14:textId="76F34C53" w:rsidR="002C0C2F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5C4D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5C4D5E" w:rsidRPr="00ED1089">
        <w:rPr>
          <w:rFonts w:ascii="Arial" w:hAnsi="Arial" w:cs="Arial"/>
          <w:sz w:val="24"/>
          <w:szCs w:val="24"/>
          <w:lang w:val="bs-Latn-BA"/>
        </w:rPr>
        <w:t xml:space="preserve"> 38.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2C0C2F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2C0C2F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нешумских</w:t>
      </w:r>
      <w:r w:rsidR="002C0C2F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DC2E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C2E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DC2EC6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шумског</w:t>
      </w:r>
      <w:r w:rsidR="00DC2E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земљишта</w:t>
      </w:r>
      <w:r w:rsidR="00DC2E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погодног</w:t>
      </w:r>
      <w:r w:rsidR="00DC2E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C2E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пошумљавање</w:t>
      </w:r>
      <w:r w:rsidR="00DC2EC6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C2E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DC2E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9E6928" w:rsidRPr="00ED1089">
        <w:rPr>
          <w:rFonts w:ascii="Arial" w:hAnsi="Arial" w:cs="Arial"/>
          <w:sz w:val="24"/>
          <w:szCs w:val="24"/>
          <w:lang w:val="bs-Latn-BA"/>
        </w:rPr>
        <w:t>„</w:t>
      </w:r>
      <w:r>
        <w:rPr>
          <w:rFonts w:ascii="Arial" w:hAnsi="Arial" w:cs="Arial"/>
          <w:sz w:val="24"/>
          <w:szCs w:val="24"/>
          <w:lang w:val="bs-Latn-BA"/>
        </w:rPr>
        <w:t>нешумски</w:t>
      </w:r>
      <w:r w:rsidR="009E6928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брише</w:t>
      </w:r>
      <w:r w:rsidR="002C0C2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2C0C2F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18B68413" w14:textId="59B49C8F" w:rsidR="00D5560E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6C03A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6C03A8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6C03A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6C03A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6C03A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6C03A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5C4D5E" w:rsidRPr="00ED1089">
        <w:rPr>
          <w:rFonts w:ascii="Arial" w:hAnsi="Arial" w:cs="Arial"/>
          <w:sz w:val="24"/>
          <w:szCs w:val="24"/>
          <w:lang w:val="bs-Latn-BA"/>
        </w:rPr>
        <w:t>3</w:t>
      </w:r>
      <w:r w:rsidR="006C03A8" w:rsidRPr="00ED1089">
        <w:rPr>
          <w:rFonts w:ascii="Arial" w:hAnsi="Arial" w:cs="Arial"/>
          <w:sz w:val="24"/>
          <w:szCs w:val="24"/>
          <w:lang w:val="bs-Latn-BA"/>
        </w:rPr>
        <w:t>.</w:t>
      </w:r>
      <w:r w:rsidR="005C4D5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5C4D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5C4D5E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2895562B" w14:textId="4FBFDC6A" w:rsidR="00534565" w:rsidRDefault="005C4D5E" w:rsidP="00534565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Елаборат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картографским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приказом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типова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станишта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одређено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шумскопривредно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подручје</w:t>
      </w:r>
      <w:r w:rsidR="00415D7C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као</w:t>
      </w:r>
      <w:r w:rsidR="00415D7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дијела</w:t>
      </w:r>
      <w:r w:rsidR="00415D7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шумскопривредне</w:t>
      </w:r>
      <w:r w:rsidR="00415D7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основе</w:t>
      </w:r>
      <w:r w:rsidR="00415D7C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доставља</w:t>
      </w:r>
      <w:r w:rsidR="00415D7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415D7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415D7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мишљење</w:t>
      </w:r>
      <w:r w:rsidR="00415D7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Федералном</w:t>
      </w:r>
      <w:r w:rsidR="006A55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годину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дана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истека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важеће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шумскопривредне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основе</w:t>
      </w:r>
      <w:r w:rsidR="00534565">
        <w:rPr>
          <w:rFonts w:ascii="Arial" w:hAnsi="Arial" w:cs="Arial"/>
          <w:sz w:val="24"/>
          <w:szCs w:val="24"/>
          <w:lang w:val="bs-Latn-BA"/>
        </w:rPr>
        <w:t>.“.</w:t>
      </w:r>
    </w:p>
    <w:p w14:paraId="646FB6B2" w14:textId="1372723D" w:rsidR="009E67F0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Досадашњи</w:t>
      </w:r>
      <w:r w:rsidR="009E67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9E67F0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постаје</w:t>
      </w:r>
      <w:r w:rsidR="009E67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9E67F0" w:rsidRPr="00ED1089">
        <w:rPr>
          <w:rFonts w:ascii="Arial" w:hAnsi="Arial" w:cs="Arial"/>
          <w:sz w:val="24"/>
          <w:szCs w:val="24"/>
          <w:lang w:val="bs-Latn-BA"/>
        </w:rPr>
        <w:t xml:space="preserve"> 4.</w:t>
      </w:r>
    </w:p>
    <w:p w14:paraId="2CC0C76C" w14:textId="77777777" w:rsidR="000321BE" w:rsidRPr="00ED1089" w:rsidRDefault="000321BE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7AAF3E44" w14:textId="32B254AE" w:rsidR="00E77279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A51861" w:rsidRPr="00ED1089">
        <w:rPr>
          <w:rFonts w:ascii="Arial" w:hAnsi="Arial" w:cs="Arial"/>
          <w:b/>
          <w:sz w:val="24"/>
          <w:szCs w:val="24"/>
          <w:lang w:val="bs-Latn-BA"/>
        </w:rPr>
        <w:t xml:space="preserve"> 1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E77279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2FF4B436" w14:textId="77777777" w:rsidR="00E77279" w:rsidRPr="00ED1089" w:rsidRDefault="00E77279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59B238AF" w14:textId="337DA11A" w:rsidR="00E77279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6E3A3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6E3A32" w:rsidRPr="00ED1089">
        <w:rPr>
          <w:rFonts w:ascii="Arial" w:hAnsi="Arial" w:cs="Arial"/>
          <w:sz w:val="24"/>
          <w:szCs w:val="24"/>
          <w:lang w:val="bs-Latn-BA"/>
        </w:rPr>
        <w:t xml:space="preserve"> 40.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6E3A3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6E3A32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6E3A3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6E3A3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6E3A3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6E3A32" w:rsidRPr="00ED1089">
        <w:rPr>
          <w:rFonts w:ascii="Arial" w:hAnsi="Arial" w:cs="Arial"/>
          <w:sz w:val="24"/>
          <w:szCs w:val="24"/>
          <w:lang w:val="bs-Latn-BA"/>
        </w:rPr>
        <w:t xml:space="preserve"> 2.</w:t>
      </w:r>
      <w:r w:rsidR="006C03A8" w:rsidRPr="00ED1089">
        <w:rPr>
          <w:rFonts w:ascii="Arial" w:hAnsi="Arial" w:cs="Arial"/>
          <w:sz w:val="24"/>
          <w:szCs w:val="24"/>
          <w:lang w:val="bs-Latn-BA"/>
        </w:rPr>
        <w:t>,</w:t>
      </w:r>
      <w:r w:rsidR="006E3A3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6E3A3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6E3A32" w:rsidRPr="00ED1089">
        <w:rPr>
          <w:rFonts w:ascii="Arial" w:hAnsi="Arial" w:cs="Arial"/>
          <w:sz w:val="24"/>
          <w:szCs w:val="24"/>
          <w:lang w:val="bs-Latn-BA"/>
        </w:rPr>
        <w:t xml:space="preserve">: </w:t>
      </w:r>
    </w:p>
    <w:p w14:paraId="1F20B3CC" w14:textId="1759FF9E" w:rsidR="00534565" w:rsidRDefault="006E3A32" w:rsidP="00534565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Постотак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зрелих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старих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сухих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стабала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су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Црвеној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листи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посебно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стабала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дупљом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високим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шумама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са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природном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обновом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износи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0,05 </w:t>
      </w:r>
      <w:r w:rsidR="003722E1">
        <w:rPr>
          <w:rFonts w:ascii="Arial" w:hAnsi="Arial" w:cs="Arial"/>
          <w:sz w:val="24"/>
          <w:szCs w:val="24"/>
          <w:lang w:val="bs-Latn-BA"/>
        </w:rPr>
        <w:t>посто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стабала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хектару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укупног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броја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стабала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хектару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сваку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газдинску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класу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појединачно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деградираним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изданачким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шумама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0,25 </w:t>
      </w:r>
      <w:r w:rsidR="003722E1">
        <w:rPr>
          <w:rFonts w:ascii="Arial" w:hAnsi="Arial" w:cs="Arial"/>
          <w:sz w:val="24"/>
          <w:szCs w:val="24"/>
          <w:lang w:val="bs-Latn-BA"/>
        </w:rPr>
        <w:t>посто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 w:rsidR="003722E1">
        <w:rPr>
          <w:rFonts w:ascii="Arial" w:hAnsi="Arial" w:cs="Arial"/>
          <w:sz w:val="24"/>
          <w:szCs w:val="24"/>
          <w:lang w:val="bs-Latn-BA"/>
        </w:rPr>
        <w:t>Приликом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израде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пројеката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извођење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сјеча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(</w:t>
      </w:r>
      <w:r w:rsidR="003722E1">
        <w:rPr>
          <w:rFonts w:ascii="Arial" w:hAnsi="Arial" w:cs="Arial"/>
          <w:sz w:val="24"/>
          <w:szCs w:val="24"/>
          <w:lang w:val="bs-Latn-BA"/>
        </w:rPr>
        <w:t>изведбени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пројекти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), </w:t>
      </w:r>
      <w:r w:rsidR="003722E1">
        <w:rPr>
          <w:rFonts w:ascii="Arial" w:hAnsi="Arial" w:cs="Arial"/>
          <w:sz w:val="24"/>
          <w:szCs w:val="24"/>
          <w:lang w:val="bs-Latn-BA"/>
        </w:rPr>
        <w:t>стабла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обиљежавају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терену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уцртавају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карте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>.</w:t>
      </w:r>
      <w:r w:rsidR="00534565">
        <w:rPr>
          <w:rFonts w:ascii="Arial" w:hAnsi="Arial" w:cs="Arial"/>
          <w:sz w:val="24"/>
          <w:szCs w:val="24"/>
          <w:lang w:val="bs-Latn-BA"/>
        </w:rPr>
        <w:t>“.</w:t>
      </w:r>
      <w:r w:rsidR="007C21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0D9D30BA" w14:textId="7BA90B3A" w:rsidR="006E3E29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Досадашњи</w:t>
      </w:r>
      <w:r w:rsidR="004D502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4D5020" w:rsidRPr="00ED1089">
        <w:rPr>
          <w:rFonts w:ascii="Arial" w:hAnsi="Arial" w:cs="Arial"/>
          <w:sz w:val="24"/>
          <w:szCs w:val="24"/>
          <w:lang w:val="bs-Latn-BA"/>
        </w:rPr>
        <w:t xml:space="preserve">. 2., 3.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D5020"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>
        <w:rPr>
          <w:rFonts w:ascii="Arial" w:hAnsi="Arial" w:cs="Arial"/>
          <w:sz w:val="24"/>
          <w:szCs w:val="24"/>
          <w:lang w:val="bs-Latn-BA"/>
        </w:rPr>
        <w:t>постају</w:t>
      </w:r>
      <w:r w:rsidR="004D502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4D5020" w:rsidRPr="00ED1089">
        <w:rPr>
          <w:rFonts w:ascii="Arial" w:hAnsi="Arial" w:cs="Arial"/>
          <w:sz w:val="24"/>
          <w:szCs w:val="24"/>
          <w:lang w:val="bs-Latn-BA"/>
        </w:rPr>
        <w:t xml:space="preserve">. 3., 4.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D5020" w:rsidRPr="00ED1089">
        <w:rPr>
          <w:rFonts w:ascii="Arial" w:hAnsi="Arial" w:cs="Arial"/>
          <w:sz w:val="24"/>
          <w:szCs w:val="24"/>
          <w:lang w:val="bs-Latn-BA"/>
        </w:rPr>
        <w:t xml:space="preserve"> 5.</w:t>
      </w:r>
    </w:p>
    <w:p w14:paraId="62630105" w14:textId="7CBF1734" w:rsidR="00905625" w:rsidRPr="00ED1089" w:rsidRDefault="003722E1" w:rsidP="00ED1089">
      <w:pPr>
        <w:pStyle w:val="NoSpacing"/>
        <w:spacing w:before="24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A51861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05625" w:rsidRPr="00ED1089">
        <w:rPr>
          <w:rFonts w:ascii="Arial" w:hAnsi="Arial" w:cs="Arial"/>
          <w:b/>
          <w:sz w:val="24"/>
          <w:szCs w:val="24"/>
          <w:lang w:val="bs-Latn-BA"/>
        </w:rPr>
        <w:t>1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791D4D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32E1E958" w14:textId="77777777" w:rsidR="00534565" w:rsidRDefault="00534565" w:rsidP="00534565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0B2B1887" w14:textId="3A6E41DF" w:rsidR="00045E6C" w:rsidRPr="00ED1089" w:rsidRDefault="003722E1" w:rsidP="00534565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E851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E851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1694A" w:rsidRPr="00ED1089">
        <w:rPr>
          <w:rFonts w:ascii="Arial" w:hAnsi="Arial" w:cs="Arial"/>
          <w:sz w:val="24"/>
          <w:szCs w:val="24"/>
          <w:lang w:val="bs-Latn-BA"/>
        </w:rPr>
        <w:t xml:space="preserve">44.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045E6C" w:rsidRPr="00ED1089">
        <w:rPr>
          <w:rFonts w:ascii="Arial" w:hAnsi="Arial" w:cs="Arial"/>
          <w:sz w:val="24"/>
          <w:szCs w:val="24"/>
          <w:lang w:val="bs-Latn-BA"/>
        </w:rPr>
        <w:t xml:space="preserve"> 7. </w:t>
      </w:r>
      <w:r>
        <w:rPr>
          <w:rFonts w:ascii="Arial" w:hAnsi="Arial" w:cs="Arial"/>
          <w:sz w:val="24"/>
          <w:szCs w:val="24"/>
          <w:lang w:val="bs-Latn-BA"/>
        </w:rPr>
        <w:t>мијења</w:t>
      </w:r>
      <w:r w:rsidR="00045E6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045E6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045E6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045E6C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0F58A240" w14:textId="479B6D11" w:rsidR="00045E6C" w:rsidRPr="00ED1089" w:rsidRDefault="00045E6C" w:rsidP="00534565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даљње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поступање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откривеним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спелеолошким</w:t>
      </w:r>
      <w:r w:rsidR="00F55BD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објектом</w:t>
      </w:r>
      <w:r w:rsidR="00F55BD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="00F55BD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става</w:t>
      </w:r>
      <w:r w:rsidR="00F55BDA" w:rsidRPr="00ED1089">
        <w:rPr>
          <w:rFonts w:ascii="Arial" w:hAnsi="Arial" w:cs="Arial"/>
          <w:sz w:val="24"/>
          <w:szCs w:val="24"/>
          <w:lang w:val="bs-Latn-BA"/>
        </w:rPr>
        <w:t xml:space="preserve"> 6.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доноси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рјешење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службеној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дужности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року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90 </w:t>
      </w:r>
      <w:r w:rsidR="003722E1">
        <w:rPr>
          <w:rFonts w:ascii="Arial" w:hAnsi="Arial" w:cs="Arial"/>
          <w:sz w:val="24"/>
          <w:szCs w:val="24"/>
          <w:lang w:val="bs-Latn-BA"/>
        </w:rPr>
        <w:t>дана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дана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пријаве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открића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садржи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мјере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осигурања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услове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спелеолошког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објекта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>,</w:t>
      </w:r>
      <w:r w:rsidR="00175282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основу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издатог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мишљења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Федералног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завода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кантоналних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завода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заштити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природе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стручне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комисије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формиране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стране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надлежног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стању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спелеолошког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објекта</w:t>
      </w:r>
      <w:r w:rsidR="00245B35" w:rsidRPr="00ED1089">
        <w:rPr>
          <w:rFonts w:ascii="Arial" w:hAnsi="Arial" w:cs="Arial"/>
          <w:sz w:val="24"/>
          <w:szCs w:val="24"/>
          <w:lang w:val="bs-Latn-BA"/>
        </w:rPr>
        <w:t>,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уз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препоруку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даље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поступање</w:t>
      </w:r>
      <w:r w:rsidR="00175282" w:rsidRPr="00ED1089">
        <w:rPr>
          <w:rFonts w:ascii="Arial" w:hAnsi="Arial" w:cs="Arial"/>
          <w:sz w:val="24"/>
          <w:szCs w:val="24"/>
          <w:lang w:val="bs-Latn-BA"/>
        </w:rPr>
        <w:t>.</w:t>
      </w:r>
      <w:r w:rsidR="00534565">
        <w:rPr>
          <w:rFonts w:ascii="Arial" w:hAnsi="Arial" w:cs="Arial"/>
          <w:sz w:val="24"/>
          <w:szCs w:val="24"/>
          <w:lang w:val="bs-Latn-BA"/>
        </w:rPr>
        <w:t>“.</w:t>
      </w:r>
    </w:p>
    <w:p w14:paraId="24A188A4" w14:textId="76ED2EF4" w:rsidR="00F55BDA" w:rsidRPr="00ED1089" w:rsidRDefault="003722E1" w:rsidP="00ED1089">
      <w:pPr>
        <w:pStyle w:val="NoSpacing"/>
        <w:spacing w:before="240"/>
        <w:ind w:firstLine="720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3B459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3B4590" w:rsidRPr="00ED1089">
        <w:rPr>
          <w:rFonts w:ascii="Arial" w:hAnsi="Arial" w:cs="Arial"/>
          <w:sz w:val="24"/>
          <w:szCs w:val="24"/>
          <w:lang w:val="bs-Latn-BA"/>
        </w:rPr>
        <w:t xml:space="preserve"> 8. </w:t>
      </w:r>
      <w:r>
        <w:rPr>
          <w:rFonts w:ascii="Arial" w:hAnsi="Arial" w:cs="Arial"/>
          <w:sz w:val="24"/>
          <w:szCs w:val="24"/>
          <w:lang w:val="bs-Latn-BA"/>
        </w:rPr>
        <w:t>број</w:t>
      </w:r>
      <w:r w:rsidR="003B4590" w:rsidRPr="00ED1089">
        <w:rPr>
          <w:rFonts w:ascii="Arial" w:hAnsi="Arial" w:cs="Arial"/>
          <w:sz w:val="24"/>
          <w:szCs w:val="24"/>
          <w:lang w:val="bs-Latn-BA"/>
        </w:rPr>
        <w:t xml:space="preserve"> „6“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3B459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3B459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бројем</w:t>
      </w:r>
      <w:r w:rsidR="003B4590" w:rsidRPr="00ED1089">
        <w:rPr>
          <w:rFonts w:ascii="Arial" w:hAnsi="Arial" w:cs="Arial"/>
          <w:sz w:val="24"/>
          <w:szCs w:val="24"/>
          <w:lang w:val="bs-Latn-BA"/>
        </w:rPr>
        <w:t xml:space="preserve"> „7“.</w:t>
      </w:r>
    </w:p>
    <w:p w14:paraId="6403D03F" w14:textId="206DE9C0" w:rsidR="00471C08" w:rsidRPr="00ED1089" w:rsidRDefault="003722E1" w:rsidP="00ED1089">
      <w:pPr>
        <w:pStyle w:val="NoSpacing"/>
        <w:spacing w:before="24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471C08" w:rsidRPr="00ED1089">
        <w:rPr>
          <w:rFonts w:ascii="Arial" w:hAnsi="Arial" w:cs="Arial"/>
          <w:b/>
          <w:sz w:val="24"/>
          <w:szCs w:val="24"/>
          <w:lang w:val="bs-Latn-BA"/>
        </w:rPr>
        <w:t xml:space="preserve"> 1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471C08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0158E478" w14:textId="77777777" w:rsidR="00976FCC" w:rsidRPr="00ED1089" w:rsidRDefault="00976FCC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4A41926E" w14:textId="1C3AEC45" w:rsidR="00976FCC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976F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976FCC" w:rsidRPr="00ED1089">
        <w:rPr>
          <w:rFonts w:ascii="Arial" w:hAnsi="Arial" w:cs="Arial"/>
          <w:sz w:val="24"/>
          <w:szCs w:val="24"/>
          <w:lang w:val="bs-Latn-BA"/>
        </w:rPr>
        <w:t xml:space="preserve"> 44.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976F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976F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976F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</w:t>
      </w:r>
      <w:r w:rsidR="00976FCC" w:rsidRPr="00ED1089">
        <w:rPr>
          <w:rFonts w:ascii="Arial" w:hAnsi="Arial" w:cs="Arial"/>
          <w:sz w:val="24"/>
          <w:szCs w:val="24"/>
          <w:lang w:val="bs-Latn-BA"/>
        </w:rPr>
        <w:t xml:space="preserve"> 44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976FCC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976F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976FCC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509B60B3" w14:textId="77777777" w:rsidR="00F55BDA" w:rsidRPr="00ED1089" w:rsidRDefault="00F55BDA" w:rsidP="00ED1089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14:paraId="73D9970E" w14:textId="62A291C3" w:rsidR="00855D5C" w:rsidRPr="00ED1089" w:rsidRDefault="00855D5C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Члан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44</w:t>
      </w:r>
      <w:r w:rsidR="003722E1">
        <w:rPr>
          <w:rFonts w:ascii="Arial" w:hAnsi="Arial" w:cs="Arial"/>
          <w:sz w:val="24"/>
          <w:szCs w:val="24"/>
          <w:lang w:val="bs-Latn-BA"/>
        </w:rPr>
        <w:t>а</w:t>
      </w:r>
      <w:r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7D84E0BB" w14:textId="77777777" w:rsidR="00976FCC" w:rsidRPr="00ED1089" w:rsidRDefault="00976FCC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6DAE4E75" w14:textId="51D8C2FC" w:rsidR="005B72AA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Ако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откриће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спелеолошког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објекта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догоди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током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извођења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грађевинских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других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радова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обављају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површини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испод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површине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тла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копну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води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мору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особа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изводи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радове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дужна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прекинути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радове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локацији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открића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открићу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без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одгађања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обавијестити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министарство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јединицу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локалне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самоуправе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чијем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подручју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налази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тај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спелеолошки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објекат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писаним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путем</w:t>
      </w:r>
      <w:r w:rsidR="005B72AA" w:rsidRPr="00ED1089">
        <w:rPr>
          <w:rFonts w:ascii="Arial" w:hAnsi="Arial" w:cs="Arial"/>
          <w:sz w:val="24"/>
          <w:szCs w:val="24"/>
          <w:lang w:val="bs-Latn-BA"/>
        </w:rPr>
        <w:t>.</w:t>
      </w:r>
      <w:r w:rsidR="00EC3941" w:rsidRPr="00ED1089">
        <w:rPr>
          <w:rFonts w:ascii="Arial" w:hAnsi="Arial" w:cs="Arial"/>
          <w:sz w:val="24"/>
          <w:szCs w:val="24"/>
        </w:rPr>
        <w:t xml:space="preserve"> </w:t>
      </w:r>
    </w:p>
    <w:p w14:paraId="5304C754" w14:textId="078A8A66" w:rsidR="00E77259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lastRenderedPageBreak/>
        <w:t>Обавијест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44.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6.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обавезно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садржи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податке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локацији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опис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откривеног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спелеолошког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објекта</w:t>
      </w:r>
      <w:r w:rsidR="00E77259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795FBFD9" w14:textId="777E1E23" w:rsidR="00A3751E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Надлежно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министарство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ће</w:t>
      </w:r>
      <w:r w:rsidR="00646B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успоставити</w:t>
      </w:r>
      <w:r w:rsidR="00646B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стручну</w:t>
      </w:r>
      <w:r w:rsidR="00646B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комисију</w:t>
      </w:r>
      <w:r w:rsidR="00646B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646B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ће</w:t>
      </w:r>
      <w:r w:rsidR="00646B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провести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хитна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истраживања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спелеолошког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објекта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израдити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стручни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налаз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потенцијалном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значају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спелеолошког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објекта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року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A0065C" w:rsidRPr="00ED1089">
        <w:rPr>
          <w:rFonts w:ascii="Arial" w:hAnsi="Arial" w:cs="Arial"/>
          <w:sz w:val="24"/>
          <w:szCs w:val="24"/>
          <w:lang w:val="bs-Latn-BA"/>
        </w:rPr>
        <w:t>20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дана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пријема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обавијести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0240D4" w:rsidRPr="00ED1089">
        <w:rPr>
          <w:rFonts w:ascii="Arial" w:hAnsi="Arial" w:cs="Arial"/>
          <w:sz w:val="24"/>
          <w:szCs w:val="24"/>
          <w:lang w:val="bs-Latn-BA"/>
        </w:rPr>
        <w:t xml:space="preserve"> 1</w:t>
      </w:r>
      <w:r w:rsidR="00E36E5F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E36E5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B56AFF" w:rsidRPr="00ED1089">
        <w:rPr>
          <w:rFonts w:ascii="Arial" w:hAnsi="Arial" w:cs="Arial"/>
          <w:sz w:val="24"/>
          <w:szCs w:val="24"/>
          <w:lang w:val="bs-Latn-BA"/>
        </w:rPr>
        <w:t>,</w:t>
      </w:r>
      <w:r w:rsidR="00F92D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4860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трошку</w:t>
      </w:r>
      <w:r w:rsidR="004860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инвеститора</w:t>
      </w:r>
      <w:r w:rsidR="00486034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694FDBF8" w14:textId="570D43A7" w:rsidR="00471C08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Надлежно</w:t>
      </w:r>
      <w:r w:rsidR="0016555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министарство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службеној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дужности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рјешењем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дозвољава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носиоцу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захвата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особи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4B33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изводи</w:t>
      </w:r>
      <w:r w:rsidR="004B33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друге</w:t>
      </w:r>
      <w:r w:rsidR="004B33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радове</w:t>
      </w:r>
      <w:r w:rsidR="004B33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4B33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0240D4" w:rsidRPr="00ED1089">
        <w:rPr>
          <w:rFonts w:ascii="Arial" w:hAnsi="Arial" w:cs="Arial"/>
          <w:sz w:val="24"/>
          <w:szCs w:val="24"/>
          <w:lang w:val="bs-Latn-BA"/>
        </w:rPr>
        <w:t>1</w:t>
      </w:r>
      <w:r w:rsidR="00145075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4B33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2377CE" w:rsidRPr="00ED1089">
        <w:rPr>
          <w:rFonts w:ascii="Arial" w:hAnsi="Arial" w:cs="Arial"/>
          <w:sz w:val="24"/>
          <w:szCs w:val="24"/>
          <w:lang w:val="bs-Latn-BA"/>
        </w:rPr>
        <w:t>,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наставак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радова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одређује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мјере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осигурања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заштите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спелеолошког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објекта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доноси</w:t>
      </w:r>
      <w:r w:rsidR="00F55BD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привремено</w:t>
      </w:r>
      <w:r w:rsidR="00F55BD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рјешење</w:t>
      </w:r>
      <w:r w:rsidR="00F55BD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F55BD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обустављању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радова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року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десет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дана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израде</w:t>
      </w:r>
      <w:r w:rsidR="00C34A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стручног</w:t>
      </w:r>
      <w:r w:rsidR="00C34A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налаза</w:t>
      </w:r>
      <w:r w:rsidR="00C34A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C34A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12208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A26C26" w:rsidRPr="00ED1089">
        <w:rPr>
          <w:rFonts w:ascii="Arial" w:hAnsi="Arial" w:cs="Arial"/>
          <w:sz w:val="24"/>
          <w:szCs w:val="24"/>
          <w:lang w:val="bs-Latn-BA"/>
        </w:rPr>
        <w:t>3</w:t>
      </w:r>
      <w:r w:rsidR="00C34A14" w:rsidRPr="00ED1089">
        <w:rPr>
          <w:rFonts w:ascii="Arial" w:hAnsi="Arial" w:cs="Arial"/>
          <w:sz w:val="24"/>
          <w:szCs w:val="24"/>
          <w:lang w:val="bs-Latn-BA"/>
        </w:rPr>
        <w:t>.</w:t>
      </w:r>
      <w:r w:rsidR="000240D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0240D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A3751E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37B6A7EA" w14:textId="5B902301" w:rsidR="00375F5A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Надлежно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министарство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ће</w:t>
      </w:r>
      <w:r w:rsidR="00E35E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успоставити</w:t>
      </w:r>
      <w:r w:rsidR="00E35E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стручну</w:t>
      </w:r>
      <w:r w:rsidR="00E35E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комисију</w:t>
      </w:r>
      <w:r w:rsidR="00E35E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E35E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ће</w:t>
      </w:r>
      <w:r w:rsidR="00E35E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провести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детаљније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истраживање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спелеолошког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објекта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израдити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стручни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налаз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значају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откривеног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спелеолошког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објекта</w:t>
      </w:r>
      <w:r w:rsidR="00913BC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913BC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трошку</w:t>
      </w:r>
      <w:r w:rsidR="00913BC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инвеститора</w:t>
      </w:r>
      <w:r w:rsidR="00913BC8" w:rsidRPr="00ED1089">
        <w:rPr>
          <w:rFonts w:ascii="Arial" w:hAnsi="Arial" w:cs="Arial"/>
          <w:sz w:val="24"/>
          <w:szCs w:val="24"/>
          <w:lang w:val="bs-Latn-BA"/>
        </w:rPr>
        <w:t>,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року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тридесет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дана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доношења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привременог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рјешења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обустављању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радова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>.</w:t>
      </w:r>
      <w:r w:rsidR="00E35E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75548848" w14:textId="485811D4" w:rsidR="00375F5A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року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A0065C" w:rsidRPr="00ED1089">
        <w:rPr>
          <w:rFonts w:ascii="Arial" w:hAnsi="Arial" w:cs="Arial"/>
          <w:sz w:val="24"/>
          <w:szCs w:val="24"/>
          <w:lang w:val="bs-Latn-BA"/>
        </w:rPr>
        <w:t>15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дана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284E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израде</w:t>
      </w:r>
      <w:r w:rsidR="00284E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стручног</w:t>
      </w:r>
      <w:r w:rsidR="00284E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налаза</w:t>
      </w:r>
      <w:r w:rsidR="00284E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284E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284E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495619" w:rsidRPr="00ED1089">
        <w:rPr>
          <w:rFonts w:ascii="Arial" w:hAnsi="Arial" w:cs="Arial"/>
          <w:sz w:val="24"/>
          <w:szCs w:val="24"/>
          <w:lang w:val="bs-Latn-BA"/>
        </w:rPr>
        <w:t>5</w:t>
      </w:r>
      <w:r w:rsidR="00284E28" w:rsidRPr="00ED1089">
        <w:rPr>
          <w:rFonts w:ascii="Arial" w:hAnsi="Arial" w:cs="Arial"/>
          <w:sz w:val="24"/>
          <w:szCs w:val="24"/>
          <w:lang w:val="bs-Latn-BA"/>
        </w:rPr>
        <w:t>.</w:t>
      </w:r>
      <w:r w:rsidR="00A0065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284E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284E2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надлежно</w:t>
      </w:r>
      <w:r w:rsidR="00284E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министарство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доноси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рјешење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којим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укида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привремено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рјешење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обустављању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радова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дозвољава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наставак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радова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радови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трајно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обустављају</w:t>
      </w:r>
      <w:r w:rsidR="00375F5A" w:rsidRPr="00ED1089">
        <w:rPr>
          <w:rFonts w:ascii="Arial" w:hAnsi="Arial" w:cs="Arial"/>
          <w:sz w:val="24"/>
          <w:szCs w:val="24"/>
          <w:lang w:val="bs-Latn-BA"/>
        </w:rPr>
        <w:t>.</w:t>
      </w:r>
      <w:r w:rsidR="00432E5B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D86836">
        <w:rPr>
          <w:rFonts w:ascii="Arial" w:hAnsi="Arial" w:cs="Arial"/>
          <w:sz w:val="24"/>
          <w:szCs w:val="24"/>
          <w:lang w:val="bs-Latn-BA"/>
        </w:rPr>
        <w:t>.</w:t>
      </w:r>
    </w:p>
    <w:p w14:paraId="79FD8B1D" w14:textId="25079D09" w:rsidR="00E85117" w:rsidRPr="00ED1089" w:rsidRDefault="003722E1" w:rsidP="00ED1089">
      <w:pPr>
        <w:pStyle w:val="NoSpacing"/>
        <w:spacing w:before="24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E85117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1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E85117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0ECEDC03" w14:textId="77777777" w:rsidR="00013C27" w:rsidRPr="00ED1089" w:rsidRDefault="00013C27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0DB17F6" w14:textId="4196D3D9" w:rsidR="00E85CD3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E85C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E85CD3" w:rsidRPr="00ED1089">
        <w:rPr>
          <w:rFonts w:ascii="Arial" w:hAnsi="Arial" w:cs="Arial"/>
          <w:sz w:val="24"/>
          <w:szCs w:val="24"/>
          <w:lang w:val="bs-Latn-BA"/>
        </w:rPr>
        <w:t xml:space="preserve"> 49.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E85C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E85CD3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E85C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E85C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E85C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E85CD3" w:rsidRPr="00ED1089">
        <w:rPr>
          <w:rFonts w:ascii="Arial" w:hAnsi="Arial" w:cs="Arial"/>
          <w:sz w:val="24"/>
          <w:szCs w:val="24"/>
          <w:lang w:val="bs-Latn-BA"/>
        </w:rPr>
        <w:t xml:space="preserve"> 3.</w:t>
      </w:r>
      <w:r w:rsidR="00FE197D" w:rsidRPr="00ED1089">
        <w:rPr>
          <w:rFonts w:ascii="Arial" w:hAnsi="Arial" w:cs="Arial"/>
          <w:sz w:val="24"/>
          <w:szCs w:val="24"/>
          <w:lang w:val="bs-Latn-BA"/>
        </w:rPr>
        <w:t>,</w:t>
      </w:r>
      <w:r w:rsidR="00E85C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E85C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E85CD3" w:rsidRPr="00ED1089">
        <w:rPr>
          <w:rFonts w:ascii="Arial" w:hAnsi="Arial" w:cs="Arial"/>
          <w:sz w:val="24"/>
          <w:szCs w:val="24"/>
          <w:lang w:val="bs-Latn-BA"/>
        </w:rPr>
        <w:t xml:space="preserve">: </w:t>
      </w:r>
    </w:p>
    <w:p w14:paraId="44F779F1" w14:textId="0552B107" w:rsidR="00534565" w:rsidRDefault="00E85CD3" w:rsidP="00534565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Споразумом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="00FE197D" w:rsidRPr="00ED1089">
        <w:rPr>
          <w:rFonts w:ascii="Arial" w:hAnsi="Arial" w:cs="Arial"/>
          <w:sz w:val="24"/>
          <w:szCs w:val="24"/>
          <w:lang w:val="bs-Latn-BA"/>
        </w:rPr>
        <w:t>,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утврђује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временски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период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плаћа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накнада</w:t>
      </w:r>
      <w:r w:rsidR="00AE1C79" w:rsidRPr="00ED1089">
        <w:rPr>
          <w:rFonts w:ascii="Arial" w:hAnsi="Arial" w:cs="Arial"/>
          <w:sz w:val="24"/>
          <w:szCs w:val="24"/>
          <w:lang w:val="bs-Latn-BA"/>
        </w:rPr>
        <w:t>.</w:t>
      </w:r>
      <w:r w:rsidR="00534565">
        <w:rPr>
          <w:rFonts w:ascii="Arial" w:hAnsi="Arial" w:cs="Arial"/>
          <w:sz w:val="24"/>
          <w:szCs w:val="24"/>
          <w:lang w:val="bs-Latn-BA"/>
        </w:rPr>
        <w:t>“.</w:t>
      </w:r>
    </w:p>
    <w:p w14:paraId="2187F5DA" w14:textId="1EB29B2B" w:rsidR="00D87216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Досадашњи</w:t>
      </w:r>
      <w:r w:rsidR="00E85C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E85CD3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постаје</w:t>
      </w:r>
      <w:r w:rsidR="00E85C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E85CD3" w:rsidRPr="00ED1089">
        <w:rPr>
          <w:rFonts w:ascii="Arial" w:hAnsi="Arial" w:cs="Arial"/>
          <w:sz w:val="24"/>
          <w:szCs w:val="24"/>
          <w:lang w:val="bs-Latn-BA"/>
        </w:rPr>
        <w:t xml:space="preserve"> 4.</w:t>
      </w:r>
    </w:p>
    <w:p w14:paraId="77EF6F07" w14:textId="77777777" w:rsidR="001D257F" w:rsidRPr="00ED1089" w:rsidRDefault="001D257F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378360A5" w14:textId="73D0D352" w:rsidR="003619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36192C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1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6</w:t>
      </w:r>
      <w:r w:rsidR="00567CA5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461F7295" w14:textId="77777777" w:rsidR="0036192C" w:rsidRPr="00ED1089" w:rsidRDefault="0036192C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3F7B9366" w14:textId="53901E0B" w:rsidR="0036192C" w:rsidRPr="00ED1089" w:rsidRDefault="0036192C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58. </w:t>
      </w:r>
      <w:r w:rsidR="003722E1">
        <w:rPr>
          <w:rFonts w:ascii="Arial" w:hAnsi="Arial" w:cs="Arial"/>
          <w:sz w:val="24"/>
          <w:szCs w:val="24"/>
          <w:lang w:val="bs-Latn-BA"/>
        </w:rPr>
        <w:t>иза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 w:rsidR="003722E1">
        <w:rPr>
          <w:rFonts w:ascii="Arial" w:hAnsi="Arial" w:cs="Arial"/>
          <w:sz w:val="24"/>
          <w:szCs w:val="24"/>
          <w:lang w:val="bs-Latn-BA"/>
        </w:rPr>
        <w:t>додаје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нови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6., </w:t>
      </w:r>
      <w:r w:rsidR="003722E1">
        <w:rPr>
          <w:rFonts w:ascii="Arial" w:hAnsi="Arial" w:cs="Arial"/>
          <w:sz w:val="24"/>
          <w:szCs w:val="24"/>
          <w:lang w:val="bs-Latn-BA"/>
        </w:rPr>
        <w:t>који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гласи</w:t>
      </w:r>
      <w:r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6051BB43" w14:textId="07311121" w:rsidR="008A4B38" w:rsidRPr="00ED1089" w:rsidRDefault="0036192C" w:rsidP="00ED1089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Подручја</w:t>
      </w:r>
      <w:r w:rsidR="00A830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еколошке</w:t>
      </w:r>
      <w:r w:rsidR="00A830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мреже</w:t>
      </w:r>
      <w:r w:rsidR="00A830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обухваћају</w:t>
      </w:r>
      <w:r w:rsidR="00A830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међународно</w:t>
      </w:r>
      <w:r w:rsidR="00A830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значајна</w:t>
      </w:r>
      <w:r w:rsidR="00A830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подручја</w:t>
      </w:r>
      <w:r w:rsidR="00A830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A830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птице</w:t>
      </w:r>
      <w:r w:rsidR="00A830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A830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мочварна</w:t>
      </w:r>
      <w:r w:rsidR="00A830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подручја</w:t>
      </w:r>
      <w:r w:rsidR="00A830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</w:t>
      </w:r>
      <w:r w:rsidR="00A830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међународне</w:t>
      </w:r>
      <w:r w:rsidR="00A830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важности</w:t>
      </w:r>
      <w:r w:rsidR="00534565">
        <w:rPr>
          <w:rFonts w:ascii="Arial" w:hAnsi="Arial" w:cs="Arial"/>
          <w:sz w:val="24"/>
          <w:szCs w:val="24"/>
          <w:lang w:val="bs-Latn-BA"/>
        </w:rPr>
        <w:t>.“.</w:t>
      </w:r>
    </w:p>
    <w:p w14:paraId="3A89D714" w14:textId="65910D83" w:rsidR="00653050" w:rsidRPr="00ED1089" w:rsidRDefault="003722E1" w:rsidP="00ED1089">
      <w:pPr>
        <w:pStyle w:val="NoSpacing"/>
        <w:spacing w:before="240" w:after="24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653050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1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653050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550CEDA9" w14:textId="5F189FA4" w:rsidR="00653050" w:rsidRPr="00ED1089" w:rsidRDefault="003722E1" w:rsidP="001C5241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65305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653050" w:rsidRPr="00ED1089">
        <w:rPr>
          <w:rFonts w:ascii="Arial" w:hAnsi="Arial" w:cs="Arial"/>
          <w:sz w:val="24"/>
          <w:szCs w:val="24"/>
          <w:lang w:val="bs-Latn-BA"/>
        </w:rPr>
        <w:t xml:space="preserve"> 59.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653050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65305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четвртом</w:t>
      </w:r>
      <w:r w:rsidR="0065305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реду</w:t>
      </w:r>
      <w:r w:rsidR="00D8683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653050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сатаништа</w:t>
      </w:r>
      <w:r w:rsidR="00653050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65305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65305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653050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станишта</w:t>
      </w:r>
      <w:r w:rsidR="00653050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6C064C9A" w14:textId="5BFF8E26" w:rsidR="00C6612A" w:rsidRPr="00ED1089" w:rsidRDefault="003722E1" w:rsidP="00ED1089">
      <w:pPr>
        <w:pStyle w:val="NoSpacing"/>
        <w:spacing w:after="24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C6612A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1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8</w:t>
      </w:r>
      <w:r w:rsidR="00C6612A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30B01635" w14:textId="0DD42186" w:rsidR="00534565" w:rsidRPr="00D86836" w:rsidRDefault="0017583D" w:rsidP="00D86836">
      <w:pPr>
        <w:pStyle w:val="NoSpacing"/>
        <w:spacing w:after="24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AA1F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члану</w:t>
      </w:r>
      <w:r w:rsidR="00AA1F2E" w:rsidRPr="00ED1089">
        <w:rPr>
          <w:rFonts w:ascii="Arial" w:hAnsi="Arial" w:cs="Arial"/>
          <w:sz w:val="24"/>
          <w:szCs w:val="24"/>
          <w:lang w:val="bs-Latn-BA"/>
        </w:rPr>
        <w:t xml:space="preserve"> 65. </w:t>
      </w:r>
      <w:r w:rsidR="003722E1">
        <w:rPr>
          <w:rFonts w:ascii="Arial" w:hAnsi="Arial" w:cs="Arial"/>
          <w:sz w:val="24"/>
          <w:szCs w:val="24"/>
          <w:lang w:val="bs-Latn-BA"/>
        </w:rPr>
        <w:t>став</w:t>
      </w:r>
      <w:r w:rsidR="00AA1F2E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 w:rsidR="003722E1">
        <w:rPr>
          <w:rFonts w:ascii="Arial" w:hAnsi="Arial" w:cs="Arial"/>
          <w:sz w:val="24"/>
          <w:szCs w:val="24"/>
          <w:lang w:val="bs-Latn-BA"/>
        </w:rPr>
        <w:t>ријеч</w:t>
      </w:r>
      <w:r w:rsidR="00AA1F2E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AA1F2E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bs-Latn-BA"/>
        </w:rPr>
        <w:t>замјењује</w:t>
      </w:r>
      <w:r w:rsidR="00AA1F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AA1F2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ријечју</w:t>
      </w:r>
      <w:r w:rsidR="00AA1F2E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3722E1">
        <w:rPr>
          <w:rFonts w:ascii="Arial" w:hAnsi="Arial" w:cs="Arial"/>
          <w:sz w:val="24"/>
          <w:szCs w:val="24"/>
          <w:lang w:val="bs-Latn-BA"/>
        </w:rPr>
        <w:t>тијела</w:t>
      </w:r>
      <w:r w:rsidR="00AA1F2E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78C126C3" w14:textId="3CC019F1" w:rsidR="00584AF5" w:rsidRPr="00ED1089" w:rsidRDefault="003722E1" w:rsidP="00ED1089">
      <w:pPr>
        <w:pStyle w:val="NoSpacing"/>
        <w:spacing w:after="24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584AF5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1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9</w:t>
      </w:r>
      <w:r w:rsidR="00584AF5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24F8FBE1" w14:textId="1DD5B7C1" w:rsidR="00E22366" w:rsidRPr="00ED1089" w:rsidRDefault="003722E1" w:rsidP="00534565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60242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602421" w:rsidRPr="00ED1089">
        <w:rPr>
          <w:rFonts w:ascii="Arial" w:hAnsi="Arial" w:cs="Arial"/>
          <w:sz w:val="24"/>
          <w:szCs w:val="24"/>
          <w:lang w:val="bs-Latn-BA"/>
        </w:rPr>
        <w:t xml:space="preserve"> 73.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602421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мијења</w:t>
      </w:r>
      <w:r w:rsidR="00E2236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E2236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E2236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E22366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7EE3B615" w14:textId="40024753" w:rsidR="00602421" w:rsidRPr="00ED1089" w:rsidRDefault="00E22366" w:rsidP="00534565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ће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издати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смјернице</w:t>
      </w:r>
      <w:r w:rsidRPr="00ED1089" w:rsidDel="00E22366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мјере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субјекте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одговорне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провођење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начин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одржавања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пријелаза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Pr="00ED1089">
        <w:rPr>
          <w:rFonts w:ascii="Arial" w:hAnsi="Arial" w:cs="Arial"/>
          <w:sz w:val="24"/>
          <w:szCs w:val="24"/>
          <w:lang w:val="bs-Latn-BA"/>
        </w:rPr>
        <w:t>.</w:t>
      </w:r>
      <w:r w:rsidR="00602421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534565">
        <w:rPr>
          <w:rFonts w:ascii="Arial" w:hAnsi="Arial" w:cs="Arial"/>
          <w:sz w:val="24"/>
          <w:szCs w:val="24"/>
          <w:lang w:val="bs-Latn-BA"/>
        </w:rPr>
        <w:t>.</w:t>
      </w:r>
    </w:p>
    <w:p w14:paraId="00CD518C" w14:textId="0406C234" w:rsidR="00602421" w:rsidRPr="00ED1089" w:rsidRDefault="003722E1" w:rsidP="00ED1089">
      <w:pPr>
        <w:pStyle w:val="NoSpacing"/>
        <w:spacing w:after="24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Члан</w:t>
      </w:r>
      <w:r w:rsidR="00792CD5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20</w:t>
      </w:r>
      <w:r w:rsidR="00792CD5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4E0B72B2" w14:textId="5851D3C8" w:rsidR="003722E1" w:rsidRPr="00144675" w:rsidRDefault="003722E1" w:rsidP="00144675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C661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C6612A" w:rsidRPr="00ED1089">
        <w:rPr>
          <w:rFonts w:ascii="Arial" w:hAnsi="Arial" w:cs="Arial"/>
          <w:sz w:val="24"/>
          <w:szCs w:val="24"/>
          <w:lang w:val="bs-Latn-BA"/>
        </w:rPr>
        <w:t xml:space="preserve"> 76.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D2F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DD2F67" w:rsidRPr="00ED1089">
        <w:rPr>
          <w:rFonts w:ascii="Arial" w:hAnsi="Arial" w:cs="Arial"/>
          <w:sz w:val="24"/>
          <w:szCs w:val="24"/>
          <w:lang w:val="bs-Latn-BA"/>
        </w:rPr>
        <w:t xml:space="preserve">. 1.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D2F67"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DD2F67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надлежном</w:t>
      </w:r>
      <w:r w:rsidR="00DD2F67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6553B8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надлежно</w:t>
      </w:r>
      <w:r w:rsidR="006553B8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DD2F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D2F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DD2F67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Федералном</w:t>
      </w:r>
      <w:r w:rsidR="00DD2F67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D2F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одговарајућем</w:t>
      </w:r>
      <w:r w:rsidR="00DD2F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падежу</w:t>
      </w:r>
      <w:r w:rsidR="00DD2F67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1B5981D9" w14:textId="647094DB" w:rsidR="00956433" w:rsidRPr="00ED1089" w:rsidRDefault="003722E1" w:rsidP="00ED1089">
      <w:pPr>
        <w:pStyle w:val="NoSpacing"/>
        <w:spacing w:after="24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956433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1</w:t>
      </w:r>
      <w:r w:rsidR="00843B1A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44DF2FF4" w14:textId="09017237" w:rsidR="00B17254" w:rsidRPr="00ED1089" w:rsidRDefault="003722E1" w:rsidP="003722E1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77.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трећем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реду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>/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здравља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људи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413F723E" w14:textId="1B98C869" w:rsidR="00B17254" w:rsidRPr="00ED1089" w:rsidRDefault="003722E1" w:rsidP="003722E1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надлежно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надлежног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Федерално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одговарајућем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падежу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3A0E7CC1" w14:textId="13B32ADB" w:rsidR="00B17254" w:rsidRPr="00ED1089" w:rsidRDefault="003722E1" w:rsidP="003722E1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7.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. 8., 9.,10.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11.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гласе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: </w:t>
      </w:r>
    </w:p>
    <w:p w14:paraId="58D4D5D9" w14:textId="06AA8CE1" w:rsidR="00B17254" w:rsidRPr="00ED1089" w:rsidRDefault="00B17254" w:rsidP="003722E1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доноси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акционе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планове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управљања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инвазивним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врстама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основу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листе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инвазивних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врста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Федерације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 w:rsidR="003722E1">
        <w:rPr>
          <w:rFonts w:ascii="Arial" w:hAnsi="Arial" w:cs="Arial"/>
          <w:sz w:val="24"/>
          <w:szCs w:val="24"/>
          <w:lang w:val="bs-Latn-BA"/>
        </w:rPr>
        <w:t>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планови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треба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садрже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мјере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управљања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инвазивним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страним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врстама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широко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распрострањене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подручје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Федерације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како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њихови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учинци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биоразноликост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услуге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екосистема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>/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здравље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људи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узимајући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обзир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могући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штетни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утицај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господарство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погоршавајући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фактор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свели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најмању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могућу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мјеру</w:t>
      </w:r>
      <w:r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781CC896" w14:textId="6CD6F707" w:rsidR="00B17254" w:rsidRPr="00ED1089" w:rsidRDefault="003722E1" w:rsidP="003722E1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Листу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инвазивних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врста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доноси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03480BC5" w14:textId="76462F9A" w:rsidR="00B17254" w:rsidRPr="00ED1089" w:rsidRDefault="003722E1" w:rsidP="003722E1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Листа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9.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ревидира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сваких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10 </w:t>
      </w:r>
      <w:r>
        <w:rPr>
          <w:rFonts w:ascii="Arial" w:hAnsi="Arial" w:cs="Arial"/>
          <w:sz w:val="24"/>
          <w:szCs w:val="24"/>
          <w:lang w:val="bs-Latn-BA"/>
        </w:rPr>
        <w:t>година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потреби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раније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основу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стручног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образложења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извјештаја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теренских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истраживања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7DF83FFB" w14:textId="1FB8B7F3" w:rsidR="00B17254" w:rsidRPr="00ED1089" w:rsidRDefault="003722E1" w:rsidP="003722E1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проведбеним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прописом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утврђује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правила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обавезно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праћење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спрјечавање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свођење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најмању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могућу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мјеру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ублажавање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штетних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учинака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намјерног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ненамјерног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уношења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ширења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инвазивних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страних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врста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биоразноликост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Федерацији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B17254" w:rsidRPr="00ED1089">
        <w:rPr>
          <w:rFonts w:ascii="Arial" w:hAnsi="Arial" w:cs="Arial"/>
          <w:sz w:val="24"/>
          <w:szCs w:val="24"/>
          <w:lang w:val="bs-Latn-BA"/>
        </w:rPr>
        <w:t xml:space="preserve">.“. </w:t>
      </w:r>
    </w:p>
    <w:p w14:paraId="47C88D21" w14:textId="47C7D4DC" w:rsidR="00BC6CD4" w:rsidRPr="00ED1089" w:rsidRDefault="008A75A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73DB032D" w14:textId="729E8F6A" w:rsidR="001A363A" w:rsidRPr="00ED1089" w:rsidRDefault="003722E1" w:rsidP="00ED1089">
      <w:pPr>
        <w:pStyle w:val="NoSpacing"/>
        <w:spacing w:after="24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EB7CE6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1A363A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3415CD89" w14:textId="46265AEC" w:rsidR="00CD4387" w:rsidRPr="00ED1089" w:rsidRDefault="001A363A" w:rsidP="00ED1089">
      <w:pPr>
        <w:pStyle w:val="NoSpacing"/>
        <w:spacing w:after="24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84. </w:t>
      </w:r>
      <w:r w:rsidR="003722E1">
        <w:rPr>
          <w:rFonts w:ascii="Arial" w:hAnsi="Arial" w:cs="Arial"/>
          <w:sz w:val="24"/>
          <w:szCs w:val="24"/>
          <w:lang w:val="bs-Latn-BA"/>
        </w:rPr>
        <w:t>тачка</w:t>
      </w:r>
      <w:r w:rsidR="00304322" w:rsidRPr="00ED1089">
        <w:rPr>
          <w:rFonts w:ascii="Arial" w:hAnsi="Arial" w:cs="Arial"/>
          <w:sz w:val="24"/>
          <w:szCs w:val="24"/>
          <w:lang w:val="bs-Latn-BA"/>
        </w:rPr>
        <w:t xml:space="preserve"> (</w:t>
      </w:r>
      <w:r w:rsidR="003722E1">
        <w:rPr>
          <w:rFonts w:ascii="Arial" w:hAnsi="Arial" w:cs="Arial"/>
          <w:sz w:val="24"/>
          <w:szCs w:val="24"/>
          <w:lang w:val="bs-Latn-BA"/>
        </w:rPr>
        <w:t>е</w:t>
      </w:r>
      <w:r w:rsidR="00304322" w:rsidRPr="00ED1089">
        <w:rPr>
          <w:rFonts w:ascii="Arial" w:hAnsi="Arial" w:cs="Arial"/>
          <w:sz w:val="24"/>
          <w:szCs w:val="24"/>
          <w:lang w:val="bs-Latn-BA"/>
        </w:rPr>
        <w:t xml:space="preserve">)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7005C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петом</w:t>
      </w:r>
      <w:r w:rsidR="007005C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реду</w:t>
      </w:r>
      <w:r w:rsidR="007005C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ријечи</w:t>
      </w:r>
      <w:r w:rsidR="007005CF" w:rsidRPr="00ED1089">
        <w:rPr>
          <w:rFonts w:ascii="Arial" w:hAnsi="Arial" w:cs="Arial"/>
          <w:sz w:val="24"/>
          <w:szCs w:val="24"/>
          <w:lang w:val="bs-Latn-BA"/>
        </w:rPr>
        <w:t>: „</w:t>
      </w:r>
      <w:r w:rsidR="003722E1">
        <w:rPr>
          <w:rFonts w:ascii="Arial" w:hAnsi="Arial" w:cs="Arial"/>
          <w:sz w:val="24"/>
          <w:szCs w:val="24"/>
          <w:lang w:val="bs-Latn-BA"/>
        </w:rPr>
        <w:t>надлежног</w:t>
      </w:r>
      <w:r w:rsidR="007005C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тијела</w:t>
      </w:r>
      <w:r w:rsidR="007005C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Федерације</w:t>
      </w:r>
      <w:r w:rsidR="007005C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БиХ</w:t>
      </w:r>
      <w:r w:rsidR="007005CF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bs-Latn-BA"/>
        </w:rPr>
        <w:t>замјењују</w:t>
      </w:r>
      <w:r w:rsidR="007005C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7005C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ријечима</w:t>
      </w:r>
      <w:r w:rsidR="007005CF" w:rsidRPr="00ED1089">
        <w:rPr>
          <w:rFonts w:ascii="Arial" w:hAnsi="Arial" w:cs="Arial"/>
          <w:sz w:val="24"/>
          <w:szCs w:val="24"/>
          <w:lang w:val="bs-Latn-BA"/>
        </w:rPr>
        <w:t>: „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Федералног</w:t>
      </w:r>
      <w:r w:rsidR="007005C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7005CF" w:rsidRPr="00ED1089">
        <w:rPr>
          <w:rFonts w:ascii="Arial" w:hAnsi="Arial" w:cs="Arial"/>
          <w:sz w:val="24"/>
          <w:szCs w:val="24"/>
          <w:lang w:val="bs-Latn-BA"/>
        </w:rPr>
        <w:t xml:space="preserve">“. </w:t>
      </w:r>
    </w:p>
    <w:p w14:paraId="437AC1BC" w14:textId="6434E178" w:rsidR="003619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CD4387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813949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36192C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57670F47" w14:textId="77777777" w:rsidR="0036192C" w:rsidRPr="00ED1089" w:rsidRDefault="0036192C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27C209A9" w14:textId="2C85336A" w:rsidR="00156B96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156B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156B96" w:rsidRPr="00ED1089">
        <w:rPr>
          <w:rFonts w:ascii="Arial" w:hAnsi="Arial" w:cs="Arial"/>
          <w:sz w:val="24"/>
          <w:szCs w:val="24"/>
          <w:lang w:val="bs-Latn-BA"/>
        </w:rPr>
        <w:t xml:space="preserve"> 99.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156B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156B96"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156B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56B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156B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156B96" w:rsidRPr="00ED1089">
        <w:rPr>
          <w:rFonts w:ascii="Arial" w:hAnsi="Arial" w:cs="Arial"/>
          <w:sz w:val="24"/>
          <w:szCs w:val="24"/>
          <w:lang w:val="bs-Latn-BA"/>
        </w:rPr>
        <w:t xml:space="preserve"> 5.,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156B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156B96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59F95D54" w14:textId="2D7F3F27" w:rsidR="00156B96" w:rsidRPr="00ED1089" w:rsidRDefault="00156B96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Изузетно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ако</w:t>
      </w:r>
      <w:r w:rsidR="00A5186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су</w:t>
      </w:r>
      <w:r w:rsidR="00A5186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одређена</w:t>
      </w:r>
      <w:r w:rsidR="00A5186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питања</w:t>
      </w:r>
      <w:r w:rsidR="00A5186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="00A5186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става</w:t>
      </w:r>
      <w:r w:rsidR="00A51861" w:rsidRPr="00ED1089">
        <w:rPr>
          <w:rFonts w:ascii="Arial" w:hAnsi="Arial" w:cs="Arial"/>
          <w:sz w:val="24"/>
          <w:szCs w:val="24"/>
          <w:lang w:val="bs-Latn-BA"/>
        </w:rPr>
        <w:t xml:space="preserve"> 4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уређена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прописом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надлежног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органа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Босне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Херцеговине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односу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питања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поступа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према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том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пропису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начин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уређен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правилником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Pr="00ED1089">
        <w:rPr>
          <w:rFonts w:ascii="Arial" w:hAnsi="Arial" w:cs="Arial"/>
          <w:sz w:val="24"/>
          <w:szCs w:val="24"/>
          <w:lang w:val="bs-Latn-BA"/>
        </w:rPr>
        <w:t>.</w:t>
      </w:r>
      <w:r w:rsidR="00AE51E8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4E7E3D8D" w14:textId="18496094" w:rsidR="00156B96" w:rsidRPr="00ED1089" w:rsidRDefault="00156B96" w:rsidP="00ED1089">
      <w:pPr>
        <w:pStyle w:val="NoSpacing"/>
        <w:jc w:val="both"/>
        <w:rPr>
          <w:rFonts w:ascii="Arial" w:hAnsi="Arial" w:cs="Arial"/>
          <w:sz w:val="24"/>
          <w:szCs w:val="24"/>
          <w:highlight w:val="yellow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Досадашњи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. 5., 6., 7.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8. </w:t>
      </w:r>
      <w:r w:rsidR="003722E1">
        <w:rPr>
          <w:rFonts w:ascii="Arial" w:hAnsi="Arial" w:cs="Arial"/>
          <w:sz w:val="24"/>
          <w:szCs w:val="24"/>
          <w:lang w:val="bs-Latn-BA"/>
        </w:rPr>
        <w:t>постају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. 6., 7., 8.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9.“</w:t>
      </w:r>
      <w:r w:rsidR="00E24735" w:rsidRPr="00ED1089">
        <w:rPr>
          <w:rFonts w:ascii="Arial" w:hAnsi="Arial" w:cs="Arial"/>
          <w:sz w:val="24"/>
          <w:szCs w:val="24"/>
          <w:lang w:val="bs-Latn-BA"/>
        </w:rPr>
        <w:t>.</w:t>
      </w:r>
      <w:r w:rsidR="007B4B0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5C0C227D" w14:textId="77777777" w:rsidR="00156B96" w:rsidRPr="00ED1089" w:rsidRDefault="00156B96" w:rsidP="00ED1089">
      <w:pPr>
        <w:pStyle w:val="NoSpacing"/>
        <w:jc w:val="both"/>
        <w:rPr>
          <w:rFonts w:ascii="Arial" w:hAnsi="Arial" w:cs="Arial"/>
          <w:sz w:val="24"/>
          <w:szCs w:val="24"/>
          <w:highlight w:val="yellow"/>
          <w:lang w:val="bs-Latn-BA"/>
        </w:rPr>
      </w:pPr>
    </w:p>
    <w:p w14:paraId="5893EE33" w14:textId="2686D247" w:rsidR="00392EA9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EB7CE6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C400F6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3E25FDBC" w14:textId="77777777" w:rsidR="00E725F5" w:rsidRPr="00ED1089" w:rsidRDefault="00E725F5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278E8503" w14:textId="202BC077" w:rsidR="007F59AD" w:rsidRPr="00ED1089" w:rsidRDefault="003722E1" w:rsidP="00534565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B552E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B552ED" w:rsidRPr="00ED1089">
        <w:rPr>
          <w:rFonts w:ascii="Arial" w:hAnsi="Arial" w:cs="Arial"/>
          <w:sz w:val="24"/>
          <w:szCs w:val="24"/>
          <w:lang w:val="bs-Latn-BA"/>
        </w:rPr>
        <w:t xml:space="preserve"> 105.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B552ED"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B552E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трећем</w:t>
      </w:r>
      <w:r w:rsidR="00B552E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реду</w:t>
      </w:r>
      <w:r w:rsidR="00B552E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B552E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B552ED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трговине</w:t>
      </w:r>
      <w:r w:rsidR="00B552ED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B552E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B552E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B552ED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B552ED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536FB4F0" w14:textId="77777777" w:rsidR="00D86836" w:rsidRDefault="00D86836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3B2AA974" w14:textId="77777777" w:rsidR="00D86836" w:rsidRDefault="00D86836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33001236" w14:textId="77777777" w:rsidR="00D86836" w:rsidRDefault="00D86836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21919AC9" w14:textId="2B1DD84F" w:rsidR="00E725F5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Члан</w:t>
      </w:r>
      <w:r w:rsidR="00D6798C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291699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E725F5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69EBCA90" w14:textId="77777777" w:rsidR="007F59AD" w:rsidRPr="00ED1089" w:rsidRDefault="007F59AD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15C6E356" w14:textId="0595302C" w:rsidR="00B15498" w:rsidRPr="00ED1089" w:rsidRDefault="003722E1" w:rsidP="00FC02C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Члан</w:t>
      </w:r>
      <w:r w:rsidR="00B15498" w:rsidRPr="00ED1089">
        <w:rPr>
          <w:rFonts w:ascii="Arial" w:hAnsi="Arial" w:cs="Arial"/>
          <w:sz w:val="24"/>
          <w:szCs w:val="24"/>
          <w:lang w:val="bs-Latn-BA"/>
        </w:rPr>
        <w:t xml:space="preserve"> 108.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B1549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A3070" w:rsidRPr="00ED1089">
        <w:rPr>
          <w:rFonts w:ascii="Arial" w:hAnsi="Arial" w:cs="Arial"/>
          <w:sz w:val="24"/>
          <w:szCs w:val="24"/>
          <w:lang w:val="bs-Latn-BA"/>
        </w:rPr>
        <w:t>2</w:t>
      </w:r>
      <w:r w:rsidR="00B15498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EA3070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стручних</w:t>
      </w:r>
      <w:r w:rsidR="00EA3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подлога</w:t>
      </w:r>
      <w:r w:rsidR="00EA3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="00EA3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ће</w:t>
      </w:r>
      <w:r w:rsidR="00EA3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радити</w:t>
      </w:r>
      <w:r w:rsidR="00EA3070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EA3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EA3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EA3070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подлога</w:t>
      </w:r>
      <w:r w:rsidR="00EA3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="00EA3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израђује</w:t>
      </w:r>
      <w:r w:rsidR="00EA3070"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FA0B74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0A0C18BC" w14:textId="59B52B76" w:rsidR="00FA0B74" w:rsidRPr="00ED1089" w:rsidRDefault="003722E1" w:rsidP="00FC02C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Став</w:t>
      </w:r>
      <w:r w:rsidR="00FA0B74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мијења</w:t>
      </w:r>
      <w:r w:rsidR="00FA0B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A0B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A0B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FA0B74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0D1DAA82" w14:textId="570EA376" w:rsidR="00FA0B74" w:rsidRPr="00ED1089" w:rsidRDefault="00FA0B74" w:rsidP="00FC02C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Црвене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листе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ревидирају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сваких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 10 </w:t>
      </w:r>
      <w:r w:rsidR="003722E1">
        <w:rPr>
          <w:rFonts w:ascii="Arial" w:hAnsi="Arial" w:cs="Arial"/>
          <w:sz w:val="24"/>
          <w:szCs w:val="24"/>
          <w:lang w:val="bs-Latn-BA"/>
        </w:rPr>
        <w:t>година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а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статуси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угрожености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појединих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врста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могу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ревидирати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потреби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основу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стручног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елабората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>.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Након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протека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периода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пет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година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анализира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статус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врста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Црвеној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листи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те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9833C0" w:rsidRPr="00ED1089">
        <w:rPr>
          <w:rFonts w:ascii="Arial" w:hAnsi="Arial" w:cs="Arial"/>
          <w:sz w:val="24"/>
          <w:szCs w:val="24"/>
          <w:lang w:val="bs-Latn-BA"/>
        </w:rPr>
        <w:t>,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потреби</w:t>
      </w:r>
      <w:r w:rsidR="009833C0" w:rsidRPr="00ED1089">
        <w:rPr>
          <w:rFonts w:ascii="Arial" w:hAnsi="Arial" w:cs="Arial"/>
          <w:sz w:val="24"/>
          <w:szCs w:val="24"/>
          <w:lang w:val="bs-Latn-BA"/>
        </w:rPr>
        <w:t>,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обавља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њихова</w:t>
      </w:r>
      <w:r w:rsidR="0071689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ревизија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начин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поступку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како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је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то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прописано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њихово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доношење</w:t>
      </w:r>
      <w:r w:rsidR="009900B5" w:rsidRPr="00ED1089">
        <w:rPr>
          <w:rFonts w:ascii="Arial" w:hAnsi="Arial" w:cs="Arial"/>
          <w:sz w:val="24"/>
          <w:szCs w:val="24"/>
          <w:lang w:val="bs-Latn-BA"/>
        </w:rPr>
        <w:t>.“</w:t>
      </w:r>
      <w:r w:rsidR="00D86836">
        <w:rPr>
          <w:rFonts w:ascii="Arial" w:hAnsi="Arial" w:cs="Arial"/>
          <w:sz w:val="24"/>
          <w:szCs w:val="24"/>
          <w:lang w:val="bs-Latn-BA"/>
        </w:rPr>
        <w:t>.</w:t>
      </w:r>
      <w:r w:rsidR="00B856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4622F845" w14:textId="77777777" w:rsidR="004F40DE" w:rsidRPr="00ED1089" w:rsidRDefault="004F40DE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469B4E00" w14:textId="655141E2" w:rsidR="00B15498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B1549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6</w:t>
      </w:r>
      <w:r w:rsidR="00B15498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4F0C3529" w14:textId="77777777" w:rsidR="00B15498" w:rsidRPr="00ED1089" w:rsidRDefault="00B15498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22603399" w14:textId="727643D9" w:rsidR="007F59AD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987B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987B9F" w:rsidRPr="00ED1089">
        <w:rPr>
          <w:rFonts w:ascii="Arial" w:hAnsi="Arial" w:cs="Arial"/>
          <w:sz w:val="24"/>
          <w:szCs w:val="24"/>
          <w:lang w:val="bs-Latn-BA"/>
        </w:rPr>
        <w:t xml:space="preserve"> 109.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987B9F" w:rsidRPr="00ED1089">
        <w:rPr>
          <w:rFonts w:ascii="Arial" w:hAnsi="Arial" w:cs="Arial"/>
          <w:sz w:val="24"/>
          <w:szCs w:val="24"/>
          <w:lang w:val="bs-Latn-BA"/>
        </w:rPr>
        <w:t xml:space="preserve"> 2.</w:t>
      </w:r>
      <w:r w:rsidR="004302D1" w:rsidRPr="00ED1089">
        <w:rPr>
          <w:rFonts w:ascii="Arial" w:hAnsi="Arial" w:cs="Arial"/>
          <w:sz w:val="24"/>
          <w:szCs w:val="24"/>
          <w:lang w:val="bs-Latn-BA"/>
        </w:rPr>
        <w:t>,</w:t>
      </w:r>
      <w:r w:rsidR="00D6798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6798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трећем</w:t>
      </w:r>
      <w:r w:rsidR="00D6798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реду</w:t>
      </w:r>
      <w:r w:rsidR="004302D1" w:rsidRPr="00ED1089">
        <w:rPr>
          <w:rFonts w:ascii="Arial" w:hAnsi="Arial" w:cs="Arial"/>
          <w:sz w:val="24"/>
          <w:szCs w:val="24"/>
          <w:lang w:val="bs-Latn-BA"/>
        </w:rPr>
        <w:t>,</w:t>
      </w:r>
      <w:r w:rsidR="00987B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987B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987B9F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сагласност</w:t>
      </w:r>
      <w:r w:rsidR="00987B9F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D036F2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федералног</w:t>
      </w:r>
      <w:r w:rsidR="00987B9F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5FA835EB" w14:textId="77777777" w:rsidR="00041C10" w:rsidRPr="00ED1089" w:rsidRDefault="00041C10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611364B8" w14:textId="7DA8E68A" w:rsidR="004C28E5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D6798C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E725F5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7582996C" w14:textId="77777777" w:rsidR="007C62A9" w:rsidRPr="00ED1089" w:rsidRDefault="007C62A9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2E44B168" w14:textId="4C9D714D" w:rsidR="00E233A5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7C62A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7C62A9" w:rsidRPr="00ED1089">
        <w:rPr>
          <w:rFonts w:ascii="Arial" w:hAnsi="Arial" w:cs="Arial"/>
          <w:sz w:val="24"/>
          <w:szCs w:val="24"/>
          <w:lang w:val="bs-Latn-BA"/>
        </w:rPr>
        <w:t xml:space="preserve"> 113.</w:t>
      </w:r>
      <w:r w:rsidR="00D6798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7C62A9"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7C62A9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организација</w:t>
      </w:r>
      <w:r w:rsidR="007C62A9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7C62A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7C62A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7C62A9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станица</w:t>
      </w:r>
      <w:r w:rsidR="007C62A9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1C56AF49" w14:textId="1FAF10B4" w:rsidR="00E233A5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 xml:space="preserve"> 8. </w:t>
      </w:r>
      <w:r>
        <w:rPr>
          <w:rFonts w:ascii="Arial" w:hAnsi="Arial" w:cs="Arial"/>
          <w:sz w:val="24"/>
          <w:szCs w:val="24"/>
          <w:lang w:val="bs-Latn-BA"/>
        </w:rPr>
        <w:t>број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50DEF"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>6</w:t>
      </w:r>
      <w:r w:rsidR="00250DEF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бројем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 xml:space="preserve"> „7“.</w:t>
      </w:r>
    </w:p>
    <w:p w14:paraId="47DB682D" w14:textId="13EFBC6B" w:rsidR="00B478DA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 xml:space="preserve"> 9. </w:t>
      </w:r>
      <w:r>
        <w:rPr>
          <w:rFonts w:ascii="Arial" w:hAnsi="Arial" w:cs="Arial"/>
          <w:sz w:val="24"/>
          <w:szCs w:val="24"/>
          <w:lang w:val="bs-Latn-BA"/>
        </w:rPr>
        <w:t>број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 xml:space="preserve"> „6“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бројем</w:t>
      </w:r>
      <w:r w:rsidR="00E233A5" w:rsidRPr="00ED1089">
        <w:rPr>
          <w:rFonts w:ascii="Arial" w:hAnsi="Arial" w:cs="Arial"/>
          <w:sz w:val="24"/>
          <w:szCs w:val="24"/>
          <w:lang w:val="bs-Latn-BA"/>
        </w:rPr>
        <w:t xml:space="preserve"> „7“.</w:t>
      </w:r>
    </w:p>
    <w:p w14:paraId="47385E9D" w14:textId="77777777" w:rsidR="003F4595" w:rsidRPr="00ED1089" w:rsidRDefault="003F4595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589285D3" w14:textId="7EA7661F" w:rsidR="00E725F5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784593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8</w:t>
      </w:r>
      <w:r w:rsidR="00E725F5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0824D2DC" w14:textId="77777777" w:rsidR="00F908B5" w:rsidRPr="00ED1089" w:rsidRDefault="00F908B5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06DC7B24" w14:textId="61F03E48" w:rsidR="00D41480" w:rsidRPr="00BD5F19" w:rsidRDefault="003722E1" w:rsidP="00BD5F1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F908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F908B5" w:rsidRPr="00ED1089">
        <w:rPr>
          <w:rFonts w:ascii="Arial" w:hAnsi="Arial" w:cs="Arial"/>
          <w:sz w:val="24"/>
          <w:szCs w:val="24"/>
          <w:lang w:val="bs-Latn-BA"/>
        </w:rPr>
        <w:t xml:space="preserve"> 115.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F908B5" w:rsidRPr="00ED1089">
        <w:rPr>
          <w:rFonts w:ascii="Arial" w:hAnsi="Arial" w:cs="Arial"/>
          <w:sz w:val="24"/>
          <w:szCs w:val="24"/>
          <w:lang w:val="bs-Latn-BA"/>
        </w:rPr>
        <w:t xml:space="preserve"> 1.</w:t>
      </w:r>
      <w:r w:rsidR="00A50F0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A50F04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F908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начин</w:t>
      </w:r>
      <w:r w:rsidR="00F908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прописан</w:t>
      </w:r>
      <w:r w:rsidR="00F908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овим</w:t>
      </w:r>
      <w:r w:rsidR="00F908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D824B8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D824B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824B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D824B8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Федералног</w:t>
      </w:r>
      <w:r w:rsidR="00F908B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F908B5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0D8F8F6C" w14:textId="77777777" w:rsidR="003722E1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536CC468" w14:textId="5D7C888E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784593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9</w:t>
      </w:r>
      <w:r w:rsidR="002C5A20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0EB7A9B1" w14:textId="77777777" w:rsidR="006861A0" w:rsidRPr="00ED1089" w:rsidRDefault="006861A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36F5B1F6" w14:textId="3D4BCAD9" w:rsidR="00665B56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 xml:space="preserve"> 118.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првом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реду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министар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>“</w:t>
      </w:r>
    </w:p>
    <w:p w14:paraId="0AB8E8DC" w14:textId="77777777" w:rsidR="004B5EC9" w:rsidRPr="00ED1089" w:rsidRDefault="004B5EC9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72CA0620" w14:textId="30455A77" w:rsidR="00665B56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665B56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30</w:t>
      </w:r>
      <w:r w:rsidR="00665B56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4B5A0165" w14:textId="77777777" w:rsidR="001661C9" w:rsidRPr="00ED1089" w:rsidRDefault="001661C9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6F45EA0" w14:textId="2EC2AD31" w:rsidR="00294074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Назив</w:t>
      </w:r>
      <w:r w:rsidR="00433EA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поглавља</w:t>
      </w:r>
      <w:r w:rsidR="00433EA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VIII</w:t>
      </w:r>
      <w:r w:rsidR="00433EA7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 w:rsidR="00F719D4" w:rsidRPr="00ED1089">
        <w:rPr>
          <w:rFonts w:ascii="Arial" w:hAnsi="Arial" w:cs="Arial"/>
          <w:sz w:val="24"/>
          <w:szCs w:val="24"/>
          <w:lang w:val="bs-Latn-BA"/>
        </w:rPr>
        <w:t>„</w:t>
      </w:r>
      <w:r>
        <w:rPr>
          <w:rFonts w:ascii="Arial" w:hAnsi="Arial" w:cs="Arial"/>
          <w:sz w:val="24"/>
          <w:szCs w:val="24"/>
          <w:lang w:val="bs-Latn-BA"/>
        </w:rPr>
        <w:t>МИНЕРАЛИ</w:t>
      </w:r>
      <w:r w:rsidR="002122D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ФОСИЛИ</w:t>
      </w:r>
      <w:r w:rsidR="002122D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122D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СИГОВИНЕ</w:t>
      </w:r>
      <w:r w:rsidR="00F719D4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мијења</w:t>
      </w:r>
      <w:r w:rsidR="00F719D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719D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719D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960D33" w:rsidRPr="00ED1089">
        <w:rPr>
          <w:rFonts w:ascii="Arial" w:hAnsi="Arial" w:cs="Arial"/>
          <w:sz w:val="24"/>
          <w:szCs w:val="24"/>
          <w:lang w:val="bs-Latn-BA"/>
        </w:rPr>
        <w:t>:</w:t>
      </w:r>
      <w:r w:rsidR="00F719D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VIII</w:t>
      </w:r>
      <w:r w:rsidR="00EA33D5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МИНЕРАЛИ</w:t>
      </w:r>
      <w:r w:rsidR="002122D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СЕДРА</w:t>
      </w:r>
      <w:r w:rsidR="00D5341C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ФОСИЛИ</w:t>
      </w:r>
      <w:r w:rsidR="00D5341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122D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СИГОВИНЕ</w:t>
      </w:r>
      <w:r w:rsidR="00F719D4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4B7252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433EA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3F5C5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том</w:t>
      </w:r>
      <w:r w:rsidR="003F5C5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поглављу</w:t>
      </w:r>
      <w:r w:rsidR="003F5C50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3F5C5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називима</w:t>
      </w:r>
      <w:r w:rsidR="003F5C5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одјељака</w:t>
      </w:r>
      <w:r w:rsidR="00D738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првом</w:t>
      </w:r>
      <w:r w:rsidR="00D73859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другом</w:t>
      </w:r>
      <w:r w:rsidR="00D738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738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трећем</w:t>
      </w:r>
      <w:r w:rsidR="00D73859" w:rsidRPr="00ED1089">
        <w:rPr>
          <w:rFonts w:ascii="Arial" w:hAnsi="Arial" w:cs="Arial"/>
          <w:sz w:val="24"/>
          <w:szCs w:val="24"/>
          <w:lang w:val="bs-Latn-BA"/>
        </w:rPr>
        <w:t>,</w:t>
      </w:r>
      <w:r w:rsidR="003F5C5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3F5C5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3F5C50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минерали</w:t>
      </w:r>
      <w:r w:rsidR="003F5C50" w:rsidRPr="00ED1089">
        <w:rPr>
          <w:rFonts w:ascii="Arial" w:hAnsi="Arial" w:cs="Arial"/>
          <w:sz w:val="24"/>
          <w:szCs w:val="24"/>
          <w:lang w:val="bs-Latn-BA"/>
        </w:rPr>
        <w:t xml:space="preserve">,“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3F5C5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3F5C5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3F5C50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седра</w:t>
      </w:r>
      <w:r w:rsidR="003F5C50" w:rsidRPr="00ED1089">
        <w:rPr>
          <w:rFonts w:ascii="Arial" w:hAnsi="Arial" w:cs="Arial"/>
          <w:sz w:val="24"/>
          <w:szCs w:val="24"/>
          <w:lang w:val="bs-Latn-BA"/>
        </w:rPr>
        <w:t>,“</w:t>
      </w:r>
      <w:r w:rsidR="00F6735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3F5C5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одговарајућем</w:t>
      </w:r>
      <w:r w:rsidR="003F5C5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падежу</w:t>
      </w:r>
      <w:r w:rsidR="003F5C50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77DEFF48" w14:textId="77777777" w:rsidR="00D206EF" w:rsidRPr="00ED1089" w:rsidRDefault="00D206EF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40F46138" w14:textId="768C3BC6" w:rsidR="0028599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28599C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1</w:t>
      </w:r>
      <w:r w:rsidR="000D7E98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7A42891E" w14:textId="77777777" w:rsidR="00AC508B" w:rsidRPr="00ED1089" w:rsidRDefault="00AC508B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659333B1" w14:textId="0CF99D45" w:rsidR="005D5223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Члан</w:t>
      </w:r>
      <w:r w:rsidR="000C3769" w:rsidRPr="00ED1089">
        <w:rPr>
          <w:rFonts w:ascii="Arial" w:hAnsi="Arial" w:cs="Arial"/>
          <w:sz w:val="24"/>
          <w:szCs w:val="24"/>
          <w:lang w:val="bs-Latn-BA"/>
        </w:rPr>
        <w:t xml:space="preserve"> 125. </w:t>
      </w:r>
      <w:r>
        <w:rPr>
          <w:rFonts w:ascii="Arial" w:hAnsi="Arial" w:cs="Arial"/>
          <w:sz w:val="24"/>
          <w:szCs w:val="24"/>
          <w:lang w:val="bs-Latn-BA"/>
        </w:rPr>
        <w:t>мијења</w:t>
      </w:r>
      <w:r w:rsidR="00AC03D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AC03D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AC03D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AC03D7" w:rsidRPr="00ED1089">
        <w:rPr>
          <w:rFonts w:ascii="Arial" w:hAnsi="Arial" w:cs="Arial"/>
          <w:sz w:val="24"/>
          <w:szCs w:val="24"/>
          <w:lang w:val="bs-Latn-BA"/>
        </w:rPr>
        <w:t>:</w:t>
      </w:r>
      <w:r w:rsidR="00CC27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5B32E770" w14:textId="7818F855" w:rsidR="00065A81" w:rsidRPr="00ED1089" w:rsidRDefault="00065A8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Минерали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седра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фосили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сиговине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су</w:t>
      </w:r>
      <w:r w:rsidR="003565E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3565E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државном</w:t>
      </w:r>
      <w:r w:rsidR="003565E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власништву</w:t>
      </w:r>
      <w:r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4AE5A13B" w14:textId="6226AF67" w:rsidR="000962F6" w:rsidRPr="00ED1089" w:rsidRDefault="003722E1" w:rsidP="00ED1089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Забрањено</w:t>
      </w:r>
      <w:r w:rsidR="00065A8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065A8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уништавати</w:t>
      </w:r>
      <w:r w:rsidR="00065A8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минерале</w:t>
      </w:r>
      <w:r w:rsidR="00065A81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седру</w:t>
      </w:r>
      <w:r w:rsidR="00A83045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фосиле</w:t>
      </w:r>
      <w:r w:rsidR="00065A8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065A8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сиговине</w:t>
      </w:r>
      <w:r w:rsidR="00065A8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</w:t>
      </w:r>
      <w:r w:rsidR="00CA7C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оштећивати</w:t>
      </w:r>
      <w:r w:rsidR="00CA7C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њихова</w:t>
      </w:r>
      <w:r w:rsidR="00CA7C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налазишта</w:t>
      </w:r>
      <w:r w:rsidR="00CA7CA3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</w:p>
    <w:p w14:paraId="666743B3" w14:textId="44D0A457" w:rsidR="00434FD2" w:rsidRPr="00ED1089" w:rsidRDefault="003722E1" w:rsidP="00ED1089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lastRenderedPageBreak/>
        <w:t>Изузетно</w:t>
      </w:r>
      <w:r w:rsidR="00CA7CA3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Федерално</w:t>
      </w:r>
      <w:r w:rsidR="006B432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министарство</w:t>
      </w:r>
      <w:r w:rsidR="006B432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ће</w:t>
      </w:r>
      <w:r w:rsidR="00CA7C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дозволити</w:t>
      </w:r>
      <w:r w:rsidR="00065A8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провођење</w:t>
      </w:r>
      <w:r w:rsidR="00CA7C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активних</w:t>
      </w:r>
      <w:r w:rsidR="006B432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мјера</w:t>
      </w:r>
      <w:r w:rsidR="006B432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очувања</w:t>
      </w:r>
      <w:r w:rsidR="00622F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622FD3" w:rsidRPr="00ED1089">
        <w:rPr>
          <w:rFonts w:ascii="Arial" w:hAnsi="Arial" w:cs="Arial"/>
          <w:sz w:val="24"/>
          <w:szCs w:val="24"/>
          <w:lang w:val="bs-Latn-BA"/>
        </w:rPr>
        <w:t>/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622F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ревитализације</w:t>
      </w:r>
      <w:r w:rsidR="00622F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без</w:t>
      </w:r>
      <w:r w:rsidR="00622F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којих</w:t>
      </w:r>
      <w:r w:rsidR="00622F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</w:t>
      </w:r>
      <w:r w:rsidR="00622F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622F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промијениле</w:t>
      </w:r>
      <w:r w:rsidR="00622F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битне</w:t>
      </w:r>
      <w:r w:rsidR="00622F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карактеристике</w:t>
      </w:r>
      <w:r w:rsidR="00622F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подручја</w:t>
      </w:r>
      <w:r w:rsidR="009F2C7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9F2C72" w:rsidRPr="00ED1089">
        <w:rPr>
          <w:rFonts w:ascii="Arial" w:hAnsi="Arial" w:cs="Arial"/>
          <w:sz w:val="24"/>
          <w:szCs w:val="24"/>
          <w:lang w:val="bs-Latn-BA"/>
        </w:rPr>
        <w:t>/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9F2C7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</w:t>
      </w:r>
      <w:r w:rsidR="009F2C7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могле</w:t>
      </w:r>
      <w:r w:rsidR="009F2C7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9F2C7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изазову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поплаву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E2703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другу</w:t>
      </w:r>
      <w:r w:rsidR="00E2703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природну</w:t>
      </w:r>
      <w:r w:rsidR="00E2703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несрећу</w:t>
      </w:r>
      <w:r w:rsidR="00E2703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том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подручју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ако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то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интересу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битно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изражени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јавни</w:t>
      </w:r>
      <w:r w:rsidR="00434FD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интерес</w:t>
      </w:r>
      <w:r w:rsidR="00696587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уз</w:t>
      </w:r>
      <w:r w:rsidR="0069658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израђен</w:t>
      </w:r>
      <w:r w:rsidR="0069658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технички</w:t>
      </w:r>
      <w:r w:rsidR="0069658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елаборат</w:t>
      </w:r>
      <w:r w:rsidR="0069658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усвојен</w:t>
      </w:r>
      <w:r w:rsidR="0069658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69658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стране</w:t>
      </w:r>
      <w:r w:rsidR="0069658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Федералног</w:t>
      </w:r>
      <w:r w:rsidR="0069658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696587" w:rsidRPr="00ED1089">
        <w:rPr>
          <w:rFonts w:ascii="Arial" w:hAnsi="Arial" w:cs="Arial"/>
          <w:sz w:val="24"/>
          <w:szCs w:val="24"/>
          <w:lang w:val="bs-Latn-BA"/>
        </w:rPr>
        <w:t>.</w:t>
      </w:r>
      <w:r w:rsidR="007F3D65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55BC7593" w14:textId="31367779" w:rsidR="00C20BA7" w:rsidRDefault="00C20BA7" w:rsidP="00534565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00E5DC92" w14:textId="59D183DC" w:rsidR="004413A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4413AC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0D4B6CF6" w14:textId="77777777" w:rsidR="00530AD5" w:rsidRPr="00ED1089" w:rsidRDefault="00530AD5" w:rsidP="00ED1089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14:paraId="219FDB62" w14:textId="4194C929" w:rsidR="002C5A20" w:rsidRPr="00ED1089" w:rsidRDefault="003722E1" w:rsidP="00ED108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9E07C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9E07C1" w:rsidRPr="00ED1089">
        <w:rPr>
          <w:rFonts w:ascii="Arial" w:hAnsi="Arial" w:cs="Arial"/>
          <w:sz w:val="24"/>
          <w:szCs w:val="24"/>
          <w:lang w:val="bs-Latn-BA"/>
        </w:rPr>
        <w:t xml:space="preserve"> 126.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9E07C1" w:rsidRPr="00ED1089">
        <w:rPr>
          <w:rFonts w:ascii="Arial" w:hAnsi="Arial" w:cs="Arial"/>
          <w:sz w:val="24"/>
          <w:szCs w:val="24"/>
          <w:lang w:val="bs-Latn-BA"/>
        </w:rPr>
        <w:t xml:space="preserve">. 1.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9E07C1" w:rsidRPr="00ED1089">
        <w:rPr>
          <w:rFonts w:ascii="Arial" w:hAnsi="Arial" w:cs="Arial"/>
          <w:sz w:val="24"/>
          <w:szCs w:val="24"/>
          <w:lang w:val="bs-Latn-BA"/>
        </w:rPr>
        <w:t xml:space="preserve"> 2.,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9E07C1" w:rsidRPr="00ED1089">
        <w:rPr>
          <w:rFonts w:ascii="Arial" w:hAnsi="Arial" w:cs="Arial"/>
          <w:sz w:val="24"/>
          <w:szCs w:val="24"/>
          <w:lang w:val="bs-Latn-BA"/>
        </w:rPr>
        <w:t xml:space="preserve"> 128.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9E07C1" w:rsidRPr="00ED1089">
        <w:rPr>
          <w:rFonts w:ascii="Arial" w:hAnsi="Arial" w:cs="Arial"/>
          <w:sz w:val="24"/>
          <w:szCs w:val="24"/>
          <w:lang w:val="bs-Latn-BA"/>
        </w:rPr>
        <w:t xml:space="preserve">. 1.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9E07C1" w:rsidRPr="00ED1089">
        <w:rPr>
          <w:rFonts w:ascii="Arial" w:hAnsi="Arial" w:cs="Arial"/>
          <w:sz w:val="24"/>
          <w:szCs w:val="24"/>
          <w:lang w:val="bs-Latn-BA"/>
        </w:rPr>
        <w:t xml:space="preserve"> 2.,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4D50AD" w:rsidRPr="00ED1089">
        <w:rPr>
          <w:rFonts w:ascii="Arial" w:hAnsi="Arial" w:cs="Arial"/>
          <w:sz w:val="24"/>
          <w:szCs w:val="24"/>
          <w:lang w:val="bs-Latn-BA"/>
        </w:rPr>
        <w:t xml:space="preserve"> 130.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4D50AD" w:rsidRPr="00ED1089">
        <w:rPr>
          <w:rFonts w:ascii="Arial" w:hAnsi="Arial" w:cs="Arial"/>
          <w:sz w:val="24"/>
          <w:szCs w:val="24"/>
          <w:lang w:val="bs-Latn-BA"/>
        </w:rPr>
        <w:t xml:space="preserve">. 1.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D50AD" w:rsidRPr="00ED1089">
        <w:rPr>
          <w:rFonts w:ascii="Arial" w:hAnsi="Arial" w:cs="Arial"/>
          <w:sz w:val="24"/>
          <w:szCs w:val="24"/>
          <w:lang w:val="bs-Latn-BA"/>
        </w:rPr>
        <w:t xml:space="preserve"> 3.,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4D50A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CF55E3" w:rsidRPr="00ED1089">
        <w:rPr>
          <w:rFonts w:ascii="Arial" w:hAnsi="Arial" w:cs="Arial"/>
          <w:sz w:val="24"/>
          <w:szCs w:val="24"/>
          <w:lang w:val="bs-Latn-BA"/>
        </w:rPr>
        <w:t xml:space="preserve">132., </w:t>
      </w:r>
      <w:r w:rsidR="0075420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75420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A73602" w:rsidRPr="00ED1089">
        <w:rPr>
          <w:rFonts w:ascii="Arial" w:hAnsi="Arial" w:cs="Arial"/>
          <w:sz w:val="24"/>
          <w:szCs w:val="24"/>
          <w:lang w:val="bs-Latn-BA"/>
        </w:rPr>
        <w:t xml:space="preserve"> 157.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A73602" w:rsidRPr="00ED1089">
        <w:rPr>
          <w:rFonts w:ascii="Arial" w:hAnsi="Arial" w:cs="Arial"/>
          <w:sz w:val="24"/>
          <w:szCs w:val="24"/>
          <w:lang w:val="bs-Latn-BA"/>
        </w:rPr>
        <w:t xml:space="preserve"> 2.,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305D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305D19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минерала</w:t>
      </w:r>
      <w:r w:rsidR="00305D19" w:rsidRPr="00ED1089">
        <w:rPr>
          <w:rFonts w:ascii="Arial" w:hAnsi="Arial" w:cs="Arial"/>
          <w:sz w:val="24"/>
          <w:szCs w:val="24"/>
          <w:lang w:val="bs-Latn-BA"/>
        </w:rPr>
        <w:t xml:space="preserve">,“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305D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305D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305D19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седра</w:t>
      </w:r>
      <w:r w:rsidR="00BF6190" w:rsidRPr="00ED1089">
        <w:rPr>
          <w:rFonts w:ascii="Arial" w:hAnsi="Arial" w:cs="Arial"/>
          <w:sz w:val="24"/>
          <w:szCs w:val="24"/>
          <w:lang w:val="bs-Latn-BA"/>
        </w:rPr>
        <w:t xml:space="preserve">,“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BF619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одговарајућем</w:t>
      </w:r>
      <w:r w:rsidR="00BF619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падежу</w:t>
      </w:r>
      <w:r w:rsidR="000646EF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6F2C466B" w14:textId="77777777" w:rsidR="00BD5F19" w:rsidRDefault="00BD5F19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0CAFFE8E" w14:textId="0A33D505" w:rsidR="007034D0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784593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7D2A33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127D1C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56C55567" w14:textId="77777777" w:rsidR="006861A0" w:rsidRPr="00ED1089" w:rsidRDefault="006861A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6B6A415F" w14:textId="23E8FA67" w:rsidR="002C5A20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 xml:space="preserve"> 127.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784593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надлежног</w:t>
      </w:r>
      <w:r w:rsidR="007845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органа</w:t>
      </w:r>
      <w:r w:rsidR="00784593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7845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7845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784593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Федералног</w:t>
      </w:r>
      <w:r w:rsidR="004302D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2C5A20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665ABFB6" w14:textId="043458B9" w:rsidR="00C224AD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C224A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C224AD" w:rsidRPr="00ED1089">
        <w:rPr>
          <w:rFonts w:ascii="Arial" w:hAnsi="Arial" w:cs="Arial"/>
          <w:sz w:val="24"/>
          <w:szCs w:val="24"/>
          <w:lang w:val="bs-Latn-BA"/>
        </w:rPr>
        <w:t xml:space="preserve">. 1. </w:t>
      </w:r>
      <w:r>
        <w:rPr>
          <w:rFonts w:ascii="Arial" w:hAnsi="Arial" w:cs="Arial"/>
          <w:sz w:val="24"/>
          <w:szCs w:val="24"/>
          <w:lang w:val="bs-Latn-BA"/>
        </w:rPr>
        <w:t>до</w:t>
      </w:r>
      <w:r w:rsidR="00C224AD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C224A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C224AD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минерала</w:t>
      </w:r>
      <w:r w:rsidR="00C224AD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C224A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C224A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C224AD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седра</w:t>
      </w:r>
      <w:r w:rsidR="00C224AD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C224A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одговарајућем</w:t>
      </w:r>
      <w:r w:rsidR="00C224A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падежу</w:t>
      </w:r>
      <w:r w:rsidR="00C224AD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07B88ABF" w14:textId="50D1DD65" w:rsidR="00C157F3" w:rsidRPr="00ED1089" w:rsidRDefault="00C157F3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4EFD107F" w14:textId="2FC10F71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784593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6B76FA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62204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5D6EBDD0" w14:textId="77777777" w:rsidR="006861A0" w:rsidRPr="00ED1089" w:rsidRDefault="006861A0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7C74C10E" w14:textId="44AED6FD" w:rsidR="00173213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477D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477D12" w:rsidRPr="00ED1089">
        <w:rPr>
          <w:rFonts w:ascii="Arial" w:hAnsi="Arial" w:cs="Arial"/>
          <w:sz w:val="24"/>
          <w:szCs w:val="24"/>
          <w:lang w:val="bs-Latn-BA"/>
        </w:rPr>
        <w:t xml:space="preserve"> 129.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477D12" w:rsidRPr="00ED1089">
        <w:rPr>
          <w:rFonts w:ascii="Arial" w:hAnsi="Arial" w:cs="Arial"/>
          <w:sz w:val="24"/>
          <w:szCs w:val="24"/>
          <w:lang w:val="bs-Latn-BA"/>
        </w:rPr>
        <w:t xml:space="preserve">. 1., </w:t>
      </w:r>
      <w:r w:rsidR="009E34F8" w:rsidRPr="00ED1089">
        <w:rPr>
          <w:rFonts w:ascii="Arial" w:hAnsi="Arial" w:cs="Arial"/>
          <w:sz w:val="24"/>
          <w:szCs w:val="24"/>
          <w:lang w:val="bs-Latn-BA"/>
        </w:rPr>
        <w:t>4.</w:t>
      </w:r>
      <w:r w:rsidR="00477D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77D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144B2" w:rsidRPr="00ED1089">
        <w:rPr>
          <w:rFonts w:ascii="Arial" w:hAnsi="Arial" w:cs="Arial"/>
          <w:sz w:val="24"/>
          <w:szCs w:val="24"/>
          <w:lang w:val="bs-Latn-BA"/>
        </w:rPr>
        <w:t>6</w:t>
      </w:r>
      <w:r w:rsidR="00477D12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477D12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надлежном</w:t>
      </w:r>
      <w:r w:rsidR="00C775E3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7953D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7953D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C775E3" w:rsidRPr="00ED1089">
        <w:rPr>
          <w:rFonts w:ascii="Arial" w:hAnsi="Arial" w:cs="Arial"/>
          <w:sz w:val="24"/>
          <w:szCs w:val="24"/>
          <w:lang w:val="bs-Latn-BA"/>
        </w:rPr>
        <w:t>„</w:t>
      </w:r>
      <w:r>
        <w:rPr>
          <w:rFonts w:ascii="Arial" w:hAnsi="Arial" w:cs="Arial"/>
          <w:sz w:val="24"/>
          <w:szCs w:val="24"/>
          <w:lang w:val="bs-Latn-BA"/>
        </w:rPr>
        <w:t>надлежног</w:t>
      </w:r>
      <w:r w:rsidR="007953DE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237F22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надлежно</w:t>
      </w:r>
      <w:r w:rsidR="00237F22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7953D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7953D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7953DE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Федералном</w:t>
      </w:r>
      <w:r w:rsidR="007953DE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7953D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одговарајућем</w:t>
      </w:r>
      <w:r w:rsidR="007953D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падежу</w:t>
      </w:r>
      <w:r w:rsidR="009D7B71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9D7B7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9D7B7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9D7B71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9D7B7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првом</w:t>
      </w:r>
      <w:r w:rsidR="009D7B7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реду</w:t>
      </w:r>
      <w:r w:rsidR="009D7B7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9D7B7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9D7B71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9D7B71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9D7B7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9D7B7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9D7B71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Федерално</w:t>
      </w:r>
      <w:r w:rsidR="009D7B71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261F36E4" w14:textId="0B0BA637" w:rsidR="00AC7279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AC727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AC7279" w:rsidRPr="00ED1089">
        <w:rPr>
          <w:rFonts w:ascii="Arial" w:hAnsi="Arial" w:cs="Arial"/>
          <w:sz w:val="24"/>
          <w:szCs w:val="24"/>
          <w:lang w:val="bs-Latn-BA"/>
        </w:rPr>
        <w:t>. 1</w:t>
      </w:r>
      <w:r w:rsidR="00534565">
        <w:rPr>
          <w:rFonts w:ascii="Arial" w:hAnsi="Arial" w:cs="Arial"/>
          <w:sz w:val="24"/>
          <w:szCs w:val="24"/>
          <w:lang w:val="bs-Latn-BA"/>
        </w:rPr>
        <w:t>.</w:t>
      </w:r>
      <w:r w:rsidR="00AC7279" w:rsidRPr="00ED1089">
        <w:rPr>
          <w:rFonts w:ascii="Arial" w:hAnsi="Arial" w:cs="Arial"/>
          <w:sz w:val="24"/>
          <w:szCs w:val="24"/>
          <w:lang w:val="bs-Latn-BA"/>
        </w:rPr>
        <w:t>, 2</w:t>
      </w:r>
      <w:r w:rsidR="00534565">
        <w:rPr>
          <w:rFonts w:ascii="Arial" w:hAnsi="Arial" w:cs="Arial"/>
          <w:sz w:val="24"/>
          <w:szCs w:val="24"/>
          <w:lang w:val="bs-Latn-BA"/>
        </w:rPr>
        <w:t>.</w:t>
      </w:r>
      <w:r w:rsidR="00AC7279" w:rsidRPr="00ED1089">
        <w:rPr>
          <w:rFonts w:ascii="Arial" w:hAnsi="Arial" w:cs="Arial"/>
          <w:sz w:val="24"/>
          <w:szCs w:val="24"/>
          <w:lang w:val="bs-Latn-BA"/>
        </w:rPr>
        <w:t>, 4</w:t>
      </w:r>
      <w:r w:rsidR="00534565">
        <w:rPr>
          <w:rFonts w:ascii="Arial" w:hAnsi="Arial" w:cs="Arial"/>
          <w:sz w:val="24"/>
          <w:szCs w:val="24"/>
          <w:lang w:val="bs-Latn-BA"/>
        </w:rPr>
        <w:t>.</w:t>
      </w:r>
      <w:r w:rsidR="00AC727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AC7279" w:rsidRPr="00ED1089">
        <w:rPr>
          <w:rFonts w:ascii="Arial" w:hAnsi="Arial" w:cs="Arial"/>
          <w:sz w:val="24"/>
          <w:szCs w:val="24"/>
          <w:lang w:val="bs-Latn-BA"/>
        </w:rPr>
        <w:t xml:space="preserve"> 6.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AC727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AC7279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минерала</w:t>
      </w:r>
      <w:r w:rsidR="00AC7279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AC727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AC727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AC7279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седра</w:t>
      </w:r>
      <w:r w:rsidR="00AC7279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AC727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одговарајућем</w:t>
      </w:r>
      <w:r w:rsidR="00AC727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падежу</w:t>
      </w:r>
      <w:r w:rsidR="00AC7279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16898599" w14:textId="77777777" w:rsidR="00D372E1" w:rsidRPr="00ED1089" w:rsidRDefault="00D372E1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34D6FDF9" w14:textId="7D581270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784593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62204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36DA068F" w14:textId="77777777" w:rsidR="006861A0" w:rsidRPr="00ED1089" w:rsidRDefault="006861A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653A7244" w14:textId="5C15FB8E" w:rsidR="00BF7891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BF789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BF7891" w:rsidRPr="00ED1089">
        <w:rPr>
          <w:rFonts w:ascii="Arial" w:hAnsi="Arial" w:cs="Arial"/>
          <w:sz w:val="24"/>
          <w:szCs w:val="24"/>
          <w:lang w:val="bs-Latn-BA"/>
        </w:rPr>
        <w:t xml:space="preserve"> 130.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BF7891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BF7891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надлежног</w:t>
      </w:r>
      <w:r w:rsidR="0016109B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C1213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C1213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C1213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964B7" w:rsidRPr="00ED1089">
        <w:rPr>
          <w:rFonts w:ascii="Arial" w:hAnsi="Arial" w:cs="Arial"/>
          <w:sz w:val="24"/>
          <w:szCs w:val="24"/>
          <w:lang w:val="bs-Latn-BA"/>
        </w:rPr>
        <w:t>„</w:t>
      </w:r>
      <w:r>
        <w:rPr>
          <w:rFonts w:ascii="Arial" w:hAnsi="Arial" w:cs="Arial"/>
          <w:sz w:val="24"/>
          <w:szCs w:val="24"/>
          <w:lang w:val="bs-Latn-BA"/>
        </w:rPr>
        <w:t>Федералног</w:t>
      </w:r>
      <w:r w:rsidR="00BF7891" w:rsidRPr="00ED1089">
        <w:rPr>
          <w:rFonts w:ascii="Arial" w:hAnsi="Arial" w:cs="Arial"/>
          <w:sz w:val="24"/>
          <w:szCs w:val="24"/>
          <w:lang w:val="bs-Latn-BA"/>
        </w:rPr>
        <w:t xml:space="preserve">“,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BF789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BF789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BF7891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BF789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BF7891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BF7891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BF789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BF789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BF7891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Федерално</w:t>
      </w:r>
      <w:r w:rsidR="00BF7891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0E3E7E23" w14:textId="57E5C936" w:rsidR="0055581F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333A7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333A72" w:rsidRPr="00ED1089">
        <w:rPr>
          <w:rFonts w:ascii="Arial" w:hAnsi="Arial" w:cs="Arial"/>
          <w:sz w:val="24"/>
          <w:szCs w:val="24"/>
          <w:lang w:val="bs-Latn-BA"/>
        </w:rPr>
        <w:t xml:space="preserve">. 3.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333A72"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333A72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надлежно</w:t>
      </w:r>
      <w:r w:rsidR="00333A72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333A72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надлежном</w:t>
      </w:r>
      <w:r w:rsidR="00333A72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333A7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333A7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333A72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Федерално</w:t>
      </w:r>
      <w:r w:rsidR="00333A72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333A7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одговарајућем</w:t>
      </w:r>
      <w:r w:rsidR="00333A7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падежу</w:t>
      </w:r>
      <w:r w:rsidR="00333A72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0E79B99E" w14:textId="77777777" w:rsidR="00513C14" w:rsidRPr="00ED1089" w:rsidRDefault="00513C14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6ED29F03" w14:textId="0BD72E66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9D55EC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6</w:t>
      </w:r>
      <w:r w:rsidR="0062204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212B3445" w14:textId="77777777" w:rsidR="006861A0" w:rsidRPr="00ED1089" w:rsidRDefault="006861A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1181106A" w14:textId="70DF6BA7" w:rsidR="00C61F46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Члан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131. </w:t>
      </w:r>
      <w:r>
        <w:rPr>
          <w:rFonts w:ascii="Arial" w:hAnsi="Arial" w:cs="Arial"/>
          <w:sz w:val="24"/>
          <w:szCs w:val="24"/>
          <w:lang w:val="bs-Latn-BA"/>
        </w:rPr>
        <w:t>мијења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1F5F61B7" w14:textId="76F6C751" w:rsidR="00C61F46" w:rsidRPr="00ED1089" w:rsidRDefault="00C61F46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Правно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физичко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лице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намјерава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узимати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="00E125E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експлоатисати</w:t>
      </w:r>
      <w:r w:rsidR="00E125E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минерале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седру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фосиле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сиговине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ради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стављања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промет</w:t>
      </w:r>
      <w:r w:rsidR="00EE5A05" w:rsidRPr="00ED1089">
        <w:rPr>
          <w:rFonts w:ascii="Arial" w:hAnsi="Arial" w:cs="Arial"/>
          <w:sz w:val="24"/>
          <w:szCs w:val="24"/>
          <w:lang w:val="bs-Latn-BA"/>
        </w:rPr>
        <w:t>,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дужно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прибавити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дозволу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 w:rsidR="003722E1">
        <w:rPr>
          <w:rFonts w:ascii="Arial" w:hAnsi="Arial" w:cs="Arial"/>
          <w:sz w:val="24"/>
          <w:szCs w:val="24"/>
          <w:lang w:val="bs-Latn-BA"/>
        </w:rPr>
        <w:t>Дозвола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издаје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рјешењем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основу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стручног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елабората</w:t>
      </w:r>
      <w:r w:rsidR="00E125E5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E125E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току</w:t>
      </w:r>
      <w:r w:rsidR="00E125E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прибављања</w:t>
      </w:r>
      <w:r w:rsidR="00ED3A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акта</w:t>
      </w:r>
      <w:r w:rsidR="00ED3A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</w:t>
      </w:r>
      <w:r w:rsidR="00ED3A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претходној</w:t>
      </w:r>
      <w:r w:rsidR="00ED3A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процјени</w:t>
      </w:r>
      <w:r w:rsidR="00ED3A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утицаја</w:t>
      </w:r>
      <w:r w:rsidR="00E125E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E125E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околи</w:t>
      </w:r>
      <w:r w:rsidR="00534565">
        <w:rPr>
          <w:rFonts w:ascii="Arial" w:hAnsi="Arial" w:cs="Arial"/>
          <w:sz w:val="24"/>
          <w:szCs w:val="24"/>
          <w:lang w:val="bs-Latn-BA"/>
        </w:rPr>
        <w:t>ш</w:t>
      </w:r>
      <w:r w:rsidR="00E125E5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а</w:t>
      </w:r>
      <w:r w:rsidR="00E125E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прије</w:t>
      </w:r>
      <w:r w:rsidR="001A07F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прибављања</w:t>
      </w:r>
      <w:r w:rsidR="001A07F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урбанисти</w:t>
      </w:r>
      <w:r w:rsidR="00534565">
        <w:rPr>
          <w:rFonts w:ascii="Arial" w:hAnsi="Arial" w:cs="Arial"/>
          <w:sz w:val="24"/>
          <w:szCs w:val="24"/>
          <w:lang w:val="bs-Latn-BA"/>
        </w:rPr>
        <w:t>ч</w:t>
      </w:r>
      <w:r w:rsidR="003722E1">
        <w:rPr>
          <w:rFonts w:ascii="Arial" w:hAnsi="Arial" w:cs="Arial"/>
          <w:sz w:val="24"/>
          <w:szCs w:val="24"/>
          <w:lang w:val="bs-Latn-BA"/>
        </w:rPr>
        <w:t>ке</w:t>
      </w:r>
      <w:r w:rsidR="003A4F7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сагласности</w:t>
      </w:r>
      <w:r w:rsidR="00E125E5" w:rsidRPr="00ED1089">
        <w:rPr>
          <w:rFonts w:ascii="Arial" w:hAnsi="Arial" w:cs="Arial"/>
          <w:sz w:val="24"/>
          <w:szCs w:val="24"/>
          <w:lang w:val="bs-Latn-BA"/>
        </w:rPr>
        <w:t>/</w:t>
      </w:r>
      <w:r w:rsidR="003722E1">
        <w:rPr>
          <w:rFonts w:ascii="Arial" w:hAnsi="Arial" w:cs="Arial"/>
          <w:sz w:val="24"/>
          <w:szCs w:val="24"/>
          <w:lang w:val="bs-Latn-BA"/>
        </w:rPr>
        <w:t>локацијске</w:t>
      </w:r>
      <w:r w:rsidR="00E125E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информације</w:t>
      </w:r>
      <w:r w:rsidR="00E125E5" w:rsidRPr="00ED1089">
        <w:rPr>
          <w:rFonts w:ascii="Arial" w:hAnsi="Arial" w:cs="Arial"/>
          <w:sz w:val="24"/>
          <w:szCs w:val="24"/>
          <w:lang w:val="bs-Latn-BA"/>
        </w:rPr>
        <w:t>.</w:t>
      </w:r>
      <w:r w:rsidR="003A4F72" w:rsidRPr="00ED1089">
        <w:rPr>
          <w:rFonts w:ascii="Arial" w:hAnsi="Arial" w:cs="Arial"/>
          <w:sz w:val="24"/>
          <w:szCs w:val="24"/>
          <w:lang w:val="bs-Latn-BA"/>
        </w:rPr>
        <w:t>“</w:t>
      </w:r>
    </w:p>
    <w:p w14:paraId="29346D98" w14:textId="70163647" w:rsidR="00C61F46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highlight w:val="yellow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Захтјев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издавање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дозволе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мора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садржавати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податке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: </w:t>
      </w:r>
    </w:p>
    <w:p w14:paraId="5B5D17F7" w14:textId="0AF42A75" w:rsidR="00C61F46" w:rsidRPr="00ED1089" w:rsidRDefault="003722E1" w:rsidP="008939B8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локацији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узимања</w:t>
      </w:r>
      <w:r w:rsidR="006073E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6073E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експлоатисања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>;</w:t>
      </w:r>
    </w:p>
    <w:p w14:paraId="1D6D3DF7" w14:textId="25961919" w:rsidR="00C61F46" w:rsidRPr="00ED1089" w:rsidRDefault="003722E1" w:rsidP="008939B8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lastRenderedPageBreak/>
        <w:t>врсти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количини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минерала</w:t>
      </w:r>
      <w:r w:rsidR="00452CAD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седре</w:t>
      </w:r>
      <w:r w:rsidR="00452CAD" w:rsidRPr="00ED1089">
        <w:rPr>
          <w:rFonts w:ascii="Arial" w:hAnsi="Arial" w:cs="Arial"/>
          <w:sz w:val="24"/>
          <w:szCs w:val="24"/>
          <w:lang w:val="bs-Latn-BA"/>
        </w:rPr>
        <w:t>,</w:t>
      </w:r>
      <w:r w:rsidR="0090091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фосила</w:t>
      </w:r>
      <w:r w:rsidR="00452CA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452CA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сиговине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>;</w:t>
      </w:r>
    </w:p>
    <w:p w14:paraId="02EF0167" w14:textId="74742398" w:rsidR="00C61F46" w:rsidRPr="00ED1089" w:rsidRDefault="003722E1" w:rsidP="008939B8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времену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узимања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261589A3" w14:textId="212C0097" w:rsidR="00C61F46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Федерално</w:t>
      </w:r>
      <w:r w:rsidR="00EE5A0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министарство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издаје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дозволу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1</w:t>
      </w:r>
      <w:r w:rsidR="00C31902" w:rsidRPr="00ED1089">
        <w:rPr>
          <w:rFonts w:ascii="Arial" w:hAnsi="Arial" w:cs="Arial"/>
          <w:sz w:val="24"/>
          <w:szCs w:val="24"/>
          <w:lang w:val="bs-Latn-BA"/>
        </w:rPr>
        <w:t>.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овога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ако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утврди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овисно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распрострањености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количини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минерала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седре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фосила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сиговине</w:t>
      </w:r>
      <w:r w:rsidR="00115106" w:rsidRPr="00ED1089">
        <w:rPr>
          <w:rFonts w:ascii="Arial" w:hAnsi="Arial" w:cs="Arial"/>
          <w:sz w:val="24"/>
          <w:szCs w:val="24"/>
          <w:lang w:val="bs-Latn-BA"/>
        </w:rPr>
        <w:t>,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узимање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неће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значајније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угрозити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георазноликост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234DF50E" w14:textId="7A55DB77" w:rsidR="00C61F46" w:rsidRPr="00ED1089" w:rsidRDefault="003722E1" w:rsidP="00C20BA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Дозвола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1</w:t>
      </w:r>
      <w:r w:rsidR="00C31902" w:rsidRPr="00ED1089">
        <w:rPr>
          <w:rFonts w:ascii="Arial" w:hAnsi="Arial" w:cs="Arial"/>
          <w:sz w:val="24"/>
          <w:szCs w:val="24"/>
          <w:lang w:val="bs-Latn-BA"/>
        </w:rPr>
        <w:t>.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овога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садржи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услове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врсту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количину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минерала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седре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фосила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сиговине</w:t>
      </w:r>
      <w:r w:rsidR="0072049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72049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72049A" w:rsidRPr="00ED1089">
        <w:rPr>
          <w:rFonts w:ascii="Arial" w:hAnsi="Arial" w:cs="Arial"/>
          <w:sz w:val="24"/>
          <w:szCs w:val="24"/>
          <w:lang w:val="bs-Latn-BA"/>
        </w:rPr>
        <w:t xml:space="preserve"> 1</w:t>
      </w:r>
      <w:r w:rsidR="00C31902" w:rsidRPr="00ED1089">
        <w:rPr>
          <w:rFonts w:ascii="Arial" w:hAnsi="Arial" w:cs="Arial"/>
          <w:sz w:val="24"/>
          <w:szCs w:val="24"/>
          <w:lang w:val="bs-Latn-BA"/>
        </w:rPr>
        <w:t>.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3769FA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3769F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издаје</w:t>
      </w:r>
      <w:r w:rsidR="003769F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3769F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3769F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рок</w:t>
      </w:r>
      <w:r w:rsidR="003769F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</w:t>
      </w:r>
      <w:r w:rsidR="003769F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једне</w:t>
      </w:r>
      <w:r w:rsidR="003769F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године</w:t>
      </w:r>
      <w:r w:rsidR="003769FA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00BEE578" w14:textId="73F8A674" w:rsidR="00C61F46" w:rsidRPr="00ED1089" w:rsidRDefault="003722E1" w:rsidP="00C20BA7">
      <w:pPr>
        <w:pStyle w:val="NoSpacing"/>
        <w:ind w:firstLine="720"/>
        <w:jc w:val="both"/>
        <w:rPr>
          <w:rFonts w:ascii="Arial" w:hAnsi="Arial" w:cs="Arial"/>
          <w:sz w:val="24"/>
          <w:szCs w:val="24"/>
          <w:highlight w:val="yellow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Приликом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продаје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минерала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седре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фосила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сиговине</w:t>
      </w:r>
      <w:r w:rsidR="003769FA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дозвола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уручује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купцу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.  </w:t>
      </w:r>
    </w:p>
    <w:p w14:paraId="3675D5BB" w14:textId="52C84540" w:rsidR="00C61F46" w:rsidRPr="00ED1089" w:rsidRDefault="003722E1" w:rsidP="00C20BA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Правно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физичко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лице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1</w:t>
      </w:r>
      <w:r w:rsidR="00C31902" w:rsidRPr="00ED1089">
        <w:rPr>
          <w:rFonts w:ascii="Arial" w:hAnsi="Arial" w:cs="Arial"/>
          <w:sz w:val="24"/>
          <w:szCs w:val="24"/>
          <w:lang w:val="bs-Latn-BA"/>
        </w:rPr>
        <w:t>.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дужно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водити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евиденцију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стављању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промет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минерала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седре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фосила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сиговина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те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евиденцију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достављати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Федералном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министарству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</w:p>
    <w:p w14:paraId="6195360F" w14:textId="1BCDA24C" w:rsidR="00C61F46" w:rsidRPr="00ED1089" w:rsidRDefault="003722E1" w:rsidP="00C20BA7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Упутство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облику</w:t>
      </w:r>
      <w:r w:rsidR="00671217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садржају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6712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начину</w:t>
      </w:r>
      <w:r w:rsidR="006712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вођења</w:t>
      </w:r>
      <w:r w:rsidR="006712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евиденције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стављању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промет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минерала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седре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фосила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сиговине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доноси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>.</w:t>
      </w:r>
      <w:r w:rsidR="00671217" w:rsidRPr="00ED1089">
        <w:rPr>
          <w:rFonts w:ascii="Arial" w:hAnsi="Arial" w:cs="Arial"/>
          <w:sz w:val="24"/>
          <w:szCs w:val="24"/>
          <w:lang w:val="bs-Latn-BA"/>
        </w:rPr>
        <w:t>“.</w:t>
      </w:r>
      <w:r w:rsidR="00C61F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3447BB8F" w14:textId="77777777" w:rsidR="00EF40F7" w:rsidRPr="00ED1089" w:rsidRDefault="00EF40F7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3EF33C2F" w14:textId="5E4BA3A5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791FEA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8A6E31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62204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1458ABBF" w14:textId="77777777" w:rsidR="00285410" w:rsidRPr="00ED1089" w:rsidRDefault="00285410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28C17B9B" w14:textId="1453A7D5" w:rsidR="006861A0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28541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285410" w:rsidRPr="00ED1089">
        <w:rPr>
          <w:rFonts w:ascii="Arial" w:hAnsi="Arial" w:cs="Arial"/>
          <w:sz w:val="24"/>
          <w:szCs w:val="24"/>
          <w:lang w:val="bs-Latn-BA"/>
        </w:rPr>
        <w:t xml:space="preserve"> 133.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285410" w:rsidRPr="00ED1089">
        <w:rPr>
          <w:rFonts w:ascii="Arial" w:hAnsi="Arial" w:cs="Arial"/>
          <w:sz w:val="24"/>
          <w:szCs w:val="24"/>
          <w:lang w:val="bs-Latn-BA"/>
        </w:rPr>
        <w:t xml:space="preserve">. 1.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8541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1A29C7" w:rsidRPr="00ED1089">
        <w:rPr>
          <w:rFonts w:ascii="Arial" w:hAnsi="Arial" w:cs="Arial"/>
          <w:sz w:val="24"/>
          <w:szCs w:val="24"/>
          <w:lang w:val="bs-Latn-BA"/>
        </w:rPr>
        <w:t>3</w:t>
      </w:r>
      <w:r w:rsidR="00285410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655315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надлежног</w:t>
      </w:r>
      <w:r w:rsidR="00655315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655315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надлежно</w:t>
      </w:r>
      <w:r w:rsidR="00655315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65531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65531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655315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Федералног</w:t>
      </w:r>
      <w:r w:rsidR="00655315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65531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одговарајућем</w:t>
      </w:r>
      <w:r w:rsidR="0065531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падежу</w:t>
      </w:r>
      <w:r w:rsidR="00655315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21AFAC26" w14:textId="77777777" w:rsidR="009A762B" w:rsidRPr="00ED1089" w:rsidRDefault="009A762B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6B6BE22D" w14:textId="09D34A7B" w:rsidR="00AB39EE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9D55EC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8</w:t>
      </w:r>
      <w:r w:rsidR="00424D53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24D0D747" w14:textId="77777777" w:rsidR="006861A0" w:rsidRPr="00ED1089" w:rsidRDefault="006861A0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7ADF8D3D" w14:textId="29F237D7" w:rsidR="00BC088A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F2373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F23739" w:rsidRPr="00ED1089">
        <w:rPr>
          <w:rFonts w:ascii="Arial" w:hAnsi="Arial" w:cs="Arial"/>
          <w:sz w:val="24"/>
          <w:szCs w:val="24"/>
          <w:lang w:val="bs-Latn-BA"/>
        </w:rPr>
        <w:t xml:space="preserve"> 144.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C20BA7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F158A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крају</w:t>
      </w:r>
      <w:r w:rsidR="00F158A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текста</w:t>
      </w:r>
      <w:r w:rsidR="00F158A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брише</w:t>
      </w:r>
      <w:r w:rsidR="00BC088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BC088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тачка</w:t>
      </w:r>
      <w:r w:rsidR="00BC088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BC088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BC088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BC088A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BC088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одлуком</w:t>
      </w:r>
      <w:r w:rsidR="00BC088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влада</w:t>
      </w:r>
      <w:r w:rsidR="00BC088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8B51D7" w:rsidRPr="00ED1089">
        <w:rPr>
          <w:rFonts w:ascii="Arial" w:hAnsi="Arial" w:cs="Arial"/>
          <w:sz w:val="24"/>
          <w:szCs w:val="24"/>
          <w:lang w:val="bs-Latn-BA"/>
        </w:rPr>
        <w:t>.</w:t>
      </w:r>
      <w:r w:rsidR="00BC088A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6D3A642E" w14:textId="0A880F9B" w:rsidR="008D2927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214F5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8D2927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8D2927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законодавних</w:t>
      </w:r>
      <w:r w:rsidR="008D292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тијела</w:t>
      </w:r>
      <w:r w:rsidR="008D2927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8D292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8D292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8D2927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скупштина</w:t>
      </w:r>
      <w:r w:rsidR="008D2927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74221ED6" w14:textId="1360DA86" w:rsidR="004304B4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4304B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4304B4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4304B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4304B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A615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4304B4"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4304B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4304B4" w:rsidRPr="00ED1089">
        <w:rPr>
          <w:rFonts w:ascii="Arial" w:hAnsi="Arial" w:cs="Arial"/>
          <w:sz w:val="24"/>
          <w:szCs w:val="24"/>
          <w:lang w:val="bs-Latn-BA"/>
        </w:rPr>
        <w:t xml:space="preserve">: </w:t>
      </w:r>
    </w:p>
    <w:p w14:paraId="5C05E7C2" w14:textId="6B9D1A46" w:rsidR="004304B4" w:rsidRPr="00ED1089" w:rsidRDefault="004304B4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Заштићене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природне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вриједности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134</w:t>
      </w:r>
      <w:r w:rsidR="008F6149" w:rsidRPr="00ED1089">
        <w:rPr>
          <w:rFonts w:ascii="Arial" w:hAnsi="Arial" w:cs="Arial"/>
          <w:sz w:val="24"/>
          <w:szCs w:val="24"/>
          <w:lang w:val="bs-Latn-BA"/>
        </w:rPr>
        <w:t>.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1</w:t>
      </w:r>
      <w:r w:rsidR="008F6149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 w:rsidR="003722E1">
        <w:rPr>
          <w:rFonts w:ascii="Arial" w:hAnsi="Arial" w:cs="Arial"/>
          <w:sz w:val="24"/>
          <w:szCs w:val="24"/>
          <w:lang w:val="bs-Latn-BA"/>
        </w:rPr>
        <w:t>алинеја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3</w:t>
      </w:r>
      <w:r w:rsidR="008F6149" w:rsidRPr="00ED1089">
        <w:rPr>
          <w:rFonts w:ascii="Arial" w:hAnsi="Arial" w:cs="Arial"/>
          <w:sz w:val="24"/>
          <w:szCs w:val="24"/>
          <w:lang w:val="bs-Latn-BA"/>
        </w:rPr>
        <w:t>.</w:t>
      </w:r>
      <w:r w:rsidRPr="00ED1089">
        <w:rPr>
          <w:rFonts w:ascii="Arial" w:hAnsi="Arial" w:cs="Arial"/>
          <w:sz w:val="24"/>
          <w:szCs w:val="24"/>
          <w:lang w:val="bs-Latn-BA"/>
        </w:rPr>
        <w:t>,</w:t>
      </w:r>
      <w:r w:rsidR="009A4AD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ED1089">
        <w:rPr>
          <w:rFonts w:ascii="Arial" w:hAnsi="Arial" w:cs="Arial"/>
          <w:sz w:val="24"/>
          <w:szCs w:val="24"/>
          <w:lang w:val="bs-Latn-BA"/>
        </w:rPr>
        <w:t>4</w:t>
      </w:r>
      <w:r w:rsidR="008F6149" w:rsidRPr="00ED1089">
        <w:rPr>
          <w:rFonts w:ascii="Arial" w:hAnsi="Arial" w:cs="Arial"/>
          <w:sz w:val="24"/>
          <w:szCs w:val="24"/>
          <w:lang w:val="bs-Latn-BA"/>
        </w:rPr>
        <w:t>.</w:t>
      </w:r>
      <w:r w:rsidRPr="00ED1089">
        <w:rPr>
          <w:rFonts w:ascii="Arial" w:hAnsi="Arial" w:cs="Arial"/>
          <w:sz w:val="24"/>
          <w:szCs w:val="24"/>
          <w:lang w:val="bs-Latn-BA"/>
        </w:rPr>
        <w:t>,</w:t>
      </w:r>
      <w:r w:rsidR="009A4AD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ED1089">
        <w:rPr>
          <w:rFonts w:ascii="Arial" w:hAnsi="Arial" w:cs="Arial"/>
          <w:sz w:val="24"/>
          <w:szCs w:val="24"/>
          <w:lang w:val="bs-Latn-BA"/>
        </w:rPr>
        <w:t>5</w:t>
      </w:r>
      <w:r w:rsidR="008F6149" w:rsidRPr="00ED1089">
        <w:rPr>
          <w:rFonts w:ascii="Arial" w:hAnsi="Arial" w:cs="Arial"/>
          <w:sz w:val="24"/>
          <w:szCs w:val="24"/>
          <w:lang w:val="bs-Latn-BA"/>
        </w:rPr>
        <w:t>.</w:t>
      </w:r>
      <w:r w:rsidRPr="00ED1089">
        <w:rPr>
          <w:rFonts w:ascii="Arial" w:hAnsi="Arial" w:cs="Arial"/>
          <w:sz w:val="24"/>
          <w:szCs w:val="24"/>
          <w:lang w:val="bs-Latn-BA"/>
        </w:rPr>
        <w:t>,</w:t>
      </w:r>
      <w:r w:rsidR="008F61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8F61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ED1089">
        <w:rPr>
          <w:rFonts w:ascii="Arial" w:hAnsi="Arial" w:cs="Arial"/>
          <w:sz w:val="24"/>
          <w:szCs w:val="24"/>
          <w:lang w:val="bs-Latn-BA"/>
        </w:rPr>
        <w:t>6</w:t>
      </w:r>
      <w:r w:rsidR="008F6149" w:rsidRPr="00ED1089">
        <w:rPr>
          <w:rFonts w:ascii="Arial" w:hAnsi="Arial" w:cs="Arial"/>
          <w:sz w:val="24"/>
          <w:szCs w:val="24"/>
          <w:lang w:val="bs-Latn-BA"/>
        </w:rPr>
        <w:t>.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="00B933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Закона</w:t>
      </w:r>
      <w:r w:rsidR="00F158A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може</w:t>
      </w:r>
      <w:r w:rsidR="000A095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одлуком</w:t>
      </w:r>
      <w:r w:rsidR="0058206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прогласити</w:t>
      </w:r>
      <w:r w:rsidR="0058206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градско</w:t>
      </w:r>
      <w:r w:rsidR="000A095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="000A095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C20BA7">
        <w:rPr>
          <w:rFonts w:ascii="Arial" w:hAnsi="Arial" w:cs="Arial"/>
          <w:sz w:val="24"/>
          <w:szCs w:val="24"/>
          <w:lang w:val="bs-Latn-BA"/>
        </w:rPr>
        <w:t>општ</w:t>
      </w:r>
      <w:r w:rsidR="003722E1">
        <w:rPr>
          <w:rFonts w:ascii="Arial" w:hAnsi="Arial" w:cs="Arial"/>
          <w:sz w:val="24"/>
          <w:szCs w:val="24"/>
          <w:lang w:val="bs-Latn-BA"/>
        </w:rPr>
        <w:t>инско</w:t>
      </w:r>
      <w:r w:rsidR="000A095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вијеће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ако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подручје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природне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вриједности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простире</w:t>
      </w:r>
      <w:r w:rsidR="000A095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0A095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подручје</w:t>
      </w:r>
      <w:r w:rsidR="00150C7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једне</w:t>
      </w:r>
      <w:r w:rsidR="00150C7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оп</w:t>
      </w:r>
      <w:r w:rsidR="00C20BA7">
        <w:rPr>
          <w:rFonts w:ascii="Arial" w:hAnsi="Arial" w:cs="Arial"/>
          <w:sz w:val="24"/>
          <w:szCs w:val="24"/>
          <w:lang w:val="bs-Latn-BA"/>
        </w:rPr>
        <w:t>шт</w:t>
      </w:r>
      <w:r w:rsidR="003722E1">
        <w:rPr>
          <w:rFonts w:ascii="Arial" w:hAnsi="Arial" w:cs="Arial"/>
          <w:sz w:val="24"/>
          <w:szCs w:val="24"/>
          <w:lang w:val="bs-Latn-BA"/>
        </w:rPr>
        <w:t>ине</w:t>
      </w:r>
      <w:r w:rsidR="00150C7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односно</w:t>
      </w:r>
      <w:r w:rsidR="000A095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града</w:t>
      </w:r>
      <w:r w:rsidR="00F158A4" w:rsidRPr="00ED1089">
        <w:rPr>
          <w:rFonts w:ascii="Arial" w:hAnsi="Arial" w:cs="Arial"/>
          <w:sz w:val="24"/>
          <w:szCs w:val="24"/>
          <w:lang w:val="bs-Latn-BA"/>
        </w:rPr>
        <w:t>,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уз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сагласност</w:t>
      </w:r>
      <w:r w:rsidR="0074339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надлежног</w:t>
      </w:r>
      <w:r w:rsidR="0074339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7473DE" w:rsidRPr="00ED1089">
        <w:rPr>
          <w:rFonts w:ascii="Arial" w:hAnsi="Arial" w:cs="Arial"/>
          <w:sz w:val="24"/>
          <w:szCs w:val="24"/>
          <w:lang w:val="bs-Latn-BA"/>
        </w:rPr>
        <w:t>.</w:t>
      </w:r>
      <w:r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44415F" w:rsidRPr="00ED1089">
        <w:rPr>
          <w:rFonts w:ascii="Arial" w:hAnsi="Arial" w:cs="Arial"/>
          <w:sz w:val="24"/>
          <w:szCs w:val="24"/>
        </w:rPr>
        <w:t xml:space="preserve"> </w:t>
      </w:r>
    </w:p>
    <w:p w14:paraId="6998EC98" w14:textId="3776E934" w:rsidR="00D0377A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B34D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B34D3A" w:rsidRPr="00ED1089">
        <w:rPr>
          <w:rFonts w:ascii="Arial" w:hAnsi="Arial" w:cs="Arial"/>
          <w:sz w:val="24"/>
          <w:szCs w:val="24"/>
          <w:lang w:val="bs-Latn-BA"/>
        </w:rPr>
        <w:t xml:space="preserve"> 5.</w:t>
      </w:r>
      <w:r w:rsidR="00ED193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B34D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другом</w:t>
      </w:r>
      <w:r w:rsidR="00B34D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реду</w:t>
      </w:r>
      <w:r w:rsidR="00B34D3A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B34D3A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сагласност</w:t>
      </w:r>
      <w:r w:rsidR="00B34D3A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B34D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B34D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B34D3A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мишљење</w:t>
      </w:r>
      <w:r w:rsidR="00B34D3A" w:rsidRPr="00ED1089">
        <w:rPr>
          <w:rFonts w:ascii="Arial" w:hAnsi="Arial" w:cs="Arial"/>
          <w:sz w:val="24"/>
          <w:szCs w:val="24"/>
          <w:lang w:val="bs-Latn-BA"/>
        </w:rPr>
        <w:t xml:space="preserve">“. </w:t>
      </w:r>
    </w:p>
    <w:p w14:paraId="2AB96B5F" w14:textId="3034332A" w:rsidR="00582068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Досадашњи</w:t>
      </w:r>
      <w:r w:rsidR="0058206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8005CD" w:rsidRPr="00ED1089">
        <w:rPr>
          <w:rFonts w:ascii="Arial" w:hAnsi="Arial" w:cs="Arial"/>
          <w:sz w:val="24"/>
          <w:szCs w:val="24"/>
          <w:lang w:val="bs-Latn-BA"/>
        </w:rPr>
        <w:t>.</w:t>
      </w:r>
      <w:r w:rsidR="00582068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8005CD" w:rsidRPr="00ED1089">
        <w:rPr>
          <w:rFonts w:ascii="Arial" w:hAnsi="Arial" w:cs="Arial"/>
          <w:sz w:val="24"/>
          <w:szCs w:val="24"/>
          <w:lang w:val="bs-Latn-BA"/>
        </w:rPr>
        <w:t xml:space="preserve"> 6. </w:t>
      </w:r>
      <w:r>
        <w:rPr>
          <w:rFonts w:ascii="Arial" w:hAnsi="Arial" w:cs="Arial"/>
          <w:sz w:val="24"/>
          <w:szCs w:val="24"/>
          <w:lang w:val="bs-Latn-BA"/>
        </w:rPr>
        <w:t>постају</w:t>
      </w:r>
      <w:r w:rsidR="0058206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8005CD" w:rsidRPr="00ED1089">
        <w:rPr>
          <w:rFonts w:ascii="Arial" w:hAnsi="Arial" w:cs="Arial"/>
          <w:sz w:val="24"/>
          <w:szCs w:val="24"/>
          <w:lang w:val="bs-Latn-BA"/>
        </w:rPr>
        <w:t>.</w:t>
      </w:r>
      <w:r w:rsidR="00582068" w:rsidRPr="00ED1089">
        <w:rPr>
          <w:rFonts w:ascii="Arial" w:hAnsi="Arial" w:cs="Arial"/>
          <w:sz w:val="24"/>
          <w:szCs w:val="24"/>
          <w:lang w:val="bs-Latn-BA"/>
        </w:rPr>
        <w:t xml:space="preserve"> 6.</w:t>
      </w:r>
      <w:r w:rsidR="008005C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8005CD" w:rsidRPr="00ED1089">
        <w:rPr>
          <w:rFonts w:ascii="Arial" w:hAnsi="Arial" w:cs="Arial"/>
          <w:sz w:val="24"/>
          <w:szCs w:val="24"/>
          <w:lang w:val="bs-Latn-BA"/>
        </w:rPr>
        <w:t xml:space="preserve"> 7.</w:t>
      </w:r>
    </w:p>
    <w:p w14:paraId="2658E16C" w14:textId="77777777" w:rsidR="00621979" w:rsidRPr="00ED1089" w:rsidRDefault="00621979" w:rsidP="00ED1089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14:paraId="59CC9B9F" w14:textId="122040C6" w:rsidR="00424D53" w:rsidRPr="00ED1089" w:rsidRDefault="003722E1" w:rsidP="00534565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416687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9</w:t>
      </w:r>
      <w:r w:rsidR="00696013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197B006D" w14:textId="614C4067" w:rsidR="00C05A9A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FD7F1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FD7F1F" w:rsidRPr="00ED1089">
        <w:rPr>
          <w:rFonts w:ascii="Arial" w:hAnsi="Arial" w:cs="Arial"/>
          <w:sz w:val="24"/>
          <w:szCs w:val="24"/>
          <w:lang w:val="bs-Latn-BA"/>
        </w:rPr>
        <w:t xml:space="preserve"> 145.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FD7F1F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7C72F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алинеје</w:t>
      </w:r>
      <w:r w:rsidR="007C72F9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0B5DC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0B5DC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нова</w:t>
      </w:r>
      <w:r w:rsidR="000B5DC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алинеја</w:t>
      </w:r>
      <w:r w:rsidR="000B5DCF"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7C72F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7C72F9" w:rsidRPr="00ED1089">
        <w:rPr>
          <w:rFonts w:ascii="Arial" w:hAnsi="Arial" w:cs="Arial"/>
          <w:sz w:val="24"/>
          <w:szCs w:val="24"/>
          <w:lang w:val="bs-Latn-BA"/>
        </w:rPr>
        <w:t xml:space="preserve">: </w:t>
      </w:r>
    </w:p>
    <w:p w14:paraId="1ECC0B06" w14:textId="44A19F4C" w:rsidR="00DF5BF3" w:rsidRPr="00ED1089" w:rsidRDefault="007C72F9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C05A9A" w:rsidRPr="00ED1089">
        <w:rPr>
          <w:rFonts w:ascii="Arial" w:hAnsi="Arial" w:cs="Arial"/>
          <w:sz w:val="24"/>
          <w:szCs w:val="24"/>
          <w:lang w:val="bs-Latn-BA"/>
        </w:rPr>
        <w:t>-</w:t>
      </w:r>
      <w:r w:rsidR="003722E1">
        <w:rPr>
          <w:rFonts w:ascii="Arial" w:hAnsi="Arial" w:cs="Arial"/>
          <w:sz w:val="24"/>
          <w:szCs w:val="24"/>
          <w:lang w:val="bs-Latn-BA"/>
        </w:rPr>
        <w:t>мјере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="004028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="004028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="004028B1" w:rsidRPr="00ED1089">
        <w:rPr>
          <w:rFonts w:ascii="Arial" w:hAnsi="Arial" w:cs="Arial"/>
          <w:sz w:val="24"/>
          <w:szCs w:val="24"/>
          <w:lang w:val="bs-Latn-BA"/>
        </w:rPr>
        <w:t xml:space="preserve"> 157. </w:t>
      </w:r>
      <w:r w:rsidR="003722E1">
        <w:rPr>
          <w:rFonts w:ascii="Arial" w:hAnsi="Arial" w:cs="Arial"/>
          <w:sz w:val="24"/>
          <w:szCs w:val="24"/>
          <w:lang w:val="bs-Latn-BA"/>
        </w:rPr>
        <w:t>став</w:t>
      </w:r>
      <w:r w:rsidR="004028B1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="004028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закона</w:t>
      </w:r>
      <w:r w:rsidR="004F75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4F75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санкције</w:t>
      </w:r>
      <w:r w:rsidR="004F75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4028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њихово</w:t>
      </w:r>
      <w:r w:rsidR="004028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непоштовање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;“. </w:t>
      </w:r>
      <w:r w:rsidR="00C84C74" w:rsidRPr="00ED1089">
        <w:rPr>
          <w:rFonts w:ascii="Arial" w:hAnsi="Arial" w:cs="Arial"/>
          <w:sz w:val="24"/>
          <w:szCs w:val="24"/>
          <w:lang w:val="bs-Latn-BA"/>
        </w:rPr>
        <w:tab/>
      </w:r>
    </w:p>
    <w:p w14:paraId="14CFAC37" w14:textId="60D31E00" w:rsidR="00456A85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9178F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9178F4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9178F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крају</w:t>
      </w:r>
      <w:r w:rsidR="009178F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текста</w:t>
      </w:r>
      <w:r w:rsidR="009178F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тачка</w:t>
      </w:r>
      <w:r w:rsidR="009178F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9178F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брише</w:t>
      </w:r>
      <w:r w:rsidR="009178F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9178F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9178F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9178F4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9178F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просторним</w:t>
      </w:r>
      <w:r w:rsidR="009178F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плановима</w:t>
      </w:r>
      <w:r w:rsidR="009178F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9178F4" w:rsidRPr="00ED1089">
        <w:rPr>
          <w:rFonts w:ascii="Arial" w:hAnsi="Arial" w:cs="Arial"/>
          <w:sz w:val="24"/>
          <w:szCs w:val="24"/>
          <w:lang w:val="bs-Latn-BA"/>
        </w:rPr>
        <w:t>.“.</w:t>
      </w:r>
    </w:p>
    <w:p w14:paraId="7E0E74F2" w14:textId="78A5001C" w:rsidR="005F3CE9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Став</w:t>
      </w:r>
      <w:r w:rsidR="000C5A05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мијења</w:t>
      </w:r>
      <w:r w:rsidR="005F3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5F3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5F3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5F3CE9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0BA9663F" w14:textId="6E1CFE40" w:rsidR="00A16BB9" w:rsidRPr="00ED1089" w:rsidRDefault="005F3CE9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Посебном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одлуком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Владе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Федерације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односно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скупштине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кантона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може</w:t>
      </w:r>
      <w:r w:rsidR="00821C3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821C3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одредити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заштитна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зона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која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је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изван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заштићене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природне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вриједности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прописати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мјере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тог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подручја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приједлог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C66F0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кантоналног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зависности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степена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="007A7E79" w:rsidRPr="00ED1089">
        <w:rPr>
          <w:rFonts w:ascii="Arial" w:hAnsi="Arial" w:cs="Arial"/>
          <w:sz w:val="24"/>
          <w:szCs w:val="24"/>
          <w:lang w:val="bs-Latn-BA"/>
        </w:rPr>
        <w:t>.</w:t>
      </w:r>
      <w:r w:rsidR="00A16BB9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FA6281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0F4D013D" w14:textId="7E25CEE8" w:rsidR="00C20BA7" w:rsidRPr="00534565" w:rsidRDefault="003722E1" w:rsidP="00534565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Досадашње</w:t>
      </w:r>
      <w:r w:rsidR="004B1AF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алинеје</w:t>
      </w:r>
      <w:r w:rsidR="004B1AFF"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B1AFF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постају</w:t>
      </w:r>
      <w:r w:rsidR="004B1AF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алинеје</w:t>
      </w:r>
      <w:r w:rsidR="004B1AFF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B1AFF" w:rsidRPr="00ED1089">
        <w:rPr>
          <w:rFonts w:ascii="Arial" w:hAnsi="Arial" w:cs="Arial"/>
          <w:sz w:val="24"/>
          <w:szCs w:val="24"/>
          <w:lang w:val="bs-Latn-BA"/>
        </w:rPr>
        <w:t xml:space="preserve"> 6.</w:t>
      </w:r>
    </w:p>
    <w:p w14:paraId="2CA6B30D" w14:textId="1FA4C602" w:rsidR="00F908B5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Члан</w:t>
      </w:r>
      <w:r w:rsidR="00547319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40</w:t>
      </w:r>
      <w:r w:rsidR="00026E55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122FB91D" w14:textId="77777777" w:rsidR="004E3197" w:rsidRPr="00ED1089" w:rsidRDefault="004E3197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4BDD5AA3" w14:textId="56B93116" w:rsidR="00C45460" w:rsidRPr="00ED1089" w:rsidRDefault="003722E1" w:rsidP="00BD5F1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20149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20149A" w:rsidRPr="00ED1089">
        <w:rPr>
          <w:rFonts w:ascii="Arial" w:hAnsi="Arial" w:cs="Arial"/>
          <w:sz w:val="24"/>
          <w:szCs w:val="24"/>
          <w:lang w:val="bs-Latn-BA"/>
        </w:rPr>
        <w:t xml:space="preserve"> 147.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C4704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C45460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B138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B1389F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приказ</w:t>
      </w:r>
      <w:r w:rsidR="00B1389F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B138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B138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B138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7B7EC4" w:rsidRPr="00ED1089">
        <w:rPr>
          <w:rFonts w:ascii="Arial" w:hAnsi="Arial" w:cs="Arial"/>
          <w:sz w:val="24"/>
          <w:szCs w:val="24"/>
          <w:lang w:val="bs-Latn-BA"/>
        </w:rPr>
        <w:t>„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B138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извод</w:t>
      </w:r>
      <w:r w:rsidR="00B1389F" w:rsidRPr="00ED1089">
        <w:rPr>
          <w:rFonts w:ascii="Arial" w:hAnsi="Arial" w:cs="Arial"/>
          <w:sz w:val="24"/>
          <w:szCs w:val="24"/>
          <w:lang w:val="bs-Latn-BA"/>
        </w:rPr>
        <w:t xml:space="preserve">“,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B138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C45460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надлежном</w:t>
      </w:r>
      <w:r w:rsidR="00C45460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C454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C454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E51C77" w:rsidRPr="00ED1089">
        <w:rPr>
          <w:rFonts w:ascii="Arial" w:hAnsi="Arial" w:cs="Arial"/>
          <w:sz w:val="24"/>
          <w:szCs w:val="24"/>
          <w:lang w:val="bs-Latn-BA"/>
        </w:rPr>
        <w:t>:</w:t>
      </w:r>
      <w:r w:rsidR="00C45460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C454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Федералном</w:t>
      </w:r>
      <w:r w:rsidR="00A560C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A560C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кантоналном</w:t>
      </w:r>
      <w:r w:rsidR="00A560C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министарству</w:t>
      </w:r>
      <w:r w:rsidR="00C45460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05EAF589" w14:textId="29243FAD" w:rsidR="00355778" w:rsidRPr="00ED1089" w:rsidRDefault="003722E1" w:rsidP="00BD5F19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3D386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3D3866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3D386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3D3866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минерала</w:t>
      </w:r>
      <w:r w:rsidR="003D3866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3D386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3D386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3D3866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седре</w:t>
      </w:r>
      <w:r w:rsidR="003D3866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21DA45D7" w14:textId="77777777" w:rsidR="00355778" w:rsidRPr="00ED1089" w:rsidRDefault="00355778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4DB5FE01" w14:textId="5FEA513E" w:rsidR="001F6DAB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1F6DAB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1</w:t>
      </w:r>
      <w:r w:rsidR="001F6DAB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59DE4F58" w14:textId="77777777" w:rsidR="003C5B6F" w:rsidRPr="00ED1089" w:rsidRDefault="003C5B6F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4096BAC9" w14:textId="478BB9C9" w:rsidR="003C5B6F" w:rsidRPr="00ED1089" w:rsidRDefault="003722E1" w:rsidP="00BD5F1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3C5B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3C5B6F" w:rsidRPr="00ED1089">
        <w:rPr>
          <w:rFonts w:ascii="Arial" w:hAnsi="Arial" w:cs="Arial"/>
          <w:sz w:val="24"/>
          <w:szCs w:val="24"/>
          <w:lang w:val="bs-Latn-BA"/>
        </w:rPr>
        <w:t xml:space="preserve"> 148.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5664E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3C5B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5226E" w:rsidRPr="00ED1089">
        <w:rPr>
          <w:rFonts w:ascii="Arial" w:hAnsi="Arial" w:cs="Arial"/>
          <w:sz w:val="24"/>
          <w:szCs w:val="24"/>
          <w:lang w:val="bs-Latn-BA"/>
        </w:rPr>
        <w:t>4</w:t>
      </w:r>
      <w:r w:rsidR="003C5B6F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5664E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5664E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5664E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5664E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5226E" w:rsidRPr="00ED1089">
        <w:rPr>
          <w:rFonts w:ascii="Arial" w:hAnsi="Arial" w:cs="Arial"/>
          <w:sz w:val="24"/>
          <w:szCs w:val="24"/>
          <w:lang w:val="bs-Latn-BA"/>
        </w:rPr>
        <w:t>5</w:t>
      </w:r>
      <w:r w:rsidR="00855D4E" w:rsidRPr="00ED1089">
        <w:rPr>
          <w:rFonts w:ascii="Arial" w:hAnsi="Arial" w:cs="Arial"/>
          <w:sz w:val="24"/>
          <w:szCs w:val="24"/>
          <w:lang w:val="bs-Latn-BA"/>
        </w:rPr>
        <w:t>.</w:t>
      </w:r>
      <w:r w:rsidR="005B1C04" w:rsidRPr="00ED1089">
        <w:rPr>
          <w:rFonts w:ascii="Arial" w:hAnsi="Arial" w:cs="Arial"/>
          <w:sz w:val="24"/>
          <w:szCs w:val="24"/>
          <w:lang w:val="bs-Latn-BA"/>
        </w:rPr>
        <w:t>,</w:t>
      </w:r>
      <w:r w:rsidR="00855D4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5664E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5664EC" w:rsidRPr="00ED1089">
        <w:rPr>
          <w:rFonts w:ascii="Arial" w:hAnsi="Arial" w:cs="Arial"/>
          <w:sz w:val="24"/>
          <w:szCs w:val="24"/>
          <w:lang w:val="bs-Latn-BA"/>
        </w:rPr>
        <w:t xml:space="preserve">: </w:t>
      </w:r>
    </w:p>
    <w:p w14:paraId="7188865C" w14:textId="0D53D1B5" w:rsidR="005664EC" w:rsidRPr="00ED1089" w:rsidRDefault="005664EC" w:rsidP="00BD5F1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Кантонална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надлежна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ће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достављати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годишњи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извјештај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базу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података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информациони</w:t>
      </w:r>
      <w:r w:rsidR="00855D4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систем</w:t>
      </w:r>
      <w:r w:rsidR="00855D4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Фонду</w:t>
      </w:r>
      <w:r w:rsidR="00855D4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855D4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заститу</w:t>
      </w:r>
      <w:r w:rsidR="00855D4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околиша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формирања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завода</w:t>
      </w:r>
      <w:r w:rsidR="00961683" w:rsidRPr="00ED1089">
        <w:rPr>
          <w:rFonts w:ascii="Arial" w:hAnsi="Arial" w:cs="Arial"/>
          <w:sz w:val="24"/>
          <w:szCs w:val="24"/>
          <w:lang w:val="bs-Latn-BA"/>
        </w:rPr>
        <w:t>.“</w:t>
      </w:r>
      <w:r w:rsidR="00E153F9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1D97735B" w14:textId="77777777" w:rsidR="00F41693" w:rsidRPr="00ED1089" w:rsidRDefault="00F41693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56312E51" w14:textId="5FE7182F" w:rsidR="00A573F2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A573F2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7E03F3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37CAC579" w14:textId="77777777" w:rsidR="006861A0" w:rsidRPr="00ED1089" w:rsidRDefault="006861A0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790689F2" w14:textId="3F873393" w:rsidR="00A10242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16359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163594" w:rsidRPr="00ED1089">
        <w:rPr>
          <w:rFonts w:ascii="Arial" w:hAnsi="Arial" w:cs="Arial"/>
          <w:sz w:val="24"/>
          <w:szCs w:val="24"/>
          <w:lang w:val="bs-Latn-BA"/>
        </w:rPr>
        <w:t xml:space="preserve"> 150.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163594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16359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надлежног</w:t>
      </w:r>
      <w:r w:rsidR="00163594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16359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6359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16359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кантоналног</w:t>
      </w:r>
      <w:r w:rsidR="00163594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9D7261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</w:p>
    <w:p w14:paraId="0AE704B3" w14:textId="2B14F0EC" w:rsidR="00163594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A1024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A10242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A1024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крају</w:t>
      </w:r>
      <w:r w:rsidR="00A1024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текста</w:t>
      </w:r>
      <w:r w:rsidR="00A1024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тачка</w:t>
      </w:r>
      <w:r w:rsidR="00A1024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A1024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брише</w:t>
      </w:r>
      <w:r w:rsidR="00A1024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A1024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A1024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A10242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A1024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A10242" w:rsidRPr="00ED1089">
        <w:rPr>
          <w:rFonts w:ascii="Arial" w:hAnsi="Arial" w:cs="Arial"/>
          <w:sz w:val="24"/>
          <w:szCs w:val="24"/>
          <w:lang w:val="bs-Latn-BA"/>
        </w:rPr>
        <w:t xml:space="preserve"> 147.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A1024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A10242" w:rsidRPr="00ED1089">
        <w:rPr>
          <w:rFonts w:ascii="Arial" w:hAnsi="Arial" w:cs="Arial"/>
          <w:sz w:val="24"/>
          <w:szCs w:val="24"/>
          <w:lang w:val="bs-Latn-BA"/>
        </w:rPr>
        <w:t>.“.</w:t>
      </w:r>
    </w:p>
    <w:p w14:paraId="5BABFD33" w14:textId="77777777" w:rsidR="009A762B" w:rsidRPr="00ED1089" w:rsidRDefault="009A762B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701D73E0" w14:textId="298B582E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A70DE9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E67F8D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026E55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34F35D39" w14:textId="77777777" w:rsidR="006861A0" w:rsidRPr="00ED1089" w:rsidRDefault="006861A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774C2F7E" w14:textId="5850F7D3" w:rsidR="00E32CE1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5D2E2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5D2E20" w:rsidRPr="00ED1089">
        <w:rPr>
          <w:rFonts w:ascii="Arial" w:hAnsi="Arial" w:cs="Arial"/>
          <w:sz w:val="24"/>
          <w:szCs w:val="24"/>
          <w:lang w:val="bs-Latn-BA"/>
        </w:rPr>
        <w:t xml:space="preserve"> 151.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5D2E2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E32CE1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E32CE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E32CE1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минералима</w:t>
      </w:r>
      <w:r w:rsidR="00E32CE1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E32CE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E32CE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E32CE1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седрама</w:t>
      </w:r>
      <w:r w:rsidR="00E32CE1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40C6E22B" w14:textId="7BDEAAAB" w:rsidR="0013101E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E32CE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5D2E20" w:rsidRPr="00ED1089">
        <w:rPr>
          <w:rFonts w:ascii="Arial" w:hAnsi="Arial" w:cs="Arial"/>
          <w:sz w:val="24"/>
          <w:szCs w:val="24"/>
          <w:lang w:val="bs-Latn-BA"/>
        </w:rPr>
        <w:t xml:space="preserve"> 3.</w:t>
      </w:r>
      <w:r w:rsidR="007E097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5F4B72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владе</w:t>
      </w:r>
      <w:r w:rsidR="005F4B72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5F4B7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5F4B7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5F4B72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скупштине</w:t>
      </w:r>
      <w:r w:rsidR="003B0955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A43E89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28DF6CF4" w14:textId="7AF1B77D" w:rsidR="0013101E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1310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13101E"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1310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310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1310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13101E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1310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13101E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1E63A49C" w14:textId="4F2C71D9" w:rsidR="005D2E20" w:rsidRPr="00ED1089" w:rsidRDefault="0013101E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(5) „</w:t>
      </w:r>
      <w:r w:rsidR="003722E1">
        <w:rPr>
          <w:rFonts w:ascii="Arial" w:hAnsi="Arial" w:cs="Arial"/>
          <w:sz w:val="24"/>
          <w:szCs w:val="24"/>
          <w:lang w:val="bs-Latn-BA"/>
        </w:rPr>
        <w:t>Управљање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заштићеним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природним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вриједностима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134.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категорија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C20BA7">
        <w:rPr>
          <w:rFonts w:ascii="Arial" w:hAnsi="Arial" w:cs="Arial"/>
          <w:sz w:val="24"/>
          <w:szCs w:val="24"/>
          <w:lang w:val="bs-Latn-BA"/>
        </w:rPr>
        <w:t>III</w:t>
      </w:r>
      <w:r w:rsidR="00FD7E52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C20BA7">
        <w:rPr>
          <w:rFonts w:ascii="Arial" w:hAnsi="Arial" w:cs="Arial"/>
          <w:sz w:val="24"/>
          <w:szCs w:val="24"/>
          <w:lang w:val="bs-Latn-BA"/>
        </w:rPr>
        <w:t>IV</w:t>
      </w:r>
      <w:r w:rsidR="00FD7E52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C20BA7">
        <w:rPr>
          <w:rFonts w:ascii="Arial" w:hAnsi="Arial" w:cs="Arial"/>
          <w:sz w:val="24"/>
          <w:szCs w:val="24"/>
          <w:lang w:val="bs-Latn-BA"/>
        </w:rPr>
        <w:t>V</w:t>
      </w:r>
      <w:r w:rsidR="00FD7E5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FD7E5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C20BA7">
        <w:rPr>
          <w:rFonts w:ascii="Arial" w:hAnsi="Arial" w:cs="Arial"/>
          <w:sz w:val="24"/>
          <w:szCs w:val="24"/>
          <w:lang w:val="bs-Latn-BA"/>
        </w:rPr>
        <w:t>VI</w:t>
      </w:r>
      <w:r w:rsidR="00FD7E5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="004028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Закона</w:t>
      </w:r>
      <w:r w:rsidR="00120D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може</w:t>
      </w:r>
      <w:r w:rsidR="008B245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231AE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повјерити</w:t>
      </w:r>
      <w:r w:rsidR="00231AE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јавним</w:t>
      </w:r>
      <w:r w:rsidR="00231AE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установама</w:t>
      </w:r>
      <w:r w:rsidR="00231AE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јавним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предузећима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чији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је</w:t>
      </w:r>
      <w:r w:rsidR="003536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оснивач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оп</w:t>
      </w:r>
      <w:r w:rsidR="00C20BA7">
        <w:rPr>
          <w:rFonts w:ascii="Arial" w:hAnsi="Arial" w:cs="Arial"/>
          <w:sz w:val="24"/>
          <w:szCs w:val="24"/>
          <w:lang w:val="bs-Latn-BA"/>
        </w:rPr>
        <w:t>шт</w:t>
      </w:r>
      <w:r w:rsidR="003722E1">
        <w:rPr>
          <w:rFonts w:ascii="Arial" w:hAnsi="Arial" w:cs="Arial"/>
          <w:sz w:val="24"/>
          <w:szCs w:val="24"/>
          <w:lang w:val="bs-Latn-BA"/>
        </w:rPr>
        <w:t>инско</w:t>
      </w:r>
      <w:r w:rsidR="00120DB0" w:rsidRPr="00ED1089">
        <w:rPr>
          <w:rFonts w:ascii="Arial" w:hAnsi="Arial" w:cs="Arial"/>
          <w:sz w:val="24"/>
          <w:szCs w:val="24"/>
          <w:lang w:val="bs-Latn-BA"/>
        </w:rPr>
        <w:t>,</w:t>
      </w:r>
      <w:r w:rsidR="003709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односно</w:t>
      </w:r>
      <w:r w:rsidR="003709C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градско</w:t>
      </w:r>
      <w:r w:rsidR="00231AE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вијеће</w:t>
      </w:r>
      <w:r w:rsidR="003536EE" w:rsidRPr="00ED1089">
        <w:rPr>
          <w:rFonts w:ascii="Arial" w:hAnsi="Arial" w:cs="Arial"/>
          <w:sz w:val="24"/>
          <w:szCs w:val="24"/>
          <w:lang w:val="bs-Latn-BA"/>
        </w:rPr>
        <w:t>.</w:t>
      </w:r>
      <w:r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3536EE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6FAEB196" w14:textId="77777777" w:rsidR="005D2E20" w:rsidRPr="00ED1089" w:rsidRDefault="005D2E2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1BDFBB2F" w14:textId="17A7A5AD" w:rsidR="009431A1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9431A1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711CBEEE" w14:textId="77777777" w:rsidR="009431A1" w:rsidRPr="00ED1089" w:rsidRDefault="009431A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7E7CE05C" w14:textId="2CD05909" w:rsidR="009431A1" w:rsidRPr="00BD5F19" w:rsidRDefault="003722E1" w:rsidP="00BD5F1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 152.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Јавно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предузеће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јавна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установа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“,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може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могу</w:t>
      </w:r>
      <w:r w:rsidR="009431A1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6CD752D9" w14:textId="77777777" w:rsidR="00C20BA7" w:rsidRDefault="00C20BA7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17B83637" w14:textId="3BC0C1CB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4C5DF5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6B76FA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026E55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11049B26" w14:textId="77777777" w:rsidR="00190FB0" w:rsidRPr="00ED1089" w:rsidRDefault="00190FB0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78C0B8FF" w14:textId="16584521" w:rsidR="00190FB0" w:rsidRPr="00ED1089" w:rsidRDefault="003722E1" w:rsidP="00804F47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190FB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190FB0" w:rsidRPr="00ED1089">
        <w:rPr>
          <w:rFonts w:ascii="Arial" w:hAnsi="Arial" w:cs="Arial"/>
          <w:sz w:val="24"/>
          <w:szCs w:val="24"/>
          <w:lang w:val="bs-Latn-BA"/>
        </w:rPr>
        <w:t xml:space="preserve"> 153.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91146C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алинеја</w:t>
      </w:r>
      <w:r w:rsidR="0091146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друга</w:t>
      </w:r>
      <w:r w:rsidR="0091146C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91146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BD5F1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BD5F19">
        <w:rPr>
          <w:rFonts w:ascii="Arial" w:hAnsi="Arial" w:cs="Arial"/>
          <w:sz w:val="24"/>
          <w:szCs w:val="24"/>
          <w:lang w:val="bs-Latn-BA"/>
        </w:rPr>
        <w:t xml:space="preserve">“,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BD5F1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BD5F1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91146C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91146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складу</w:t>
      </w:r>
      <w:r w:rsidR="0091146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91146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91146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91146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Фонду</w:t>
      </w:r>
      <w:r w:rsidR="0091146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91146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заштиту</w:t>
      </w:r>
      <w:r w:rsidR="0091146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околиша</w:t>
      </w:r>
      <w:r w:rsidR="0091146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91146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9D33B9" w:rsidRPr="00ED1089">
        <w:rPr>
          <w:rFonts w:ascii="Arial" w:hAnsi="Arial" w:cs="Arial"/>
          <w:sz w:val="24"/>
          <w:szCs w:val="24"/>
          <w:lang w:val="bs-Latn-BA"/>
        </w:rPr>
        <w:t xml:space="preserve"> ("</w:t>
      </w:r>
      <w:r>
        <w:rPr>
          <w:rFonts w:ascii="Arial" w:hAnsi="Arial" w:cs="Arial"/>
          <w:sz w:val="24"/>
          <w:szCs w:val="24"/>
          <w:lang w:val="bs-Latn-BA"/>
        </w:rPr>
        <w:t>Службене</w:t>
      </w:r>
      <w:r w:rsidR="009D33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новине</w:t>
      </w:r>
      <w:r w:rsidR="009D33B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23424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9D33B9" w:rsidRPr="00ED1089">
        <w:rPr>
          <w:rFonts w:ascii="Arial" w:hAnsi="Arial" w:cs="Arial"/>
          <w:sz w:val="24"/>
          <w:szCs w:val="24"/>
          <w:lang w:val="bs-Latn-BA"/>
        </w:rPr>
        <w:t xml:space="preserve">", </w:t>
      </w:r>
      <w:r>
        <w:rPr>
          <w:rFonts w:ascii="Arial" w:hAnsi="Arial" w:cs="Arial"/>
          <w:sz w:val="24"/>
          <w:szCs w:val="24"/>
          <w:lang w:val="bs-Latn-BA"/>
        </w:rPr>
        <w:t>број</w:t>
      </w:r>
      <w:r w:rsidR="009D33B9" w:rsidRPr="00ED1089">
        <w:rPr>
          <w:rFonts w:ascii="Arial" w:hAnsi="Arial" w:cs="Arial"/>
          <w:sz w:val="24"/>
          <w:szCs w:val="24"/>
          <w:lang w:val="bs-Latn-BA"/>
        </w:rPr>
        <w:t>: 33/03)</w:t>
      </w:r>
      <w:r w:rsidR="0091146C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9D33B9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148617AF" w14:textId="77777777" w:rsidR="00235E64" w:rsidRPr="00ED1089" w:rsidRDefault="00235E64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77475097" w14:textId="2F0FCBE6" w:rsidR="00190FB0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190FB0" w:rsidRPr="00ED1089">
        <w:rPr>
          <w:rFonts w:ascii="Arial" w:hAnsi="Arial" w:cs="Arial"/>
          <w:b/>
          <w:sz w:val="24"/>
          <w:szCs w:val="24"/>
          <w:lang w:val="bs-Latn-BA"/>
        </w:rPr>
        <w:t xml:space="preserve"> 4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6</w:t>
      </w:r>
      <w:r w:rsidR="00190FB0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05EB9DA8" w14:textId="77777777" w:rsidR="006861A0" w:rsidRPr="00ED1089" w:rsidRDefault="006861A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3B0BDF9E" w14:textId="3EFFF384" w:rsidR="00F8362F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4C5DF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4C5DF5" w:rsidRPr="00ED1089">
        <w:rPr>
          <w:rFonts w:ascii="Arial" w:hAnsi="Arial" w:cs="Arial"/>
          <w:sz w:val="24"/>
          <w:szCs w:val="24"/>
          <w:lang w:val="bs-Latn-BA"/>
        </w:rPr>
        <w:t xml:space="preserve"> 154.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4C5DF5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4C5DF5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надлежно</w:t>
      </w:r>
      <w:r w:rsidR="00667F0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представничко</w:t>
      </w:r>
      <w:r w:rsidR="00667F0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тијело</w:t>
      </w:r>
      <w:r w:rsidR="004C5DF5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F352D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F352D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352D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F352D8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Парламент</w:t>
      </w:r>
      <w:r w:rsidR="00667F0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667F0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CF631A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CF631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скупштина</w:t>
      </w:r>
      <w:r w:rsidR="00CF631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CF631A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сваки</w:t>
      </w:r>
      <w:r w:rsidR="00CF631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CF631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оквиру</w:t>
      </w:r>
      <w:r w:rsidR="00CF631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своје</w:t>
      </w:r>
      <w:r w:rsidR="00CF631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надлежности</w:t>
      </w:r>
      <w:r w:rsidR="00CF631A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197E3C8C" w14:textId="77777777" w:rsidR="00C157F3" w:rsidRPr="00ED1089" w:rsidRDefault="00C157F3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518E82F8" w14:textId="1A9173BF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Члан</w:t>
      </w:r>
      <w:r w:rsidR="000E3740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F5D30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026E55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63434460" w14:textId="77777777" w:rsidR="00EF154F" w:rsidRPr="00ED1089" w:rsidRDefault="00EF154F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26A30060" w14:textId="78E6242C" w:rsidR="00F31F5F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930BD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930BD5" w:rsidRPr="00ED1089">
        <w:rPr>
          <w:rFonts w:ascii="Arial" w:hAnsi="Arial" w:cs="Arial"/>
          <w:sz w:val="24"/>
          <w:szCs w:val="24"/>
          <w:lang w:val="bs-Latn-BA"/>
        </w:rPr>
        <w:t xml:space="preserve"> 155.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F31F5F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F31F5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F31F5F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F31F5F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F31F5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31F5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F31F5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>„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оп</w:t>
      </w:r>
      <w:r w:rsidR="00C20BA7">
        <w:rPr>
          <w:rFonts w:ascii="Arial" w:hAnsi="Arial" w:cs="Arial"/>
          <w:sz w:val="24"/>
          <w:szCs w:val="24"/>
          <w:lang w:val="bs-Latn-BA"/>
        </w:rPr>
        <w:t>шт</w:t>
      </w:r>
      <w:r>
        <w:rPr>
          <w:rFonts w:ascii="Arial" w:hAnsi="Arial" w:cs="Arial"/>
          <w:sz w:val="24"/>
          <w:szCs w:val="24"/>
          <w:lang w:val="bs-Latn-BA"/>
        </w:rPr>
        <w:t>ински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начелник</w:t>
      </w:r>
      <w:r w:rsidR="00234241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крају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текста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тачка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брише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234241" w:rsidRPr="00ED1089">
        <w:rPr>
          <w:rFonts w:ascii="Arial" w:hAnsi="Arial" w:cs="Arial"/>
          <w:sz w:val="24"/>
          <w:szCs w:val="24"/>
          <w:lang w:val="bs-Latn-BA"/>
        </w:rPr>
        <w:t>: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оп</w:t>
      </w:r>
      <w:r w:rsidR="00C20BA7">
        <w:rPr>
          <w:rFonts w:ascii="Arial" w:hAnsi="Arial" w:cs="Arial"/>
          <w:sz w:val="24"/>
          <w:szCs w:val="24"/>
          <w:lang w:val="bs-Latn-BA"/>
        </w:rPr>
        <w:t>шт</w:t>
      </w:r>
      <w:r>
        <w:rPr>
          <w:rFonts w:ascii="Arial" w:hAnsi="Arial" w:cs="Arial"/>
          <w:sz w:val="24"/>
          <w:szCs w:val="24"/>
          <w:lang w:val="bs-Latn-BA"/>
        </w:rPr>
        <w:t>инске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службе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управу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надлежне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заштиту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EE375E" w:rsidRPr="00ED1089">
        <w:rPr>
          <w:rFonts w:ascii="Arial" w:hAnsi="Arial" w:cs="Arial"/>
          <w:sz w:val="24"/>
          <w:szCs w:val="24"/>
          <w:lang w:val="bs-Latn-BA"/>
        </w:rPr>
        <w:t>.</w:t>
      </w:r>
      <w:r w:rsidR="00F31F5F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257BB4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5652331F" w14:textId="17CB5CA8" w:rsidR="00FB1C24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FB1C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FB1C24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FB1C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B1C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FB1C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FB1C24" w:rsidRPr="00ED1089">
        <w:rPr>
          <w:rFonts w:ascii="Arial" w:hAnsi="Arial" w:cs="Arial"/>
          <w:sz w:val="24"/>
          <w:szCs w:val="24"/>
          <w:lang w:val="bs-Latn-BA"/>
        </w:rPr>
        <w:t xml:space="preserve"> 6.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FB1C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FB1C24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2A801AB5" w14:textId="4481C63B" w:rsidR="00621979" w:rsidRPr="00ED1089" w:rsidRDefault="00FB1C24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Нови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план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управљања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доноси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најкасније</w:t>
      </w:r>
      <w:r w:rsidR="001F7781" w:rsidRPr="00ED1089">
        <w:rPr>
          <w:rFonts w:ascii="Arial" w:hAnsi="Arial" w:cs="Arial"/>
          <w:sz w:val="24"/>
          <w:szCs w:val="24"/>
          <w:lang w:val="bs-Latn-BA"/>
        </w:rPr>
        <w:t xml:space="preserve"> 3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0 </w:t>
      </w:r>
      <w:r w:rsidR="003722E1">
        <w:rPr>
          <w:rFonts w:ascii="Arial" w:hAnsi="Arial" w:cs="Arial"/>
          <w:sz w:val="24"/>
          <w:szCs w:val="24"/>
          <w:lang w:val="bs-Latn-BA"/>
        </w:rPr>
        <w:t>дана</w:t>
      </w:r>
      <w:r w:rsidR="00B3344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прије</w:t>
      </w:r>
      <w:r w:rsidR="00B3344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истека</w:t>
      </w:r>
      <w:r w:rsidR="00B3344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важности</w:t>
      </w:r>
      <w:r w:rsidR="00B3344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постојећег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плана</w:t>
      </w:r>
      <w:r w:rsidRPr="00ED1089">
        <w:rPr>
          <w:rFonts w:ascii="Arial" w:hAnsi="Arial" w:cs="Arial"/>
          <w:sz w:val="24"/>
          <w:szCs w:val="24"/>
          <w:lang w:val="bs-Latn-BA"/>
        </w:rPr>
        <w:t>.“.</w:t>
      </w:r>
    </w:p>
    <w:p w14:paraId="3CBDB47E" w14:textId="77777777" w:rsidR="00BD5F19" w:rsidRDefault="00BD5F19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0F8D618E" w14:textId="4545B308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0E3740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8</w:t>
      </w:r>
      <w:r w:rsidR="00026E55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3DE44939" w14:textId="77777777" w:rsidR="006861A0" w:rsidRPr="00ED1089" w:rsidRDefault="006861A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79D9D1DE" w14:textId="67EE5513" w:rsidR="00284F14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934A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934A60" w:rsidRPr="00ED1089">
        <w:rPr>
          <w:rFonts w:ascii="Arial" w:hAnsi="Arial" w:cs="Arial"/>
          <w:sz w:val="24"/>
          <w:szCs w:val="24"/>
          <w:lang w:val="bs-Latn-BA"/>
        </w:rPr>
        <w:t xml:space="preserve"> 156.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284F14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тачка</w:t>
      </w:r>
      <w:r w:rsidR="00284F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</w:t>
      </w:r>
      <w:r w:rsidR="00284F14" w:rsidRPr="00ED1089">
        <w:rPr>
          <w:rFonts w:ascii="Arial" w:hAnsi="Arial" w:cs="Arial"/>
          <w:sz w:val="24"/>
          <w:szCs w:val="24"/>
          <w:lang w:val="bs-Latn-BA"/>
        </w:rPr>
        <w:t xml:space="preserve">)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26687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алинеје</w:t>
      </w:r>
      <w:r w:rsidR="0026687C"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284F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284F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нова</w:t>
      </w:r>
      <w:r w:rsidR="00284F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алинеја</w:t>
      </w:r>
      <w:r w:rsidR="00284F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6687C" w:rsidRPr="00ED1089">
        <w:rPr>
          <w:rFonts w:ascii="Arial" w:hAnsi="Arial" w:cs="Arial"/>
          <w:sz w:val="24"/>
          <w:szCs w:val="24"/>
          <w:lang w:val="bs-Latn-BA"/>
        </w:rPr>
        <w:t xml:space="preserve">5.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284F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284F14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34551A66" w14:textId="350EDA10" w:rsidR="00284F14" w:rsidRPr="00ED1089" w:rsidRDefault="00284F14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 xml:space="preserve">„- </w:t>
      </w:r>
      <w:r w:rsidR="003722E1">
        <w:rPr>
          <w:rFonts w:ascii="Arial" w:hAnsi="Arial" w:cs="Arial"/>
          <w:sz w:val="24"/>
          <w:szCs w:val="24"/>
          <w:lang w:val="bs-Latn-BA"/>
        </w:rPr>
        <w:t>развој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редовно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спровођење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образовних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активности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прилагођених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различитим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групама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(</w:t>
      </w:r>
      <w:r w:rsidR="003722E1">
        <w:rPr>
          <w:rFonts w:ascii="Arial" w:hAnsi="Arial" w:cs="Arial"/>
          <w:sz w:val="24"/>
          <w:szCs w:val="24"/>
          <w:lang w:val="bs-Latn-BA"/>
        </w:rPr>
        <w:t>свакодневни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посјетиоци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школе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екскурзије</w:t>
      </w:r>
      <w:r w:rsidR="002441BB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научна</w:t>
      </w:r>
      <w:r w:rsidR="002441B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истраживања</w:t>
      </w:r>
      <w:r w:rsidR="002441B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2441B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сл</w:t>
      </w:r>
      <w:r w:rsidR="002441BB" w:rsidRPr="00ED1089">
        <w:rPr>
          <w:rFonts w:ascii="Arial" w:hAnsi="Arial" w:cs="Arial"/>
          <w:sz w:val="24"/>
          <w:szCs w:val="24"/>
          <w:lang w:val="bs-Latn-BA"/>
        </w:rPr>
        <w:t>.);“</w:t>
      </w:r>
    </w:p>
    <w:p w14:paraId="3FE2927F" w14:textId="746C15F7" w:rsidR="006A21C2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6A21C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алинеје</w:t>
      </w:r>
      <w:r w:rsidR="006A21C2" w:rsidRPr="00ED1089">
        <w:rPr>
          <w:rFonts w:ascii="Arial" w:hAnsi="Arial" w:cs="Arial"/>
          <w:sz w:val="24"/>
          <w:szCs w:val="24"/>
          <w:lang w:val="bs-Latn-BA"/>
        </w:rPr>
        <w:t xml:space="preserve"> 8.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6A21C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постаје</w:t>
      </w:r>
      <w:r w:rsidR="006A21C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алинеја</w:t>
      </w:r>
      <w:r w:rsidR="006A21C2" w:rsidRPr="00ED1089">
        <w:rPr>
          <w:rFonts w:ascii="Arial" w:hAnsi="Arial" w:cs="Arial"/>
          <w:sz w:val="24"/>
          <w:szCs w:val="24"/>
          <w:lang w:val="bs-Latn-BA"/>
        </w:rPr>
        <w:t xml:space="preserve"> 9. </w:t>
      </w:r>
      <w:r>
        <w:rPr>
          <w:rFonts w:ascii="Arial" w:hAnsi="Arial" w:cs="Arial"/>
          <w:sz w:val="24"/>
          <w:szCs w:val="24"/>
          <w:lang w:val="bs-Latn-BA"/>
        </w:rPr>
        <w:t>тачка</w:t>
      </w:r>
      <w:r w:rsidR="006327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6327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брише</w:t>
      </w:r>
      <w:r w:rsidR="006327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6327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6A21C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6A21C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нова</w:t>
      </w:r>
      <w:r w:rsidR="006A21C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алинеја</w:t>
      </w:r>
      <w:r w:rsidR="006A21C2" w:rsidRPr="00ED1089">
        <w:rPr>
          <w:rFonts w:ascii="Arial" w:hAnsi="Arial" w:cs="Arial"/>
          <w:sz w:val="24"/>
          <w:szCs w:val="24"/>
          <w:lang w:val="bs-Latn-BA"/>
        </w:rPr>
        <w:t xml:space="preserve"> 10</w:t>
      </w:r>
      <w:r w:rsidR="00E743C2" w:rsidRPr="00ED1089">
        <w:rPr>
          <w:rFonts w:ascii="Arial" w:hAnsi="Arial" w:cs="Arial"/>
          <w:sz w:val="24"/>
          <w:szCs w:val="24"/>
          <w:lang w:val="bs-Latn-BA"/>
        </w:rPr>
        <w:t>.</w:t>
      </w:r>
      <w:r w:rsidR="006A21C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6A21C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6A21C2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721AEB00" w14:textId="44991FB2" w:rsidR="006A21C2" w:rsidRPr="00ED1089" w:rsidRDefault="006A21C2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 xml:space="preserve">„- </w:t>
      </w:r>
      <w:r w:rsidR="003722E1">
        <w:rPr>
          <w:rFonts w:ascii="Arial" w:hAnsi="Arial" w:cs="Arial"/>
          <w:sz w:val="24"/>
          <w:szCs w:val="24"/>
          <w:lang w:val="bs-Latn-BA"/>
        </w:rPr>
        <w:t>процјену</w:t>
      </w:r>
      <w:r w:rsidR="006327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утицаја</w:t>
      </w:r>
      <w:r w:rsidR="006327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климатских</w:t>
      </w:r>
      <w:r w:rsidR="006327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промјена</w:t>
      </w:r>
      <w:r w:rsidR="006327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6327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природне</w:t>
      </w:r>
      <w:r w:rsidR="006327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вриједности</w:t>
      </w:r>
      <w:r w:rsidR="006327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заштићеног</w:t>
      </w:r>
      <w:r w:rsidR="006327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подручја</w:t>
      </w:r>
      <w:r w:rsidR="006327AA" w:rsidRPr="00ED1089">
        <w:rPr>
          <w:rFonts w:ascii="Arial" w:hAnsi="Arial" w:cs="Arial"/>
          <w:sz w:val="24"/>
          <w:szCs w:val="24"/>
          <w:lang w:val="bs-Latn-BA"/>
        </w:rPr>
        <w:t xml:space="preserve">.“  </w:t>
      </w:r>
    </w:p>
    <w:p w14:paraId="0DB6492D" w14:textId="6164D58C" w:rsidR="006B2E0D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Досадашње</w:t>
      </w:r>
      <w:r w:rsidR="006B2E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алинеје</w:t>
      </w:r>
      <w:r w:rsidR="006B2E0D" w:rsidRPr="00ED1089">
        <w:rPr>
          <w:rFonts w:ascii="Arial" w:hAnsi="Arial" w:cs="Arial"/>
          <w:sz w:val="24"/>
          <w:szCs w:val="24"/>
          <w:lang w:val="bs-Latn-BA"/>
        </w:rPr>
        <w:t xml:space="preserve"> 5., 6., 7.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6B2E0D" w:rsidRPr="00ED1089">
        <w:rPr>
          <w:rFonts w:ascii="Arial" w:hAnsi="Arial" w:cs="Arial"/>
          <w:sz w:val="24"/>
          <w:szCs w:val="24"/>
          <w:lang w:val="bs-Latn-BA"/>
        </w:rPr>
        <w:t xml:space="preserve"> 8. </w:t>
      </w:r>
      <w:r>
        <w:rPr>
          <w:rFonts w:ascii="Arial" w:hAnsi="Arial" w:cs="Arial"/>
          <w:sz w:val="24"/>
          <w:szCs w:val="24"/>
          <w:lang w:val="bs-Latn-BA"/>
        </w:rPr>
        <w:t>постају</w:t>
      </w:r>
      <w:r w:rsidR="006B2E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алинеје</w:t>
      </w:r>
      <w:r w:rsidR="006B2E0D" w:rsidRPr="00ED1089">
        <w:rPr>
          <w:rFonts w:ascii="Arial" w:hAnsi="Arial" w:cs="Arial"/>
          <w:sz w:val="24"/>
          <w:szCs w:val="24"/>
          <w:lang w:val="bs-Latn-BA"/>
        </w:rPr>
        <w:t xml:space="preserve"> 6., 7., 8.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6B2E0D" w:rsidRPr="00ED1089">
        <w:rPr>
          <w:rFonts w:ascii="Arial" w:hAnsi="Arial" w:cs="Arial"/>
          <w:sz w:val="24"/>
          <w:szCs w:val="24"/>
          <w:lang w:val="bs-Latn-BA"/>
        </w:rPr>
        <w:t xml:space="preserve"> 9.</w:t>
      </w:r>
    </w:p>
    <w:p w14:paraId="252205A9" w14:textId="77777777" w:rsidR="006A21C2" w:rsidRPr="00ED1089" w:rsidRDefault="006A21C2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253FF4B8" w14:textId="1442B1BB" w:rsidR="007C44CE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7C44C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7C44C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131B10" w:rsidRPr="00ED1089">
        <w:rPr>
          <w:rFonts w:ascii="Arial" w:hAnsi="Arial" w:cs="Arial"/>
          <w:sz w:val="24"/>
          <w:szCs w:val="24"/>
          <w:lang w:val="bs-Latn-BA"/>
        </w:rPr>
        <w:t>2</w:t>
      </w:r>
      <w:r w:rsidR="007C44CE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7C44C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7C44C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7C44C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7C44C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131B10" w:rsidRPr="00ED1089">
        <w:rPr>
          <w:rFonts w:ascii="Arial" w:hAnsi="Arial" w:cs="Arial"/>
          <w:sz w:val="24"/>
          <w:szCs w:val="24"/>
          <w:lang w:val="bs-Latn-BA"/>
        </w:rPr>
        <w:t>3</w:t>
      </w:r>
      <w:r w:rsidR="007C44CE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7C44C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7C44CE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219C05E5" w14:textId="54833597" w:rsidR="007C44CE" w:rsidRPr="00ED1089" w:rsidRDefault="007C44CE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Годишњи</w:t>
      </w:r>
      <w:r w:rsidR="00D170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програм</w:t>
      </w:r>
      <w:r w:rsidR="00D170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="00D170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става</w:t>
      </w:r>
      <w:r w:rsidR="00D1702A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="0037796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="0037796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доноси</w:t>
      </w:r>
      <w:r w:rsidR="0037796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надлежни</w:t>
      </w:r>
      <w:r w:rsidR="008F15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орган</w:t>
      </w:r>
      <w:r w:rsidR="005855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јавног</w:t>
      </w:r>
      <w:r w:rsidR="005855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предузећа</w:t>
      </w:r>
      <w:r w:rsidR="005855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5855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јавне</w:t>
      </w:r>
      <w:r w:rsidR="005855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установе</w:t>
      </w:r>
      <w:r w:rsidR="00D170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="00D170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="00D1702A" w:rsidRPr="00ED1089">
        <w:rPr>
          <w:rFonts w:ascii="Arial" w:hAnsi="Arial" w:cs="Arial"/>
          <w:sz w:val="24"/>
          <w:szCs w:val="24"/>
          <w:lang w:val="bs-Latn-BA"/>
        </w:rPr>
        <w:t xml:space="preserve"> 151.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="00D170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Закона</w:t>
      </w:r>
      <w:r w:rsidR="00377963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уз</w:t>
      </w:r>
      <w:r w:rsidR="00D170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прибављену</w:t>
      </w:r>
      <w:r w:rsidR="00BA3EB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сагласност</w:t>
      </w:r>
      <w:r w:rsidR="00BA3EB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Федералног</w:t>
      </w:r>
      <w:r w:rsidR="0037796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377963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односно</w:t>
      </w:r>
      <w:r w:rsidR="0037796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кантоналног</w:t>
      </w:r>
      <w:r w:rsidR="0037796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3A1881" w:rsidRPr="00ED1089">
        <w:rPr>
          <w:rFonts w:ascii="Arial" w:hAnsi="Arial" w:cs="Arial"/>
          <w:sz w:val="24"/>
          <w:szCs w:val="24"/>
          <w:lang w:val="bs-Latn-BA"/>
        </w:rPr>
        <w:t>,</w:t>
      </w:r>
      <w:r w:rsidR="00A2567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ако</w:t>
      </w:r>
      <w:r w:rsidR="00A2567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A2567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односи</w:t>
      </w:r>
      <w:r w:rsidR="00A2567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A2567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кантон</w:t>
      </w:r>
      <w:r w:rsidR="003356AC" w:rsidRPr="00ED1089">
        <w:rPr>
          <w:rFonts w:ascii="Arial" w:hAnsi="Arial" w:cs="Arial"/>
          <w:sz w:val="24"/>
          <w:szCs w:val="24"/>
          <w:lang w:val="bs-Latn-BA"/>
        </w:rPr>
        <w:t>.</w:t>
      </w:r>
      <w:r w:rsidR="00A2567B" w:rsidRPr="00ED1089">
        <w:rPr>
          <w:rFonts w:ascii="Arial" w:hAnsi="Arial" w:cs="Arial"/>
          <w:sz w:val="24"/>
          <w:szCs w:val="24"/>
          <w:lang w:val="bs-Latn-BA"/>
        </w:rPr>
        <w:t>“.</w:t>
      </w:r>
      <w:r w:rsidR="00F26F7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04F72B5D" w14:textId="53C044CD" w:rsidR="00915ECC" w:rsidRPr="00ED1089" w:rsidRDefault="00915ECC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47A44905" w14:textId="01A46F2B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0E3740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9</w:t>
      </w:r>
      <w:r w:rsidR="00026E55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049229E6" w14:textId="77777777" w:rsidR="006861A0" w:rsidRPr="00ED1089" w:rsidRDefault="006861A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765E114D" w14:textId="7F7A6B43" w:rsidR="0067224B" w:rsidRPr="00ED1089" w:rsidRDefault="003722E1" w:rsidP="00BD5F1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72602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726026" w:rsidRPr="00ED1089">
        <w:rPr>
          <w:rFonts w:ascii="Arial" w:hAnsi="Arial" w:cs="Arial"/>
          <w:sz w:val="24"/>
          <w:szCs w:val="24"/>
          <w:lang w:val="bs-Latn-BA"/>
        </w:rPr>
        <w:t xml:space="preserve"> 158.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1B0F21" w:rsidRPr="00ED1089">
        <w:rPr>
          <w:rFonts w:ascii="Arial" w:hAnsi="Arial" w:cs="Arial"/>
          <w:sz w:val="24"/>
          <w:szCs w:val="24"/>
          <w:lang w:val="bs-Latn-BA"/>
        </w:rPr>
        <w:t>.</w:t>
      </w:r>
      <w:r w:rsidR="00726026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1B0F21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бришу</w:t>
      </w:r>
      <w:r w:rsidR="001B0F2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B0F21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</w:p>
    <w:p w14:paraId="11CAB262" w14:textId="2CA5F966" w:rsidR="00B2676B" w:rsidRPr="00ED1089" w:rsidRDefault="003722E1" w:rsidP="00BD5F19">
      <w:pPr>
        <w:pStyle w:val="NoSpacing"/>
        <w:ind w:firstLine="720"/>
        <w:jc w:val="both"/>
        <w:rPr>
          <w:rFonts w:ascii="Arial" w:hAnsi="Arial" w:cs="Arial"/>
          <w:sz w:val="24"/>
          <w:szCs w:val="24"/>
          <w:highlight w:val="yellow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Досадашњи</w:t>
      </w:r>
      <w:r w:rsidR="00B267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B2676B" w:rsidRPr="00ED1089">
        <w:rPr>
          <w:rFonts w:ascii="Arial" w:hAnsi="Arial" w:cs="Arial"/>
          <w:sz w:val="24"/>
          <w:szCs w:val="24"/>
          <w:lang w:val="bs-Latn-BA"/>
        </w:rPr>
        <w:t xml:space="preserve">. 3.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B2676B"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>
        <w:rPr>
          <w:rFonts w:ascii="Arial" w:hAnsi="Arial" w:cs="Arial"/>
          <w:sz w:val="24"/>
          <w:szCs w:val="24"/>
          <w:lang w:val="bs-Latn-BA"/>
        </w:rPr>
        <w:t>постају</w:t>
      </w:r>
      <w:r w:rsidR="00B267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B2676B" w:rsidRPr="00ED1089">
        <w:rPr>
          <w:rFonts w:ascii="Arial" w:hAnsi="Arial" w:cs="Arial"/>
          <w:sz w:val="24"/>
          <w:szCs w:val="24"/>
          <w:lang w:val="bs-Latn-BA"/>
        </w:rPr>
        <w:t xml:space="preserve">. 1.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B2676B" w:rsidRPr="00ED1089">
        <w:rPr>
          <w:rFonts w:ascii="Arial" w:hAnsi="Arial" w:cs="Arial"/>
          <w:sz w:val="24"/>
          <w:szCs w:val="24"/>
          <w:lang w:val="bs-Latn-BA"/>
        </w:rPr>
        <w:t xml:space="preserve"> 2.</w:t>
      </w:r>
    </w:p>
    <w:p w14:paraId="282A1360" w14:textId="7BD6092F" w:rsidR="00D911ED" w:rsidRPr="00ED1089" w:rsidRDefault="003722E1" w:rsidP="00BD5F1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Досадашњи</w:t>
      </w:r>
      <w:r w:rsidR="00B267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67224B" w:rsidRPr="00ED1089">
        <w:rPr>
          <w:rFonts w:ascii="Arial" w:hAnsi="Arial" w:cs="Arial"/>
          <w:sz w:val="24"/>
          <w:szCs w:val="24"/>
          <w:lang w:val="bs-Latn-BA"/>
        </w:rPr>
        <w:t xml:space="preserve"> 4.</w:t>
      </w:r>
      <w:r w:rsidR="00B267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B267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постаје</w:t>
      </w:r>
      <w:r w:rsidR="00B267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B2676B" w:rsidRPr="00ED1089">
        <w:rPr>
          <w:rFonts w:ascii="Arial" w:hAnsi="Arial" w:cs="Arial"/>
          <w:sz w:val="24"/>
          <w:szCs w:val="24"/>
          <w:lang w:val="bs-Latn-BA"/>
        </w:rPr>
        <w:t xml:space="preserve"> 2.</w:t>
      </w:r>
      <w:r w:rsidR="0067224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мијења</w:t>
      </w:r>
      <w:r w:rsidR="00D911E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911E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911E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D911ED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7135FF12" w14:textId="776656C5" w:rsidR="00F5487E" w:rsidRPr="00ED1089" w:rsidRDefault="00D911ED" w:rsidP="00BD5F1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Влада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Федерације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приједлог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министра</w:t>
      </w:r>
      <w:r w:rsidR="00EE2C8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доноси</w:t>
      </w:r>
      <w:r w:rsidR="00EE2C8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пропис</w:t>
      </w:r>
      <w:r w:rsidR="00EE2C8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којим</w:t>
      </w:r>
      <w:r w:rsidR="00EE2C8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EE2C8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уређује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организација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начин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рада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овлаштења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надзорничке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службе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природе</w:t>
      </w:r>
      <w:r w:rsidRPr="00ED1089">
        <w:rPr>
          <w:rFonts w:ascii="Arial" w:hAnsi="Arial" w:cs="Arial"/>
          <w:sz w:val="24"/>
          <w:szCs w:val="24"/>
          <w:lang w:val="bs-Latn-BA"/>
        </w:rPr>
        <w:t>.“</w:t>
      </w:r>
      <w:r w:rsidR="00D86836">
        <w:rPr>
          <w:rFonts w:ascii="Arial" w:hAnsi="Arial" w:cs="Arial"/>
          <w:sz w:val="24"/>
          <w:szCs w:val="24"/>
          <w:lang w:val="bs-Latn-BA"/>
        </w:rPr>
        <w:t>.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1CD35DB3" w14:textId="5680FFA0" w:rsidR="00BD5F19" w:rsidRDefault="00BD5F19" w:rsidP="00C20BA7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45BD6E19" w14:textId="7C7D1610" w:rsidR="0047766F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50</w:t>
      </w:r>
      <w:r w:rsidR="0047766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0F3592E5" w14:textId="77777777" w:rsidR="0047766F" w:rsidRPr="00ED1089" w:rsidRDefault="0047766F" w:rsidP="00ED1089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15511E8E" w14:textId="568CD1FA" w:rsidR="00F5487E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F5487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F5487E" w:rsidRPr="00ED1089">
        <w:rPr>
          <w:rFonts w:ascii="Arial" w:hAnsi="Arial" w:cs="Arial"/>
          <w:sz w:val="24"/>
          <w:szCs w:val="24"/>
          <w:lang w:val="bs-Latn-BA"/>
        </w:rPr>
        <w:t xml:space="preserve"> 158.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F5487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5487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F5487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</w:t>
      </w:r>
      <w:r w:rsidR="0047766F" w:rsidRPr="00ED1089">
        <w:rPr>
          <w:rFonts w:ascii="Arial" w:hAnsi="Arial" w:cs="Arial"/>
          <w:sz w:val="24"/>
          <w:szCs w:val="24"/>
          <w:lang w:val="bs-Latn-BA"/>
        </w:rPr>
        <w:t>.</w:t>
      </w:r>
      <w:r w:rsidR="00F5487E" w:rsidRPr="00ED1089">
        <w:rPr>
          <w:rFonts w:ascii="Arial" w:hAnsi="Arial" w:cs="Arial"/>
          <w:sz w:val="24"/>
          <w:szCs w:val="24"/>
          <w:lang w:val="bs-Latn-BA"/>
        </w:rPr>
        <w:t xml:space="preserve"> 158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801D5B" w:rsidRPr="00ED1089">
        <w:rPr>
          <w:rFonts w:ascii="Arial" w:hAnsi="Arial" w:cs="Arial"/>
          <w:sz w:val="24"/>
          <w:szCs w:val="24"/>
          <w:lang w:val="bs-Latn-BA"/>
        </w:rPr>
        <w:t>.</w:t>
      </w:r>
      <w:r w:rsidR="0024728A" w:rsidRPr="00ED1089">
        <w:rPr>
          <w:rFonts w:ascii="Arial" w:hAnsi="Arial" w:cs="Arial"/>
          <w:sz w:val="24"/>
          <w:szCs w:val="24"/>
          <w:lang w:val="bs-Latn-BA"/>
        </w:rPr>
        <w:t>,</w:t>
      </w:r>
      <w:r w:rsidR="00772BA4" w:rsidRPr="00ED1089">
        <w:rPr>
          <w:rFonts w:ascii="Arial" w:hAnsi="Arial" w:cs="Arial"/>
          <w:sz w:val="24"/>
          <w:szCs w:val="24"/>
          <w:lang w:val="bs-Latn-BA"/>
        </w:rPr>
        <w:t xml:space="preserve"> 158</w:t>
      </w:r>
      <w:r>
        <w:rPr>
          <w:rFonts w:ascii="Arial" w:hAnsi="Arial" w:cs="Arial"/>
          <w:sz w:val="24"/>
          <w:szCs w:val="24"/>
          <w:lang w:val="bs-Latn-BA"/>
        </w:rPr>
        <w:t>б</w:t>
      </w:r>
      <w:r w:rsidR="00772BA4" w:rsidRPr="00ED1089">
        <w:rPr>
          <w:rFonts w:ascii="Arial" w:hAnsi="Arial" w:cs="Arial"/>
          <w:sz w:val="24"/>
          <w:szCs w:val="24"/>
          <w:lang w:val="bs-Latn-BA"/>
        </w:rPr>
        <w:t>.</w:t>
      </w:r>
      <w:r w:rsidR="0024728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4728A" w:rsidRPr="00ED1089">
        <w:rPr>
          <w:rFonts w:ascii="Arial" w:hAnsi="Arial" w:cs="Arial"/>
          <w:sz w:val="24"/>
          <w:szCs w:val="24"/>
          <w:lang w:val="bs-Latn-BA"/>
        </w:rPr>
        <w:t xml:space="preserve"> 158</w:t>
      </w:r>
      <w:r>
        <w:rPr>
          <w:rFonts w:ascii="Arial" w:hAnsi="Arial" w:cs="Arial"/>
          <w:sz w:val="24"/>
          <w:szCs w:val="24"/>
          <w:lang w:val="bs-Latn-BA"/>
        </w:rPr>
        <w:t>ц</w:t>
      </w:r>
      <w:r w:rsidR="0024728A" w:rsidRPr="00ED1089">
        <w:rPr>
          <w:rFonts w:ascii="Arial" w:hAnsi="Arial" w:cs="Arial"/>
          <w:sz w:val="24"/>
          <w:szCs w:val="24"/>
          <w:lang w:val="bs-Latn-BA"/>
        </w:rPr>
        <w:t>.</w:t>
      </w:r>
      <w:r w:rsidR="00772BA4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772BA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гласе</w:t>
      </w:r>
      <w:r w:rsidR="00F5487E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640DEC60" w14:textId="77777777" w:rsidR="000C689D" w:rsidRPr="00ED1089" w:rsidRDefault="000C689D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053200F6" w14:textId="5B381D16" w:rsidR="000C689D" w:rsidRPr="00ED1089" w:rsidRDefault="000C689D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Члан</w:t>
      </w:r>
      <w:r w:rsidR="00D90D9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ED1089">
        <w:rPr>
          <w:rFonts w:ascii="Arial" w:hAnsi="Arial" w:cs="Arial"/>
          <w:sz w:val="24"/>
          <w:szCs w:val="24"/>
          <w:lang w:val="bs-Latn-BA"/>
        </w:rPr>
        <w:t>158</w:t>
      </w:r>
      <w:r w:rsidR="003722E1">
        <w:rPr>
          <w:rFonts w:ascii="Arial" w:hAnsi="Arial" w:cs="Arial"/>
          <w:sz w:val="24"/>
          <w:szCs w:val="24"/>
          <w:lang w:val="bs-Latn-BA"/>
        </w:rPr>
        <w:t>а</w:t>
      </w:r>
      <w:r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6A5B87ED" w14:textId="77777777" w:rsidR="00F20D84" w:rsidRPr="00ED1089" w:rsidRDefault="00F20D84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47A6F88" w14:textId="5F0E0E6F" w:rsidR="00D70083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На</w:t>
      </w:r>
      <w:r w:rsidR="004340C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радно</w:t>
      </w:r>
      <w:r w:rsidR="004340C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мјесто</w:t>
      </w:r>
      <w:r w:rsidR="004340C7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главног</w:t>
      </w:r>
      <w:r w:rsidR="004340C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надзорника</w:t>
      </w:r>
      <w:r w:rsidR="004340C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340C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надзорника</w:t>
      </w:r>
      <w:r w:rsidR="004340C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јавном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предузећу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јавној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установи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158.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може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поставити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лице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испуњава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оп</w:t>
      </w:r>
      <w:r w:rsidR="001F0AE1">
        <w:rPr>
          <w:rFonts w:ascii="Arial" w:hAnsi="Arial" w:cs="Arial"/>
          <w:sz w:val="24"/>
          <w:szCs w:val="24"/>
          <w:lang w:val="bs-Latn-BA"/>
        </w:rPr>
        <w:t>шт</w:t>
      </w:r>
      <w:r>
        <w:rPr>
          <w:rFonts w:ascii="Arial" w:hAnsi="Arial" w:cs="Arial"/>
          <w:sz w:val="24"/>
          <w:szCs w:val="24"/>
          <w:lang w:val="bs-Latn-BA"/>
        </w:rPr>
        <w:t>е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услове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ове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одредбе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посебне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услове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утврђене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158</w:t>
      </w:r>
      <w:r>
        <w:rPr>
          <w:rFonts w:ascii="Arial" w:hAnsi="Arial" w:cs="Arial"/>
          <w:sz w:val="24"/>
          <w:szCs w:val="24"/>
          <w:lang w:val="bs-Latn-BA"/>
        </w:rPr>
        <w:t>б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7815857A" w14:textId="554BEFE0" w:rsidR="00D70083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lastRenderedPageBreak/>
        <w:t>Оп</w:t>
      </w:r>
      <w:r w:rsidR="001F0AE1">
        <w:rPr>
          <w:rFonts w:ascii="Arial" w:hAnsi="Arial" w:cs="Arial"/>
          <w:sz w:val="24"/>
          <w:szCs w:val="24"/>
          <w:lang w:val="bs-Latn-BA"/>
        </w:rPr>
        <w:t>шт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услови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D70083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6CAE87B0" w14:textId="711B810E" w:rsidR="00705731" w:rsidRPr="00ED1089" w:rsidRDefault="003722E1" w:rsidP="008939B8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да</w:t>
      </w:r>
      <w:r w:rsidR="0070573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70573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држављанин</w:t>
      </w:r>
      <w:r w:rsidR="0070573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Босне</w:t>
      </w:r>
      <w:r w:rsidR="0070573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70573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="00705731" w:rsidRPr="00ED1089">
        <w:rPr>
          <w:rFonts w:ascii="Arial" w:hAnsi="Arial" w:cs="Arial"/>
          <w:sz w:val="24"/>
          <w:szCs w:val="24"/>
          <w:lang w:val="bs-Latn-BA"/>
        </w:rPr>
        <w:t>;</w:t>
      </w:r>
    </w:p>
    <w:p w14:paraId="7E985A34" w14:textId="13714658" w:rsidR="00935A47" w:rsidRPr="00ED1089" w:rsidRDefault="003722E1" w:rsidP="008939B8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да</w:t>
      </w:r>
      <w:r w:rsidR="0070573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70573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старије</w:t>
      </w:r>
      <w:r w:rsidR="0070573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705731" w:rsidRPr="00ED1089">
        <w:rPr>
          <w:rFonts w:ascii="Arial" w:hAnsi="Arial" w:cs="Arial"/>
          <w:sz w:val="24"/>
          <w:szCs w:val="24"/>
          <w:lang w:val="bs-Latn-BA"/>
        </w:rPr>
        <w:t xml:space="preserve"> 18 </w:t>
      </w:r>
      <w:r>
        <w:rPr>
          <w:rFonts w:ascii="Arial" w:hAnsi="Arial" w:cs="Arial"/>
          <w:sz w:val="24"/>
          <w:szCs w:val="24"/>
          <w:lang w:val="bs-Latn-BA"/>
        </w:rPr>
        <w:t>година</w:t>
      </w:r>
      <w:r w:rsidR="00705731" w:rsidRPr="00ED1089">
        <w:rPr>
          <w:rFonts w:ascii="Arial" w:hAnsi="Arial" w:cs="Arial"/>
          <w:sz w:val="24"/>
          <w:szCs w:val="24"/>
          <w:lang w:val="bs-Latn-BA"/>
        </w:rPr>
        <w:t>;</w:t>
      </w:r>
    </w:p>
    <w:p w14:paraId="35C9730E" w14:textId="26811F3B" w:rsidR="00705731" w:rsidRPr="00ED1089" w:rsidRDefault="003722E1" w:rsidP="008939B8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да</w:t>
      </w:r>
      <w:r w:rsidR="00935A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935A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здравствено</w:t>
      </w:r>
      <w:r w:rsidR="00935A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способно</w:t>
      </w:r>
      <w:r w:rsidR="00935A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935A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вршење</w:t>
      </w:r>
      <w:r w:rsidR="00935A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послова</w:t>
      </w:r>
      <w:r w:rsidR="00935A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предвиђених</w:t>
      </w:r>
      <w:r w:rsidR="00935A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935A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то</w:t>
      </w:r>
      <w:r w:rsidR="00935A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радно</w:t>
      </w:r>
      <w:r w:rsidR="00935A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мјесто</w:t>
      </w:r>
      <w:r w:rsidR="003B1217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6671EF3D" w14:textId="383E0164" w:rsidR="00F20D84" w:rsidRPr="00ED1089" w:rsidRDefault="003722E1" w:rsidP="00D86836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Препрека</w:t>
      </w:r>
      <w:r w:rsidR="003B12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3B12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пријем</w:t>
      </w:r>
      <w:r w:rsidR="003B12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3B12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службу</w:t>
      </w:r>
      <w:r w:rsidR="003B12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главног</w:t>
      </w:r>
      <w:r w:rsidR="003B12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надзорника</w:t>
      </w:r>
      <w:r w:rsidR="003B12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3B12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надзорника</w:t>
      </w:r>
      <w:r w:rsidR="003B12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постоје</w:t>
      </w:r>
      <w:r w:rsidR="003B12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3B12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лица</w:t>
      </w:r>
      <w:r w:rsidR="00057CE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против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којих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води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казнени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поступак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осуђене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казнено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дјело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против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живота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тијела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слободе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права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човјека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грађанина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Босне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вриједности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заштићених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међународним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правом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сполне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слободе</w:t>
      </w:r>
      <w:r w:rsidR="007E260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7E260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морала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брака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породице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144675">
        <w:rPr>
          <w:rFonts w:ascii="Arial" w:hAnsi="Arial" w:cs="Arial"/>
          <w:sz w:val="24"/>
          <w:szCs w:val="24"/>
        </w:rPr>
        <w:t>малодобне дјеце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имовине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сигурности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платног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промета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пословања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правосуђа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вјеродостојности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исправа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јавног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реда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службене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дужности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осим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ако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наступила</w:t>
      </w:r>
      <w:r w:rsidR="004471E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рехабилитација</w:t>
      </w:r>
      <w:r w:rsidR="00FD5F5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према</w:t>
      </w:r>
      <w:r w:rsidR="00FD5F5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посебном</w:t>
      </w:r>
      <w:r w:rsidR="00FD5F5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закону</w:t>
      </w:r>
      <w:r w:rsidR="00057CE3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3BF3DBCA" w14:textId="30EB001E" w:rsidR="00F20D84" w:rsidRPr="00ED1089" w:rsidRDefault="003722E1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Члан</w:t>
      </w:r>
      <w:r w:rsidR="00F20D84" w:rsidRPr="00ED1089">
        <w:rPr>
          <w:rFonts w:ascii="Arial" w:hAnsi="Arial" w:cs="Arial"/>
          <w:sz w:val="24"/>
          <w:szCs w:val="24"/>
          <w:lang w:val="bs-Latn-BA"/>
        </w:rPr>
        <w:t xml:space="preserve"> 158</w:t>
      </w:r>
      <w:r>
        <w:rPr>
          <w:rFonts w:ascii="Arial" w:hAnsi="Arial" w:cs="Arial"/>
          <w:sz w:val="24"/>
          <w:szCs w:val="24"/>
          <w:lang w:val="bs-Latn-BA"/>
        </w:rPr>
        <w:t>б</w:t>
      </w:r>
      <w:r w:rsidR="00F20D84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1543AC0D" w14:textId="77777777" w:rsidR="000C689D" w:rsidRPr="00ED1089" w:rsidRDefault="000C689D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602C3621" w14:textId="454AFF70" w:rsidR="008D6D47" w:rsidRPr="00ED1089" w:rsidRDefault="000C689D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главног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надзорника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240FE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јавном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предузећу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јавној</w:t>
      </w:r>
      <w:r w:rsidR="00240FE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установи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може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запослити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лице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има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најмање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високу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стручну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спрему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високо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образовање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првог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циклуса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(</w:t>
      </w:r>
      <w:r w:rsidR="003722E1">
        <w:rPr>
          <w:rFonts w:ascii="Arial" w:hAnsi="Arial" w:cs="Arial"/>
          <w:sz w:val="24"/>
          <w:szCs w:val="24"/>
          <w:lang w:val="bs-Latn-BA"/>
        </w:rPr>
        <w:t>које</w:t>
      </w:r>
      <w:r w:rsidR="003355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3355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вреднује</w:t>
      </w:r>
      <w:r w:rsidR="003355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</w:t>
      </w:r>
      <w:r w:rsidR="003355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9A4D2F" w:rsidRPr="00ED1089">
        <w:rPr>
          <w:rFonts w:ascii="Arial" w:hAnsi="Arial" w:cs="Arial"/>
          <w:sz w:val="24"/>
          <w:szCs w:val="24"/>
          <w:lang w:val="bs-Latn-BA"/>
        </w:rPr>
        <w:t>240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ЕЦТС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бодова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)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области</w:t>
      </w:r>
      <w:r w:rsidR="00F672A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природних</w:t>
      </w:r>
      <w:r w:rsidR="00F672A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наука</w:t>
      </w:r>
      <w:r w:rsidR="00F672AC" w:rsidRPr="00ED1089">
        <w:rPr>
          <w:rFonts w:ascii="Arial" w:hAnsi="Arial" w:cs="Arial"/>
          <w:sz w:val="24"/>
          <w:szCs w:val="24"/>
          <w:lang w:val="bs-Latn-BA"/>
        </w:rPr>
        <w:t xml:space="preserve"> (</w:t>
      </w:r>
      <w:r w:rsidR="003722E1">
        <w:rPr>
          <w:rFonts w:ascii="Arial" w:hAnsi="Arial" w:cs="Arial"/>
          <w:sz w:val="24"/>
          <w:szCs w:val="24"/>
          <w:lang w:val="bs-Latn-BA"/>
        </w:rPr>
        <w:t>Природно</w:t>
      </w:r>
      <w:r w:rsidR="00F672AC" w:rsidRPr="00ED1089">
        <w:rPr>
          <w:rFonts w:ascii="Arial" w:hAnsi="Arial" w:cs="Arial"/>
          <w:sz w:val="24"/>
          <w:szCs w:val="24"/>
          <w:lang w:val="bs-Latn-BA"/>
        </w:rPr>
        <w:t>-</w:t>
      </w:r>
      <w:r w:rsidR="003722E1">
        <w:rPr>
          <w:rFonts w:ascii="Arial" w:hAnsi="Arial" w:cs="Arial"/>
          <w:sz w:val="24"/>
          <w:szCs w:val="24"/>
          <w:lang w:val="bs-Latn-BA"/>
        </w:rPr>
        <w:t>математички</w:t>
      </w:r>
      <w:r w:rsidR="00F672A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факултет</w:t>
      </w:r>
      <w:r w:rsidR="00F672AC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Шумарски</w:t>
      </w:r>
      <w:r w:rsidR="00F672A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факултет</w:t>
      </w:r>
      <w:r w:rsidR="00F672AC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Пољопривредно</w:t>
      </w:r>
      <w:r w:rsidR="00F672AC" w:rsidRPr="00ED1089">
        <w:rPr>
          <w:rFonts w:ascii="Arial" w:hAnsi="Arial" w:cs="Arial"/>
          <w:sz w:val="24"/>
          <w:szCs w:val="24"/>
          <w:lang w:val="bs-Latn-BA"/>
        </w:rPr>
        <w:t>-</w:t>
      </w:r>
      <w:r w:rsidR="003722E1">
        <w:rPr>
          <w:rFonts w:ascii="Arial" w:hAnsi="Arial" w:cs="Arial"/>
          <w:sz w:val="24"/>
          <w:szCs w:val="24"/>
          <w:lang w:val="bs-Latn-BA"/>
        </w:rPr>
        <w:t>прехрамбени</w:t>
      </w:r>
      <w:r w:rsidR="00F672A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факултет</w:t>
      </w:r>
      <w:r w:rsidR="00F672AC" w:rsidRPr="00ED1089">
        <w:rPr>
          <w:rFonts w:ascii="Arial" w:hAnsi="Arial" w:cs="Arial"/>
          <w:sz w:val="24"/>
          <w:szCs w:val="24"/>
          <w:lang w:val="bs-Latn-BA"/>
        </w:rPr>
        <w:t>)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са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најмање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четири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године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радног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искуства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искључиво</w:t>
      </w:r>
      <w:r w:rsidR="00EC094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струци</w:t>
      </w:r>
      <w:r w:rsidR="003B62BE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након</w:t>
      </w:r>
      <w:r w:rsidR="003B62B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стицања</w:t>
      </w:r>
      <w:r w:rsidR="003B62B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ВСС</w:t>
      </w:r>
      <w:r w:rsidR="003B62BE" w:rsidRPr="00ED1089">
        <w:rPr>
          <w:rFonts w:ascii="Arial" w:hAnsi="Arial" w:cs="Arial"/>
          <w:sz w:val="24"/>
          <w:szCs w:val="24"/>
          <w:lang w:val="bs-Latn-BA"/>
        </w:rPr>
        <w:t>-</w:t>
      </w:r>
      <w:r w:rsidR="003722E1">
        <w:rPr>
          <w:rFonts w:ascii="Arial" w:hAnsi="Arial" w:cs="Arial"/>
          <w:sz w:val="24"/>
          <w:szCs w:val="24"/>
          <w:lang w:val="bs-Latn-BA"/>
        </w:rPr>
        <w:t>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те</w:t>
      </w:r>
      <w:r w:rsidR="00240FE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има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положен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стручни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испит</w:t>
      </w:r>
      <w:r w:rsidR="002444F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2444F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главног</w:t>
      </w:r>
      <w:r w:rsidR="002444F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надзорника</w:t>
      </w:r>
      <w:r w:rsidR="002444F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2444F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заштићеном</w:t>
      </w:r>
      <w:r w:rsidR="002444F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подручју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>.</w:t>
      </w:r>
      <w:r w:rsidR="00CD03A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F672AC" w:rsidRPr="00ED1089">
        <w:rPr>
          <w:rFonts w:ascii="Arial" w:hAnsi="Arial" w:cs="Arial"/>
          <w:sz w:val="24"/>
          <w:szCs w:val="24"/>
          <w:lang w:val="bs-Latn-BA"/>
        </w:rPr>
        <w:t xml:space="preserve">  </w:t>
      </w:r>
    </w:p>
    <w:p w14:paraId="1B256DCD" w14:textId="0554E924" w:rsidR="008D6D47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За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надзорника</w:t>
      </w:r>
      <w:r w:rsidR="002B159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2B159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јавном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предузећу</w:t>
      </w:r>
      <w:r w:rsidR="005B3CE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5B3CE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установи</w:t>
      </w:r>
      <w:r w:rsidR="005B3CE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може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запослити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лице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има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најмање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средњу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стручну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спрему</w:t>
      </w:r>
      <w:r w:rsidR="00A441C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четвртог</w:t>
      </w:r>
      <w:r w:rsidR="00A441C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степена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најмање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шест</w:t>
      </w:r>
      <w:r w:rsidR="006867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мјесеци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радног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искуства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те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2B159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има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положен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стручни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испит</w:t>
      </w:r>
      <w:r w:rsidR="002444F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2444F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надзорника</w:t>
      </w:r>
      <w:r w:rsidR="002444F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2444F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заштићеном</w:t>
      </w:r>
      <w:r w:rsidR="002444F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подручју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05F214D6" w14:textId="27ABE9DD" w:rsidR="00532070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Главног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надзорника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надзорника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запошљава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надлежни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установе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7A0DE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јавног</w:t>
      </w:r>
      <w:r w:rsidR="007A0DE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предузећа</w:t>
      </w:r>
      <w:r w:rsidR="007A0DE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управља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заштићеним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подручјем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основу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проведеног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јавног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конкурса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33161489" w14:textId="335D5FC6" w:rsidR="00496CF2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Увјете</w:t>
      </w:r>
      <w:r w:rsidR="00532070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програм</w:t>
      </w:r>
      <w:r w:rsidR="00625B2C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обуку</w:t>
      </w:r>
      <w:r w:rsidR="00461EC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61EC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начин</w:t>
      </w:r>
      <w:r w:rsidR="00461EC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њеног</w:t>
      </w:r>
      <w:r w:rsidR="00461EC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финансирања</w:t>
      </w:r>
      <w:r w:rsidR="002E2A65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начин</w:t>
      </w:r>
      <w:r w:rsidR="00532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полагања</w:t>
      </w:r>
      <w:r w:rsidR="00532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стручног</w:t>
      </w:r>
      <w:r w:rsidR="00532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испита</w:t>
      </w:r>
      <w:r w:rsidR="00625B2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712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главног</w:t>
      </w:r>
      <w:r w:rsidR="00D712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надзорника</w:t>
      </w:r>
      <w:r w:rsidR="00D712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712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надзорника</w:t>
      </w:r>
      <w:r w:rsidR="00DB405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B405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заштићеним</w:t>
      </w:r>
      <w:r w:rsidR="00DB405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подручјима</w:t>
      </w:r>
      <w:r w:rsidR="00DB405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3C1BD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D712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625B2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издавања</w:t>
      </w:r>
      <w:r w:rsidR="00625B2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увјерења</w:t>
      </w:r>
      <w:r w:rsidR="00625B2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625B2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положеном</w:t>
      </w:r>
      <w:r w:rsidR="00625B2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стручном</w:t>
      </w:r>
      <w:r w:rsidR="00625B2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испиту</w:t>
      </w:r>
      <w:r w:rsidR="00532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532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532070" w:rsidRPr="00ED1089">
        <w:rPr>
          <w:rFonts w:ascii="Arial" w:hAnsi="Arial" w:cs="Arial"/>
          <w:sz w:val="24"/>
          <w:szCs w:val="24"/>
          <w:lang w:val="bs-Latn-BA"/>
        </w:rPr>
        <w:t xml:space="preserve">. 1.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532070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532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532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прописује</w:t>
      </w:r>
      <w:r w:rsidR="00532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532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</w:t>
      </w:r>
      <w:r w:rsidR="00532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правилником</w:t>
      </w:r>
      <w:r w:rsidR="00201AB3" w:rsidRPr="00ED1089">
        <w:rPr>
          <w:rFonts w:ascii="Arial" w:hAnsi="Arial" w:cs="Arial"/>
          <w:sz w:val="24"/>
          <w:szCs w:val="24"/>
          <w:lang w:val="bs-Latn-BA"/>
        </w:rPr>
        <w:t>.</w:t>
      </w:r>
      <w:r w:rsidR="0053207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711E877C" w14:textId="0015D25C" w:rsidR="000B756B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Обавеза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полагања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стручног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испита</w:t>
      </w:r>
      <w:r w:rsidR="002002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односи</w:t>
      </w:r>
      <w:r w:rsidR="002002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2002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002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2002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лица</w:t>
      </w:r>
      <w:r w:rsidR="002002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2002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дан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ступања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снагу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затекну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радном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мјесту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главног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надзорника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надзорника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предузећу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установи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496CF2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</w:p>
    <w:p w14:paraId="3B409755" w14:textId="5CBFB921" w:rsidR="00532070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Лица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дужна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положити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стручни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испит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року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једне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године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дана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ступања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снагу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правилника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0B756B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235B983D" w14:textId="34B6B421" w:rsidR="00BD5F19" w:rsidRDefault="00BD5F19" w:rsidP="001F0AE1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14:paraId="1EE66623" w14:textId="7B120B9E" w:rsidR="00772BA4" w:rsidRPr="00ED1089" w:rsidRDefault="003722E1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Члан</w:t>
      </w:r>
      <w:r w:rsidR="002A0DD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772BA4" w:rsidRPr="00ED1089">
        <w:rPr>
          <w:rFonts w:ascii="Arial" w:hAnsi="Arial" w:cs="Arial"/>
          <w:sz w:val="24"/>
          <w:szCs w:val="24"/>
          <w:lang w:val="bs-Latn-BA"/>
        </w:rPr>
        <w:t>158</w:t>
      </w:r>
      <w:r>
        <w:rPr>
          <w:rFonts w:ascii="Arial" w:hAnsi="Arial" w:cs="Arial"/>
          <w:sz w:val="24"/>
          <w:szCs w:val="24"/>
          <w:lang w:val="bs-Latn-BA"/>
        </w:rPr>
        <w:t>ц</w:t>
      </w:r>
      <w:r w:rsidR="00772BA4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07E914BA" w14:textId="77777777" w:rsidR="00772BA4" w:rsidRPr="00ED1089" w:rsidRDefault="00772BA4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13CCC60A" w14:textId="0EE79EDE" w:rsidR="008D6D47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Главни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надзорник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надзорник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имају</w:t>
      </w:r>
      <w:r w:rsidR="00EA1C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службену</w:t>
      </w:r>
      <w:r w:rsidR="00EA1C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легитимацију</w:t>
      </w:r>
      <w:r w:rsidR="00EA1C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којом</w:t>
      </w:r>
      <w:r w:rsidR="00EA1C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доказују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свој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службени</w:t>
      </w:r>
      <w:r w:rsidR="00A67AA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статус</w:t>
      </w:r>
      <w:r w:rsidR="00EA1CAE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</w:p>
    <w:p w14:paraId="31D63664" w14:textId="6EAA9547" w:rsidR="00640974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Садржај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облик</w:t>
      </w:r>
      <w:r w:rsidR="00FA5023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начин</w:t>
      </w:r>
      <w:r w:rsidR="00FA502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ношења</w:t>
      </w:r>
      <w:r w:rsidR="00FA502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издавања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службене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легитимације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прописује</w:t>
      </w:r>
      <w:r w:rsidR="00AB71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правилником</w:t>
      </w:r>
      <w:r w:rsidR="00AB71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F94E9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</w:t>
      </w:r>
      <w:r w:rsidR="00AB71D3" w:rsidRPr="00ED1089">
        <w:rPr>
          <w:rFonts w:ascii="Arial" w:hAnsi="Arial" w:cs="Arial"/>
          <w:sz w:val="24"/>
          <w:szCs w:val="24"/>
          <w:lang w:val="bs-Latn-BA"/>
        </w:rPr>
        <w:t>.</w:t>
      </w:r>
      <w:r w:rsidR="008D6D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01F15C1F" w14:textId="0E79B31D" w:rsidR="00640974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lastRenderedPageBreak/>
        <w:t>За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вријеме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службе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главни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надзорник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надзорник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носе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службену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одјећу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знак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заштите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знак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заштићеног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подручја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чува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складу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640974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2367B0CF" w14:textId="3D9B362A" w:rsidR="00CC26B6" w:rsidRPr="00ED1089" w:rsidRDefault="003722E1" w:rsidP="00ED108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Изглед</w:t>
      </w:r>
      <w:r w:rsidR="00AE2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униформе</w:t>
      </w:r>
      <w:r w:rsidR="00AE2384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боја</w:t>
      </w:r>
      <w:r w:rsidR="00AE2384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садржај</w:t>
      </w:r>
      <w:r w:rsidR="00AE2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одјевних</w:t>
      </w:r>
      <w:r w:rsidR="00AE2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предмета</w:t>
      </w:r>
      <w:r w:rsidR="00AE2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AE2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начин</w:t>
      </w:r>
      <w:r w:rsidR="00AE2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ношења</w:t>
      </w:r>
      <w:r w:rsidR="00AE2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прописује</w:t>
      </w:r>
      <w:r w:rsidR="00BF2C8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правилником</w:t>
      </w:r>
      <w:r w:rsidR="00BF2C8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AE2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</w:t>
      </w:r>
      <w:r w:rsidR="00BF2C8A" w:rsidRPr="00ED1089">
        <w:rPr>
          <w:rFonts w:ascii="Arial" w:hAnsi="Arial" w:cs="Arial"/>
          <w:sz w:val="24"/>
          <w:szCs w:val="24"/>
          <w:lang w:val="bs-Latn-BA"/>
        </w:rPr>
        <w:t>.</w:t>
      </w:r>
      <w:r w:rsidR="00AE2384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6C330CA0" w14:textId="77777777" w:rsidR="00176554" w:rsidRDefault="00176554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5BF6BABC" w14:textId="39EA4A59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E04324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1</w:t>
      </w:r>
      <w:r w:rsidR="00026E55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23669E5B" w14:textId="77777777" w:rsidR="00026E55" w:rsidRPr="00ED1089" w:rsidRDefault="00026E55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2D5DDA7" w14:textId="38F2824E" w:rsidR="00FA34A4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 xml:space="preserve"> 159.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даје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министарство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>: „</w:t>
      </w:r>
      <w:r w:rsidR="001F0AE1">
        <w:rPr>
          <w:rFonts w:ascii="Arial" w:hAnsi="Arial" w:cs="Arial"/>
          <w:sz w:val="24"/>
          <w:szCs w:val="24"/>
          <w:lang w:val="bs-Latn-BA"/>
        </w:rPr>
        <w:t>I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1F0AE1">
        <w:rPr>
          <w:rFonts w:ascii="Arial" w:hAnsi="Arial" w:cs="Arial"/>
          <w:sz w:val="24"/>
          <w:szCs w:val="24"/>
          <w:lang w:val="bs-Latn-BA"/>
        </w:rPr>
        <w:t>I</w:t>
      </w:r>
      <w:r>
        <w:rPr>
          <w:rFonts w:ascii="Arial" w:hAnsi="Arial" w:cs="Arial"/>
          <w:sz w:val="24"/>
          <w:szCs w:val="24"/>
          <w:lang w:val="bs-Latn-BA"/>
        </w:rPr>
        <w:t>б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1F0AE1">
        <w:rPr>
          <w:rFonts w:ascii="Arial" w:hAnsi="Arial" w:cs="Arial"/>
          <w:sz w:val="24"/>
          <w:szCs w:val="24"/>
          <w:lang w:val="bs-Latn-BA"/>
        </w:rPr>
        <w:t>II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даје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Федерално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министарство</w:t>
      </w:r>
      <w:r w:rsidR="00FD5296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7325C0" w:rsidRPr="00ED1089">
        <w:rPr>
          <w:rFonts w:ascii="Arial" w:hAnsi="Arial" w:cs="Arial"/>
          <w:sz w:val="24"/>
          <w:szCs w:val="24"/>
          <w:lang w:val="bs-Latn-BA"/>
        </w:rPr>
        <w:t>.</w:t>
      </w:r>
      <w:r w:rsidR="00D95560" w:rsidRPr="00ED1089">
        <w:rPr>
          <w:rFonts w:ascii="Arial" w:hAnsi="Arial" w:cs="Arial"/>
          <w:sz w:val="24"/>
          <w:szCs w:val="24"/>
          <w:lang w:val="bs-Latn-BA"/>
        </w:rPr>
        <w:t xml:space="preserve">  </w:t>
      </w:r>
    </w:p>
    <w:p w14:paraId="51A52C47" w14:textId="12277FF6" w:rsidR="00F5284F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FA34A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FA34A4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3A445A" w:rsidRPr="00ED1089">
        <w:rPr>
          <w:rFonts w:ascii="Arial" w:hAnsi="Arial" w:cs="Arial"/>
          <w:sz w:val="24"/>
          <w:szCs w:val="24"/>
          <w:lang w:val="bs-Latn-BA"/>
        </w:rPr>
        <w:t>:</w:t>
      </w:r>
      <w:r w:rsidR="00FA34A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надлежни</w:t>
      </w:r>
      <w:r w:rsidR="00FA34A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кантонални</w:t>
      </w:r>
      <w:r w:rsidR="00FA34A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</w:t>
      </w:r>
      <w:r w:rsidR="00FA34A4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FA34A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A34A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FA34A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кантонално</w:t>
      </w:r>
      <w:r w:rsidR="00FA34A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министарство</w:t>
      </w:r>
      <w:r w:rsidR="00FA34A4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48A08D1D" w14:textId="312800BD" w:rsidR="00D40719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D407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D40719" w:rsidRPr="00ED1089">
        <w:rPr>
          <w:rFonts w:ascii="Arial" w:hAnsi="Arial" w:cs="Arial"/>
          <w:sz w:val="24"/>
          <w:szCs w:val="24"/>
          <w:lang w:val="bs-Latn-BA"/>
        </w:rPr>
        <w:t xml:space="preserve"> 6.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D407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407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D407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D40719" w:rsidRPr="00ED1089">
        <w:rPr>
          <w:rFonts w:ascii="Arial" w:hAnsi="Arial" w:cs="Arial"/>
          <w:sz w:val="24"/>
          <w:szCs w:val="24"/>
          <w:lang w:val="bs-Latn-BA"/>
        </w:rPr>
        <w:t xml:space="preserve"> 7.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D407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D40719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52526BE6" w14:textId="6654B85C" w:rsidR="00D40719" w:rsidRPr="00ED1089" w:rsidRDefault="00D40719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Кантонално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="00324CD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става</w:t>
      </w:r>
      <w:r w:rsidR="00324CD8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="00324CD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="00324CD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може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донијети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смјернице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провођење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поступка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доношења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рјешења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којима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издаје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дозвола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дозвољене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захвате</w:t>
      </w:r>
      <w:r w:rsidRPr="00ED1089">
        <w:rPr>
          <w:rFonts w:ascii="Arial" w:hAnsi="Arial" w:cs="Arial"/>
          <w:sz w:val="24"/>
          <w:szCs w:val="24"/>
          <w:lang w:val="bs-Latn-BA"/>
        </w:rPr>
        <w:t>.</w:t>
      </w:r>
      <w:r w:rsidR="00CB7600" w:rsidRPr="00ED1089">
        <w:rPr>
          <w:rFonts w:ascii="Arial" w:hAnsi="Arial" w:cs="Arial"/>
          <w:sz w:val="24"/>
          <w:szCs w:val="24"/>
          <w:lang w:val="bs-Latn-BA"/>
        </w:rPr>
        <w:t>“</w:t>
      </w:r>
    </w:p>
    <w:p w14:paraId="3F0232A4" w14:textId="77777777" w:rsidR="001A48C7" w:rsidRPr="00ED1089" w:rsidRDefault="001A48C7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525DA07C" w14:textId="1D318509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E04324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824E59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6CE285E4" w14:textId="77777777" w:rsidR="006861A0" w:rsidRPr="00ED1089" w:rsidRDefault="006861A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49377BA8" w14:textId="55306C66" w:rsidR="00082EF8" w:rsidRPr="00ED1089" w:rsidRDefault="003722E1" w:rsidP="00ED1089">
      <w:pPr>
        <w:pStyle w:val="NoSpacing"/>
        <w:ind w:firstLine="72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764E4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7A5083" w:rsidRPr="00ED1089">
        <w:rPr>
          <w:rFonts w:ascii="Arial" w:hAnsi="Arial" w:cs="Arial"/>
          <w:sz w:val="24"/>
          <w:szCs w:val="24"/>
          <w:lang w:val="bs-Latn-BA"/>
        </w:rPr>
        <w:t xml:space="preserve"> 162.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7A5083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7A5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32717" w:rsidRPr="00ED1089">
        <w:rPr>
          <w:rFonts w:ascii="Arial" w:hAnsi="Arial" w:cs="Arial"/>
          <w:sz w:val="24"/>
          <w:szCs w:val="24"/>
          <w:lang w:val="bs-Latn-BA"/>
        </w:rPr>
        <w:t>„</w:t>
      </w:r>
      <w:r>
        <w:rPr>
          <w:rFonts w:ascii="Arial" w:hAnsi="Arial" w:cs="Arial"/>
          <w:sz w:val="24"/>
          <w:szCs w:val="24"/>
          <w:lang w:val="bs-Latn-BA"/>
        </w:rPr>
        <w:t>правилником</w:t>
      </w:r>
      <w:r w:rsidR="00E32717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764E4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764E4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764E4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уговором</w:t>
      </w:r>
      <w:r w:rsidR="00764E44" w:rsidRPr="00ED1089">
        <w:rPr>
          <w:rFonts w:ascii="Arial" w:hAnsi="Arial" w:cs="Arial"/>
          <w:sz w:val="24"/>
          <w:szCs w:val="24"/>
          <w:lang w:val="bs-Latn-BA"/>
        </w:rPr>
        <w:t>“.</w:t>
      </w:r>
      <w:r w:rsidR="00AF656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708FB15F" w14:textId="77777777" w:rsidR="0055581F" w:rsidRPr="00ED1089" w:rsidRDefault="0055581F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53948571" w14:textId="613C743D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4818F4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1F5D61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824E59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03D02AAE" w14:textId="77777777" w:rsidR="006861A0" w:rsidRPr="00ED1089" w:rsidRDefault="006861A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6D6185F0" w14:textId="57FD4EB0" w:rsidR="00C157F3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0D6C1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0D6C13" w:rsidRPr="00ED1089">
        <w:rPr>
          <w:rFonts w:ascii="Arial" w:hAnsi="Arial" w:cs="Arial"/>
          <w:sz w:val="24"/>
          <w:szCs w:val="24"/>
          <w:lang w:val="bs-Latn-BA"/>
        </w:rPr>
        <w:t xml:space="preserve"> 164</w:t>
      </w:r>
      <w:r w:rsidR="00BD5F1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BD5F1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7A5083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надлежно</w:t>
      </w:r>
      <w:r w:rsidR="007A5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министарство</w:t>
      </w:r>
      <w:r w:rsidR="007A5083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7A5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7A5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7A5083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Федерално</w:t>
      </w:r>
      <w:r w:rsidR="007A50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министарство</w:t>
      </w:r>
      <w:r w:rsidR="007A5083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65BA5FFE" w14:textId="77777777" w:rsidR="00C157F3" w:rsidRPr="00ED1089" w:rsidRDefault="00C157F3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672A0A79" w14:textId="52BDE3B8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9B4877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405E1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1D35F5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52E0A07E" w14:textId="77777777" w:rsidR="00DB422C" w:rsidRPr="00ED1089" w:rsidRDefault="00DB422C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0E79E821" w14:textId="11B188DA" w:rsidR="003F65E2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 xml:space="preserve"> 166.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крају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текста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тачка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зарезом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4D42F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4D42F8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4D42F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надлежном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органу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одређен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FC34D3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75CAF21B" w14:textId="10CCD1FF" w:rsidR="008403B3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3F65E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3F65E2" w:rsidRPr="00ED1089">
        <w:rPr>
          <w:rFonts w:ascii="Arial" w:hAnsi="Arial" w:cs="Arial"/>
          <w:sz w:val="24"/>
          <w:szCs w:val="24"/>
          <w:lang w:val="bs-Latn-BA"/>
        </w:rPr>
        <w:t xml:space="preserve"> 3.</w:t>
      </w:r>
      <w:r w:rsidR="008403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8403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8403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>„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ставља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зарез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8403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8403B3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8403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надлежни</w:t>
      </w:r>
      <w:r w:rsidR="008403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</w:t>
      </w:r>
      <w:r w:rsidR="008403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8403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одређен</w:t>
      </w:r>
      <w:r w:rsidR="008403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8403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8403B3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05B6F7E3" w14:textId="6992B32D" w:rsidR="003F65E2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8403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8403B3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3F65E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3F65E2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3F65E2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ставља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зарез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3F65E2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3F65E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надлежни</w:t>
      </w:r>
      <w:r w:rsidR="003F65E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</w:t>
      </w:r>
      <w:r w:rsidR="003F65E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3F65E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одређен</w:t>
      </w:r>
      <w:r w:rsidR="003F65E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3F65E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4A1893" w:rsidRPr="00ED1089">
        <w:rPr>
          <w:rFonts w:ascii="Arial" w:hAnsi="Arial" w:cs="Arial"/>
          <w:sz w:val="24"/>
          <w:szCs w:val="24"/>
          <w:lang w:val="bs-Latn-BA"/>
        </w:rPr>
        <w:t>.</w:t>
      </w:r>
      <w:r w:rsidR="003F65E2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716A3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4639437F" w14:textId="62F07E6E" w:rsidR="007B4E0F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DF35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DF3547" w:rsidRPr="00ED1089">
        <w:rPr>
          <w:rFonts w:ascii="Arial" w:hAnsi="Arial" w:cs="Arial"/>
          <w:sz w:val="24"/>
          <w:szCs w:val="24"/>
          <w:lang w:val="bs-Latn-BA"/>
        </w:rPr>
        <w:t xml:space="preserve"> 6.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DF35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DF3547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DF3547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ставља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зарез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DF3547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DF35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надлежни</w:t>
      </w:r>
      <w:r w:rsidR="00DF35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</w:t>
      </w:r>
      <w:r w:rsidR="00DF35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DF35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одређен</w:t>
      </w:r>
      <w:r w:rsidR="00DF35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DF35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76003D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DF3547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3A9D34FB" w14:textId="77777777" w:rsidR="00BD5F19" w:rsidRDefault="00BD5F19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1DDF36BB" w14:textId="69A40F99" w:rsidR="007B4E0F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7B4E0F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405E1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C157F3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ED38A8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17436460" w14:textId="77777777" w:rsidR="00773880" w:rsidRPr="00ED1089" w:rsidRDefault="00773880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0F6E7272" w14:textId="45E203BB" w:rsidR="00773880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166.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166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617705E7" w14:textId="244B461F" w:rsidR="00913820" w:rsidRDefault="00913820" w:rsidP="00417BC1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14:paraId="18E52BBB" w14:textId="4E3F97F6" w:rsidR="00773880" w:rsidRPr="00ED1089" w:rsidRDefault="0077388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Члан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166</w:t>
      </w:r>
      <w:r w:rsidR="003722E1">
        <w:rPr>
          <w:rFonts w:ascii="Arial" w:hAnsi="Arial" w:cs="Arial"/>
          <w:sz w:val="24"/>
          <w:szCs w:val="24"/>
          <w:lang w:val="bs-Latn-BA"/>
        </w:rPr>
        <w:t>а</w:t>
      </w:r>
      <w:r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2ACB7542" w14:textId="77777777" w:rsidR="00773880" w:rsidRPr="00ED1089" w:rsidRDefault="0077388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5A5E3406" w14:textId="15BCBAB8" w:rsidR="00773880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Власник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некретнине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166.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понуду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продају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некретнине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прописаном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обрасцу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подноси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Влади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влади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другом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надлежном</w:t>
      </w:r>
      <w:r w:rsidR="00377B6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органу</w:t>
      </w:r>
      <w:r w:rsidR="00377B6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преко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управитеља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заштићеног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подручја</w:t>
      </w:r>
      <w:r w:rsidR="00773880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6AFEBC38" w14:textId="52694E39" w:rsidR="0017498D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lastRenderedPageBreak/>
        <w:t>Власник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некретнине</w:t>
      </w:r>
      <w:r w:rsidR="00C7574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дужан</w:t>
      </w:r>
      <w:r w:rsidR="00C7574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625433" w:rsidRPr="00ED1089">
        <w:rPr>
          <w:rFonts w:ascii="Arial" w:hAnsi="Arial" w:cs="Arial"/>
          <w:sz w:val="24"/>
          <w:szCs w:val="24"/>
          <w:lang w:val="bs-Latn-BA"/>
        </w:rPr>
        <w:t>,</w:t>
      </w:r>
      <w:r w:rsidR="00C7574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уз</w:t>
      </w:r>
      <w:r w:rsidR="00C7574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понуду</w:t>
      </w:r>
      <w:r w:rsidR="00C7574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C7574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доставити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сљедећу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документацију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49879BB7" w14:textId="428ACF79" w:rsidR="0017498D" w:rsidRPr="00ED1089" w:rsidRDefault="003722E1" w:rsidP="008939B8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фотокопију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личне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карте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власника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; </w:t>
      </w:r>
    </w:p>
    <w:p w14:paraId="726DA08E" w14:textId="5DB6F302" w:rsidR="001555D2" w:rsidRPr="00ED1089" w:rsidRDefault="003722E1" w:rsidP="008939B8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доказ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власништву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некретнини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sz w:val="24"/>
          <w:szCs w:val="24"/>
          <w:lang w:val="bs-Latn-BA"/>
        </w:rPr>
        <w:t>земљишнокњижни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извадак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подручја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којима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није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успостављена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уништена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земљишна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књига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посједовни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лист</w:t>
      </w:r>
      <w:r w:rsidR="000625C2" w:rsidRPr="00ED1089">
        <w:rPr>
          <w:rFonts w:ascii="Arial" w:hAnsi="Arial" w:cs="Arial"/>
          <w:sz w:val="24"/>
          <w:szCs w:val="24"/>
          <w:lang w:val="bs-Latn-BA"/>
        </w:rPr>
        <w:t xml:space="preserve">),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0625C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оригиналу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овјереној</w:t>
      </w:r>
      <w:r w:rsidR="00136E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фотокопији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F1023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није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старији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15 </w:t>
      </w:r>
      <w:r>
        <w:rPr>
          <w:rFonts w:ascii="Arial" w:hAnsi="Arial" w:cs="Arial"/>
          <w:sz w:val="24"/>
          <w:szCs w:val="24"/>
          <w:lang w:val="bs-Latn-BA"/>
        </w:rPr>
        <w:t>дана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дана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подношења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понуде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>;</w:t>
      </w:r>
      <w:r w:rsidR="00F1023A" w:rsidRPr="00ED1089">
        <w:rPr>
          <w:rFonts w:ascii="Arial" w:hAnsi="Arial" w:cs="Arial"/>
          <w:sz w:val="24"/>
          <w:szCs w:val="24"/>
        </w:rPr>
        <w:t xml:space="preserve"> </w:t>
      </w:r>
    </w:p>
    <w:p w14:paraId="72B5690F" w14:textId="0E0A03DC" w:rsidR="00686B12" w:rsidRPr="00ED1089" w:rsidRDefault="003722E1" w:rsidP="008939B8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идентификацију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некретнине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извод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важеће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просторно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планске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документације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којег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видљиво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некретнина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налази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обухвату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заштићеног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подручја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копију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катастарског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плана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којег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видљив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положај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некретнине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односу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заштићено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подручје</w:t>
      </w:r>
      <w:r w:rsidR="00686B12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348C5FDB" w14:textId="664AF7BB" w:rsidR="004B5DFE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Управитељ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заштићеног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дужан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осигурати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понуда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продају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некретнине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поднесе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прописаном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обрасцу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B0A2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достављена</w:t>
      </w:r>
      <w:r w:rsidR="00FB0A2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документација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Ту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понуду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документацијом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својим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мишљењем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понуђеној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понуди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управитељ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заштићеног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доставља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Влади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C62A1F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FB0A2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надлежном</w:t>
      </w:r>
      <w:r w:rsidR="00FB0A2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органу</w:t>
      </w:r>
      <w:r w:rsidR="00FB0A2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675A55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084634B2" w14:textId="30B7E500" w:rsidR="00C46E11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прописује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образац</w:t>
      </w:r>
      <w:r w:rsidR="0017498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понуде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њен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садржај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може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презентирати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дигиталној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форми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w</w:t>
      </w:r>
      <w:r>
        <w:rPr>
          <w:rFonts w:ascii="Arial" w:hAnsi="Arial" w:cs="Arial"/>
          <w:sz w:val="24"/>
          <w:szCs w:val="24"/>
          <w:lang w:val="bs-Latn-BA"/>
        </w:rPr>
        <w:t>еб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страници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начин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бити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доступна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понуђачима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некретнина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начин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достављања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понуде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управитељу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заштићеног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подручја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Влади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надлежном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органу</w:t>
      </w:r>
      <w:r w:rsidR="004B5DF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675A55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086045DE" w14:textId="37566235" w:rsidR="00D301AF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Понуду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продају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некретнине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по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овлаштењу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власника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некретнине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може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поднијети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пуномоћник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мора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имати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писмену</w:t>
      </w:r>
      <w:r w:rsidR="00C62A1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пуномоћ</w:t>
      </w:r>
      <w:r w:rsidR="00C62A1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овјерену</w:t>
      </w:r>
      <w:r w:rsidR="00C62A1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код</w:t>
      </w:r>
      <w:r w:rsidR="00C62A1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нотара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надлежне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службе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јединице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локалне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самоуправе</w:t>
      </w:r>
      <w:r w:rsidR="00C46E11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706507C6" w14:textId="5F2698CD" w:rsidR="0024233F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Уколико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власник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некретнине</w:t>
      </w:r>
      <w:r w:rsidR="000C660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уз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понуду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није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приложио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све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доказе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том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случају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потребну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документацију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прибавља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службеној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дужности</w:t>
      </w:r>
      <w:r w:rsidR="00136E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</w:t>
      </w:r>
      <w:r w:rsidR="00136E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136E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рјешава</w:t>
      </w:r>
      <w:r w:rsidR="00136E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поднесену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понуду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према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134.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158.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управном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поступку</w:t>
      </w:r>
      <w:r w:rsidR="00D301AF" w:rsidRPr="00ED1089">
        <w:rPr>
          <w:rFonts w:ascii="Arial" w:hAnsi="Arial" w:cs="Arial"/>
          <w:sz w:val="24"/>
          <w:szCs w:val="24"/>
          <w:lang w:val="bs-Latn-BA"/>
        </w:rPr>
        <w:t>.</w:t>
      </w:r>
      <w:r w:rsidR="00FD33B7" w:rsidRPr="00ED1089">
        <w:rPr>
          <w:rFonts w:ascii="Arial" w:hAnsi="Arial" w:cs="Arial"/>
          <w:sz w:val="24"/>
          <w:szCs w:val="24"/>
          <w:lang w:val="bs-Latn-BA"/>
        </w:rPr>
        <w:t>“</w:t>
      </w:r>
    </w:p>
    <w:p w14:paraId="6EE8249F" w14:textId="77777777" w:rsidR="008E2203" w:rsidRPr="00ED1089" w:rsidRDefault="008E2203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5AD1E4F7" w14:textId="7C339ECE" w:rsidR="003C6C19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D8470C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773880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7D136D" w:rsidRPr="00ED1089">
        <w:rPr>
          <w:rFonts w:ascii="Arial" w:hAnsi="Arial" w:cs="Arial"/>
          <w:b/>
          <w:sz w:val="24"/>
          <w:szCs w:val="24"/>
          <w:lang w:val="bs-Latn-BA"/>
        </w:rPr>
        <w:t>6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4149C5A7" w14:textId="77777777" w:rsidR="007B4E0F" w:rsidRPr="00ED1089" w:rsidRDefault="003C6C19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</w:p>
    <w:p w14:paraId="46305D0D" w14:textId="670A1478" w:rsidR="005B59A1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169.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надлежном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министарству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>: “</w:t>
      </w:r>
      <w:r>
        <w:rPr>
          <w:rFonts w:ascii="Arial" w:hAnsi="Arial" w:cs="Arial"/>
          <w:sz w:val="24"/>
          <w:szCs w:val="24"/>
          <w:lang w:val="bs-Latn-BA"/>
        </w:rPr>
        <w:t>Федералном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министарству</w:t>
      </w:r>
      <w:r w:rsidR="00863F8C" w:rsidRPr="00ED1089">
        <w:rPr>
          <w:rFonts w:ascii="Arial" w:hAnsi="Arial" w:cs="Arial"/>
          <w:sz w:val="24"/>
          <w:szCs w:val="24"/>
          <w:lang w:val="bs-Latn-BA"/>
        </w:rPr>
        <w:t>,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некретнине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тог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некретнине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тог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захтјев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подноси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надлежном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кантоналном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министарству</w:t>
      </w:r>
      <w:r w:rsidR="0061369B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4EA0127E" w14:textId="705370D6" w:rsidR="00915ECC" w:rsidRPr="00ED1089" w:rsidRDefault="00915ECC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5691B9CB" w14:textId="5ED709D8" w:rsidR="007F59AD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B01987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405E1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7D136D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ED38A8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2F917BC9" w14:textId="77777777" w:rsidR="006861A0" w:rsidRPr="00ED1089" w:rsidRDefault="006861A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7B469C17" w14:textId="04B8CA35" w:rsidR="0080006F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 170.</w:t>
      </w:r>
      <w:r w:rsidR="005925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592567" w:rsidRPr="00ED1089">
        <w:rPr>
          <w:rFonts w:ascii="Arial" w:hAnsi="Arial" w:cs="Arial"/>
          <w:sz w:val="24"/>
          <w:szCs w:val="24"/>
          <w:lang w:val="bs-Latn-BA"/>
        </w:rPr>
        <w:t xml:space="preserve">2.,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702E6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другом</w:t>
      </w:r>
      <w:r w:rsidR="00702E6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реду</w:t>
      </w:r>
      <w:r w:rsidR="00702E6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702E6D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702E6D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702E6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702E6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592567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Закон</w:t>
      </w:r>
      <w:r w:rsidR="005925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5925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експропријацији</w:t>
      </w:r>
      <w:r w:rsidR="005925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A97361" w:rsidRPr="00ED1089">
        <w:rPr>
          <w:rFonts w:ascii="Arial" w:hAnsi="Arial" w:cs="Arial"/>
          <w:sz w:val="24"/>
          <w:szCs w:val="24"/>
          <w:lang w:val="bs-Latn-BA"/>
        </w:rPr>
        <w:t>("</w:t>
      </w:r>
      <w:r>
        <w:rPr>
          <w:rFonts w:ascii="Arial" w:hAnsi="Arial" w:cs="Arial"/>
          <w:sz w:val="24"/>
          <w:szCs w:val="24"/>
          <w:lang w:val="bs-Latn-BA"/>
        </w:rPr>
        <w:t>Службене</w:t>
      </w:r>
      <w:r w:rsidR="00A9736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новине</w:t>
      </w:r>
      <w:r w:rsidR="00A9736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9110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394886">
        <w:rPr>
          <w:rFonts w:ascii="Arial" w:hAnsi="Arial" w:cs="Arial"/>
          <w:sz w:val="24"/>
          <w:szCs w:val="24"/>
          <w:lang w:val="bs-Latn-BA"/>
        </w:rPr>
        <w:t xml:space="preserve">", </w:t>
      </w:r>
      <w:r>
        <w:rPr>
          <w:rFonts w:ascii="Arial" w:hAnsi="Arial" w:cs="Arial"/>
          <w:sz w:val="24"/>
          <w:szCs w:val="24"/>
          <w:lang w:val="bs-Latn-BA"/>
        </w:rPr>
        <w:t>бр</w:t>
      </w:r>
      <w:r w:rsidR="00394886">
        <w:rPr>
          <w:rFonts w:ascii="Arial" w:hAnsi="Arial" w:cs="Arial"/>
          <w:sz w:val="24"/>
          <w:szCs w:val="24"/>
          <w:lang w:val="bs-Latn-BA"/>
        </w:rPr>
        <w:t>. 70/07, 36/10, 25/</w:t>
      </w:r>
      <w:r w:rsidR="00A97361" w:rsidRPr="00ED1089">
        <w:rPr>
          <w:rFonts w:ascii="Arial" w:hAnsi="Arial" w:cs="Arial"/>
          <w:sz w:val="24"/>
          <w:szCs w:val="24"/>
          <w:lang w:val="bs-Latn-BA"/>
        </w:rPr>
        <w:t>1</w:t>
      </w:r>
      <w:r w:rsidR="00394886">
        <w:rPr>
          <w:rFonts w:ascii="Arial" w:hAnsi="Arial" w:cs="Arial"/>
          <w:sz w:val="24"/>
          <w:szCs w:val="24"/>
          <w:lang w:val="bs-Latn-BA"/>
        </w:rPr>
        <w:t xml:space="preserve">2, 8/15 - </w:t>
      </w:r>
      <w:r>
        <w:rPr>
          <w:rFonts w:ascii="Arial" w:hAnsi="Arial" w:cs="Arial"/>
          <w:sz w:val="24"/>
          <w:szCs w:val="24"/>
          <w:lang w:val="bs-Latn-BA"/>
        </w:rPr>
        <w:t>одлука</w:t>
      </w:r>
      <w:r w:rsidR="003948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</w:t>
      </w:r>
      <w:r w:rsidR="003948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394886">
        <w:rPr>
          <w:rFonts w:ascii="Arial" w:hAnsi="Arial" w:cs="Arial"/>
          <w:sz w:val="24"/>
          <w:szCs w:val="24"/>
          <w:lang w:val="bs-Latn-BA"/>
        </w:rPr>
        <w:t xml:space="preserve"> 34/</w:t>
      </w:r>
      <w:r w:rsidR="00295925" w:rsidRPr="00ED1089">
        <w:rPr>
          <w:rFonts w:ascii="Arial" w:hAnsi="Arial" w:cs="Arial"/>
          <w:sz w:val="24"/>
          <w:szCs w:val="24"/>
          <w:lang w:val="bs-Latn-BA"/>
        </w:rPr>
        <w:t>16</w:t>
      </w:r>
      <w:r w:rsidR="00592567" w:rsidRPr="00ED1089">
        <w:rPr>
          <w:rFonts w:ascii="Arial" w:hAnsi="Arial" w:cs="Arial"/>
          <w:sz w:val="24"/>
          <w:szCs w:val="24"/>
          <w:lang w:val="bs-Latn-BA"/>
        </w:rPr>
        <w:t>)“</w:t>
      </w:r>
      <w:r w:rsidR="00F302F4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5EDF28E5" w14:textId="001E665B" w:rsidR="0080006F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крају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текста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тачка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брише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врши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складу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експропријацији</w:t>
      </w:r>
      <w:r w:rsidR="0080006F" w:rsidRPr="00ED1089">
        <w:rPr>
          <w:rFonts w:ascii="Arial" w:hAnsi="Arial" w:cs="Arial"/>
          <w:sz w:val="24"/>
          <w:szCs w:val="24"/>
          <w:lang w:val="bs-Latn-BA"/>
        </w:rPr>
        <w:t>.“.</w:t>
      </w:r>
    </w:p>
    <w:p w14:paraId="4101E584" w14:textId="1F021950" w:rsidR="00CF2E03" w:rsidRPr="00367E85" w:rsidRDefault="003722E1" w:rsidP="00367E85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5925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5925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6.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5925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надлежног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органа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Федералног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кантоналног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180ACF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што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одређује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према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6B1F38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1C0B67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1C0B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1C0B67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1C0B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1C0B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уређује</w:t>
      </w:r>
      <w:r w:rsidR="001C0B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извлаштење</w:t>
      </w:r>
      <w:r w:rsidR="001C0B67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1C0B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C0B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1C0B67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1C0B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1C0B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експропријацији</w:t>
      </w:r>
      <w:r w:rsidR="001C0B67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19AF3245" w14:textId="58D36621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Члан</w:t>
      </w:r>
      <w:r w:rsidR="008351F9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7D136D" w:rsidRPr="00ED1089">
        <w:rPr>
          <w:rFonts w:ascii="Arial" w:hAnsi="Arial" w:cs="Arial"/>
          <w:b/>
          <w:sz w:val="24"/>
          <w:szCs w:val="24"/>
          <w:lang w:val="bs-Latn-BA"/>
        </w:rPr>
        <w:t>8</w:t>
      </w:r>
      <w:r w:rsidR="00ED38A8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71283391" w14:textId="77777777" w:rsidR="006861A0" w:rsidRPr="00ED1089" w:rsidRDefault="006861A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2E4F2BDA" w14:textId="65987871" w:rsidR="00EF4B7C" w:rsidRPr="00ED1089" w:rsidRDefault="00357DE9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171. </w:t>
      </w:r>
      <w:r w:rsidR="003722E1">
        <w:rPr>
          <w:rFonts w:ascii="Arial" w:hAnsi="Arial" w:cs="Arial"/>
          <w:sz w:val="24"/>
          <w:szCs w:val="24"/>
          <w:lang w:val="bs-Latn-BA"/>
        </w:rPr>
        <w:t>став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 w:rsidR="003722E1">
        <w:rPr>
          <w:rFonts w:ascii="Arial" w:hAnsi="Arial" w:cs="Arial"/>
          <w:sz w:val="24"/>
          <w:szCs w:val="24"/>
          <w:lang w:val="bs-Latn-BA"/>
        </w:rPr>
        <w:t>ријечи</w:t>
      </w:r>
      <w:r w:rsidRPr="00ED1089">
        <w:rPr>
          <w:rFonts w:ascii="Arial" w:hAnsi="Arial" w:cs="Arial"/>
          <w:sz w:val="24"/>
          <w:szCs w:val="24"/>
          <w:lang w:val="bs-Latn-BA"/>
        </w:rPr>
        <w:t>: „</w:t>
      </w:r>
      <w:r w:rsidR="003722E1">
        <w:rPr>
          <w:rFonts w:ascii="Arial" w:hAnsi="Arial" w:cs="Arial"/>
          <w:sz w:val="24"/>
          <w:szCs w:val="24"/>
          <w:lang w:val="bs-Latn-BA"/>
        </w:rPr>
        <w:t>представничко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тијело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bs-Latn-BA"/>
        </w:rPr>
        <w:t>замјењују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ријечима</w:t>
      </w:r>
      <w:r w:rsidRPr="00ED1089">
        <w:rPr>
          <w:rFonts w:ascii="Arial" w:hAnsi="Arial" w:cs="Arial"/>
          <w:sz w:val="24"/>
          <w:szCs w:val="24"/>
          <w:lang w:val="bs-Latn-BA"/>
        </w:rPr>
        <w:t>: „</w:t>
      </w:r>
      <w:r w:rsidR="003722E1">
        <w:rPr>
          <w:rFonts w:ascii="Arial" w:hAnsi="Arial" w:cs="Arial"/>
          <w:sz w:val="24"/>
          <w:szCs w:val="24"/>
          <w:lang w:val="bs-Latn-BA"/>
        </w:rPr>
        <w:t>Парламент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Федерације</w:t>
      </w:r>
      <w:r w:rsidR="00B35D7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БиХ</w:t>
      </w:r>
      <w:r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2E6FDB50" w14:textId="7ECC67C3" w:rsidR="00CF2E03" w:rsidRDefault="00EF4B7C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 w:rsidR="003722E1">
        <w:rPr>
          <w:rFonts w:ascii="Arial" w:hAnsi="Arial" w:cs="Arial"/>
          <w:sz w:val="24"/>
          <w:szCs w:val="24"/>
          <w:lang w:val="bs-Latn-BA"/>
        </w:rPr>
        <w:t>иза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ријечи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3722E1">
        <w:rPr>
          <w:rFonts w:ascii="Arial" w:hAnsi="Arial" w:cs="Arial"/>
          <w:sz w:val="24"/>
          <w:szCs w:val="24"/>
          <w:lang w:val="bs-Latn-BA"/>
        </w:rPr>
        <w:t>кантона</w:t>
      </w:r>
      <w:r w:rsidR="00120BC1" w:rsidRPr="00ED1089">
        <w:rPr>
          <w:rFonts w:ascii="Arial" w:hAnsi="Arial" w:cs="Arial"/>
          <w:sz w:val="24"/>
          <w:szCs w:val="24"/>
          <w:lang w:val="bs-Latn-BA"/>
        </w:rPr>
        <w:t>“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ставља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зарез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додају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ријечи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3722E1">
        <w:rPr>
          <w:rFonts w:ascii="Arial" w:hAnsi="Arial" w:cs="Arial"/>
          <w:sz w:val="24"/>
          <w:szCs w:val="24"/>
          <w:lang w:val="bs-Latn-BA"/>
        </w:rPr>
        <w:t>односно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надлежни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орган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кантона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одређен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законом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кантона</w:t>
      </w:r>
      <w:r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1CB6A78D" w14:textId="4A1BFAC3" w:rsidR="00DB40BA" w:rsidRPr="00ED1089" w:rsidRDefault="003722E1" w:rsidP="00CF2E03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Став</w:t>
      </w:r>
      <w:r w:rsidR="00DB40BA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брише</w:t>
      </w:r>
      <w:r w:rsidR="00DB40B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B40BA" w:rsidRPr="00ED1089">
        <w:rPr>
          <w:rFonts w:ascii="Arial" w:hAnsi="Arial" w:cs="Arial"/>
          <w:sz w:val="24"/>
          <w:szCs w:val="24"/>
          <w:lang w:val="bs-Latn-BA"/>
        </w:rPr>
        <w:t>.</w:t>
      </w:r>
      <w:r w:rsidR="00A20F5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26469B46" w14:textId="77777777" w:rsidR="004818F4" w:rsidRPr="00ED1089" w:rsidRDefault="004818F4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7DBF981B" w14:textId="4952E400" w:rsidR="00357DE9" w:rsidRPr="00ED1089" w:rsidRDefault="003722E1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CF2E03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5581F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7D136D" w:rsidRPr="00ED1089">
        <w:rPr>
          <w:rFonts w:ascii="Arial" w:hAnsi="Arial" w:cs="Arial"/>
          <w:b/>
          <w:sz w:val="24"/>
          <w:szCs w:val="24"/>
          <w:lang w:val="bs-Latn-BA"/>
        </w:rPr>
        <w:t>9</w:t>
      </w:r>
      <w:r w:rsidR="007D5018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3A3B2F2E" w14:textId="77777777" w:rsidR="00042E2F" w:rsidRPr="00ED1089" w:rsidRDefault="00042E2F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1D9679C5" w14:textId="7E1CBD56" w:rsidR="00F8362F" w:rsidRPr="00ED1089" w:rsidRDefault="00042E2F" w:rsidP="00ED1089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D22C6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члану</w:t>
      </w:r>
      <w:r w:rsidR="00D22C6A" w:rsidRPr="00ED1089">
        <w:rPr>
          <w:rFonts w:ascii="Arial" w:hAnsi="Arial" w:cs="Arial"/>
          <w:sz w:val="24"/>
          <w:szCs w:val="24"/>
          <w:lang w:val="bs-Latn-BA"/>
        </w:rPr>
        <w:t xml:space="preserve"> 174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 w:rsidR="003722E1">
        <w:rPr>
          <w:rFonts w:ascii="Arial" w:hAnsi="Arial" w:cs="Arial"/>
          <w:sz w:val="24"/>
          <w:szCs w:val="24"/>
          <w:lang w:val="bs-Latn-BA"/>
        </w:rPr>
        <w:t>став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другом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реду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ријеч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3722E1">
        <w:rPr>
          <w:rFonts w:ascii="Arial" w:hAnsi="Arial" w:cs="Arial"/>
          <w:sz w:val="24"/>
          <w:szCs w:val="24"/>
          <w:lang w:val="bs-Latn-BA"/>
        </w:rPr>
        <w:t>дужна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bs-Latn-BA"/>
        </w:rPr>
        <w:t>замјењује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ријечју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3722E1">
        <w:rPr>
          <w:rFonts w:ascii="Arial" w:hAnsi="Arial" w:cs="Arial"/>
          <w:sz w:val="24"/>
          <w:szCs w:val="24"/>
          <w:lang w:val="bs-Latn-BA"/>
        </w:rPr>
        <w:t>дужно</w:t>
      </w:r>
      <w:r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30CA4F29" w14:textId="77777777" w:rsidR="001F4BF6" w:rsidRPr="00ED1089" w:rsidRDefault="001F4BF6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5C4BB481" w14:textId="4C294B04" w:rsidR="00882E8E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882E8E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7D136D" w:rsidRPr="00ED1089">
        <w:rPr>
          <w:rFonts w:ascii="Arial" w:hAnsi="Arial" w:cs="Arial"/>
          <w:b/>
          <w:sz w:val="24"/>
          <w:szCs w:val="24"/>
          <w:lang w:val="bs-Latn-BA"/>
        </w:rPr>
        <w:t>60</w:t>
      </w:r>
      <w:r w:rsidR="007D5018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5F58A62F" w14:textId="77777777" w:rsidR="00882E8E" w:rsidRPr="00ED1089" w:rsidRDefault="00882E8E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66EC3370" w14:textId="1A99A6E3" w:rsidR="002423D4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CF407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CF407E" w:rsidRPr="00ED1089">
        <w:rPr>
          <w:rFonts w:ascii="Arial" w:hAnsi="Arial" w:cs="Arial"/>
          <w:sz w:val="24"/>
          <w:szCs w:val="24"/>
          <w:lang w:val="bs-Latn-BA"/>
        </w:rPr>
        <w:t xml:space="preserve"> 175.</w:t>
      </w:r>
      <w:r w:rsidR="00C3060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A459CF" w:rsidRPr="00ED1089">
        <w:rPr>
          <w:rFonts w:ascii="Arial" w:hAnsi="Arial" w:cs="Arial"/>
          <w:sz w:val="24"/>
          <w:szCs w:val="24"/>
          <w:lang w:val="bs-Latn-BA"/>
        </w:rPr>
        <w:t xml:space="preserve"> 1.</w:t>
      </w:r>
      <w:r w:rsidR="002423D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B17AB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првој</w:t>
      </w:r>
      <w:r w:rsidR="00B17AB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реченици</w:t>
      </w:r>
      <w:r w:rsidR="00B17AB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B17AB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B17AB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Федералног</w:t>
      </w:r>
      <w:r w:rsidR="00B17AB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B17AB4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B17AB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B17AB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B17AB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B17AB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кантоналног</w:t>
      </w:r>
      <w:r w:rsidR="00B17AB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B17AB4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0B72C68D" w14:textId="77777777" w:rsidR="00CF2E03" w:rsidRDefault="00CF2E03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0E7E2BC7" w14:textId="2B0C21A0" w:rsidR="00447384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447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447384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447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447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447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447384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447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447384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19622DD6" w14:textId="5F320FE8" w:rsidR="00D22C6A" w:rsidRPr="00ED1089" w:rsidRDefault="00447384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Правно</w:t>
      </w:r>
      <w:r w:rsidR="00274B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лице</w:t>
      </w:r>
      <w:r w:rsidR="00274B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="00274B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="00274B67" w:rsidRPr="00ED1089">
        <w:rPr>
          <w:rFonts w:ascii="Arial" w:hAnsi="Arial" w:cs="Arial"/>
          <w:sz w:val="24"/>
          <w:szCs w:val="24"/>
          <w:lang w:val="bs-Latn-BA"/>
        </w:rPr>
        <w:t xml:space="preserve"> 174.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="002663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закона</w:t>
      </w:r>
      <w:r w:rsidR="00852F2D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које</w:t>
      </w:r>
      <w:r w:rsidR="00274B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управља</w:t>
      </w:r>
      <w:r w:rsidR="00274B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заштићеном</w:t>
      </w:r>
      <w:r w:rsidR="00274B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врстом</w:t>
      </w:r>
      <w:r w:rsidR="00274B67" w:rsidRPr="00ED1089">
        <w:rPr>
          <w:rFonts w:ascii="Arial" w:hAnsi="Arial" w:cs="Arial"/>
          <w:sz w:val="24"/>
          <w:szCs w:val="24"/>
          <w:lang w:val="bs-Latn-BA"/>
        </w:rPr>
        <w:t>/</w:t>
      </w:r>
      <w:r w:rsidR="003722E1">
        <w:rPr>
          <w:rFonts w:ascii="Arial" w:hAnsi="Arial" w:cs="Arial"/>
          <w:sz w:val="24"/>
          <w:szCs w:val="24"/>
          <w:lang w:val="bs-Latn-BA"/>
        </w:rPr>
        <w:t>подврстом</w:t>
      </w:r>
      <w:r w:rsidR="00274B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ће</w:t>
      </w:r>
      <w:r w:rsidR="002423D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Федералном</w:t>
      </w:r>
      <w:r w:rsidR="002A634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односно</w:t>
      </w:r>
      <w:r w:rsidR="002A634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кантоналном</w:t>
      </w:r>
      <w:r w:rsidR="002A634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министарству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доставити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извјештај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степену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провођења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плана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управљања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заштићеном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врстом</w:t>
      </w:r>
      <w:r w:rsidR="0065451E" w:rsidRPr="00ED1089">
        <w:rPr>
          <w:rFonts w:ascii="Arial" w:hAnsi="Arial" w:cs="Arial"/>
          <w:sz w:val="24"/>
          <w:szCs w:val="24"/>
          <w:lang w:val="bs-Latn-BA"/>
        </w:rPr>
        <w:t>/</w:t>
      </w:r>
      <w:r w:rsidR="003722E1">
        <w:rPr>
          <w:rFonts w:ascii="Arial" w:hAnsi="Arial" w:cs="Arial"/>
          <w:sz w:val="24"/>
          <w:szCs w:val="24"/>
          <w:lang w:val="bs-Latn-BA"/>
        </w:rPr>
        <w:t>подврстом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коју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односи</w:t>
      </w:r>
      <w:r w:rsidR="0065451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та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штета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уз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извјештај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стручног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савјета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заштиту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добробит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животиња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који</w:t>
      </w:r>
      <w:r w:rsidR="002565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оснива</w:t>
      </w:r>
      <w:r w:rsidR="00767C8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Федерални</w:t>
      </w:r>
      <w:r w:rsidR="00767C8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</w:t>
      </w:r>
      <w:r w:rsidR="00AC0C9F" w:rsidRPr="00ED1089">
        <w:rPr>
          <w:rFonts w:ascii="Arial" w:hAnsi="Arial" w:cs="Arial"/>
          <w:sz w:val="24"/>
          <w:szCs w:val="24"/>
          <w:lang w:val="bs-Latn-BA"/>
        </w:rPr>
        <w:t>.</w:t>
      </w:r>
      <w:r w:rsidR="00A503DC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367E85">
        <w:rPr>
          <w:rFonts w:ascii="Arial" w:hAnsi="Arial" w:cs="Arial"/>
          <w:sz w:val="24"/>
          <w:szCs w:val="24"/>
          <w:lang w:val="bs-Latn-BA"/>
        </w:rPr>
        <w:t>.</w:t>
      </w:r>
      <w:r w:rsidR="009D60B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7869D964" w14:textId="77777777" w:rsidR="00CF2E03" w:rsidRDefault="00CF2E03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204BE952" w14:textId="7ADC81BB" w:rsidR="003B2683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Досадашњи</w:t>
      </w:r>
      <w:r w:rsidR="00447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447384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постаје</w:t>
      </w:r>
      <w:r w:rsidR="00447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447384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 w:rsidR="00BF2F1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3B43F3BC" w14:textId="77777777" w:rsidR="007D136D" w:rsidRPr="00ED1089" w:rsidRDefault="007D136D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1B42C3FC" w14:textId="5AEBFFE7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7C29BC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6</w:t>
      </w:r>
      <w:r w:rsidR="007D136D" w:rsidRPr="00ED1089">
        <w:rPr>
          <w:rFonts w:ascii="Arial" w:hAnsi="Arial" w:cs="Arial"/>
          <w:b/>
          <w:sz w:val="24"/>
          <w:szCs w:val="24"/>
          <w:lang w:val="bs-Latn-BA"/>
        </w:rPr>
        <w:t>1</w:t>
      </w:r>
      <w:r w:rsidR="007D5018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6B65622D" w14:textId="77777777" w:rsidR="006861A0" w:rsidRPr="00ED1089" w:rsidRDefault="006861A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2B744B11" w14:textId="48F4E9FC" w:rsidR="00895641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DC7C5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DC7C57" w:rsidRPr="00ED1089">
        <w:rPr>
          <w:rFonts w:ascii="Arial" w:hAnsi="Arial" w:cs="Arial"/>
          <w:sz w:val="24"/>
          <w:szCs w:val="24"/>
          <w:lang w:val="bs-Latn-BA"/>
        </w:rPr>
        <w:t xml:space="preserve"> 182.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2438A5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2438A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2438A5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надлежно</w:t>
      </w:r>
      <w:r w:rsidR="002438A5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2438A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2438A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2438A5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кантонално</w:t>
      </w:r>
      <w:r w:rsidR="002438A5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453B27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453B2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453B2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крају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текста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друга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реченица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Услови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заштите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саставни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дио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уговора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концесији</w:t>
      </w:r>
      <w:r w:rsidR="00A37A09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A37A0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A37A0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утврђују</w:t>
      </w:r>
      <w:r w:rsidR="00A37A0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EB33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период</w:t>
      </w:r>
      <w:r w:rsidR="00EB33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</w:t>
      </w:r>
      <w:r w:rsidR="00EB33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дужи</w:t>
      </w:r>
      <w:r w:rsidR="00EB33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EB33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двије</w:t>
      </w:r>
      <w:r w:rsidR="00EB33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године</w:t>
      </w:r>
      <w:r w:rsidR="00A37A0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A37A0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A37A0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A37A0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обнављају</w:t>
      </w:r>
      <w:r w:rsidR="00A37A0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подношењем</w:t>
      </w:r>
      <w:r w:rsidR="00A37A0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захтјева</w:t>
      </w:r>
      <w:r w:rsidR="00A37A0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A37A0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ревидирање</w:t>
      </w:r>
      <w:r w:rsidR="00A37A0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услова</w:t>
      </w:r>
      <w:r w:rsidR="00A37A0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заштите</w:t>
      </w:r>
      <w:r w:rsidR="00A37A0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A37A09" w:rsidRPr="00ED1089">
        <w:rPr>
          <w:rFonts w:ascii="Arial" w:hAnsi="Arial" w:cs="Arial"/>
          <w:sz w:val="24"/>
          <w:szCs w:val="24"/>
          <w:lang w:val="bs-Latn-BA"/>
        </w:rPr>
        <w:t>.“</w:t>
      </w:r>
      <w:r w:rsidR="00355EAE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27708240" w14:textId="427DD46E" w:rsidR="00CA588E" w:rsidRPr="00ED1089" w:rsidRDefault="003722E1" w:rsidP="00ED1089">
      <w:pPr>
        <w:pStyle w:val="NoSpacing"/>
        <w:ind w:firstLine="72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CA588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CA588E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CA588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CA588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CA588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CA588E" w:rsidRPr="00ED1089">
        <w:rPr>
          <w:rFonts w:ascii="Arial" w:hAnsi="Arial" w:cs="Arial"/>
          <w:sz w:val="24"/>
          <w:szCs w:val="24"/>
          <w:lang w:val="bs-Latn-BA"/>
        </w:rPr>
        <w:t xml:space="preserve"> 6.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CA588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CA588E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22419822" w14:textId="25309A84" w:rsidR="00CA588E" w:rsidRPr="00ED1089" w:rsidRDefault="00CA588E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Концесионар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дужан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проводити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услове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подузимати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мјере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заштићеног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подручја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односно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спелеолошког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објекта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начин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CF2E03">
        <w:rPr>
          <w:rFonts w:ascii="Arial" w:hAnsi="Arial" w:cs="Arial"/>
          <w:sz w:val="24"/>
          <w:szCs w:val="24"/>
          <w:lang w:val="bs-Latn-BA"/>
        </w:rPr>
        <w:t>услов</w:t>
      </w:r>
      <w:r w:rsidR="003722E1">
        <w:rPr>
          <w:rFonts w:ascii="Arial" w:hAnsi="Arial" w:cs="Arial"/>
          <w:sz w:val="24"/>
          <w:szCs w:val="24"/>
          <w:lang w:val="bs-Latn-BA"/>
        </w:rPr>
        <w:t>има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утврђеним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уговором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концесији</w:t>
      </w:r>
      <w:r w:rsidR="002663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2663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овим</w:t>
      </w:r>
      <w:r w:rsidR="002663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законом</w:t>
      </w:r>
      <w:r w:rsidR="004C50C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852F2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прописима</w:t>
      </w:r>
      <w:r w:rsidR="002663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донесеним</w:t>
      </w:r>
      <w:r w:rsidR="002663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2663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основу</w:t>
      </w:r>
      <w:r w:rsidR="002663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тог</w:t>
      </w:r>
      <w:r w:rsidR="002663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закона</w:t>
      </w:r>
      <w:r w:rsidRPr="00ED1089">
        <w:rPr>
          <w:rFonts w:ascii="Arial" w:hAnsi="Arial" w:cs="Arial"/>
          <w:sz w:val="24"/>
          <w:szCs w:val="24"/>
          <w:lang w:val="bs-Latn-BA"/>
        </w:rPr>
        <w:t>.“</w:t>
      </w:r>
    </w:p>
    <w:p w14:paraId="65C91BEF" w14:textId="77777777" w:rsidR="00CF2E03" w:rsidRDefault="00CF2E03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497623BF" w14:textId="65CC32E3" w:rsidR="00EF68AA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Досадашњи</w:t>
      </w:r>
      <w:r w:rsidR="00A35B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A35B17" w:rsidRPr="00ED1089">
        <w:rPr>
          <w:rFonts w:ascii="Arial" w:hAnsi="Arial" w:cs="Arial"/>
          <w:sz w:val="24"/>
          <w:szCs w:val="24"/>
          <w:lang w:val="bs-Latn-BA"/>
        </w:rPr>
        <w:t xml:space="preserve"> 6. </w:t>
      </w:r>
      <w:r>
        <w:rPr>
          <w:rFonts w:ascii="Arial" w:hAnsi="Arial" w:cs="Arial"/>
          <w:sz w:val="24"/>
          <w:szCs w:val="24"/>
          <w:lang w:val="bs-Latn-BA"/>
        </w:rPr>
        <w:t>постаје</w:t>
      </w:r>
      <w:r w:rsidR="00A35B1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A35B17" w:rsidRPr="00ED1089">
        <w:rPr>
          <w:rFonts w:ascii="Arial" w:hAnsi="Arial" w:cs="Arial"/>
          <w:sz w:val="24"/>
          <w:szCs w:val="24"/>
          <w:lang w:val="bs-Latn-BA"/>
        </w:rPr>
        <w:t xml:space="preserve"> 7.</w:t>
      </w:r>
    </w:p>
    <w:p w14:paraId="2B6C857C" w14:textId="77777777" w:rsidR="00CF2E03" w:rsidRDefault="00CF2E03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4463698" w14:textId="0A52F422" w:rsidR="00D0513B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D0513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D0513B" w:rsidRPr="00ED1089">
        <w:rPr>
          <w:rFonts w:ascii="Arial" w:hAnsi="Arial" w:cs="Arial"/>
          <w:sz w:val="24"/>
          <w:szCs w:val="24"/>
          <w:lang w:val="bs-Latn-BA"/>
        </w:rPr>
        <w:t xml:space="preserve"> 6.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D0513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постаје</w:t>
      </w:r>
      <w:r w:rsidR="00D0513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D0513B" w:rsidRPr="00ED1089">
        <w:rPr>
          <w:rFonts w:ascii="Arial" w:hAnsi="Arial" w:cs="Arial"/>
          <w:sz w:val="24"/>
          <w:szCs w:val="24"/>
          <w:lang w:val="bs-Latn-BA"/>
        </w:rPr>
        <w:t xml:space="preserve"> 7.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D0513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D0513B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установи</w:t>
      </w:r>
      <w:r w:rsidR="00D0513B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D0513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0513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D0513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5F2030" w:rsidRPr="00ED1089">
        <w:rPr>
          <w:rFonts w:ascii="Arial" w:hAnsi="Arial" w:cs="Arial"/>
          <w:sz w:val="24"/>
          <w:szCs w:val="24"/>
          <w:lang w:val="bs-Latn-BA"/>
        </w:rPr>
        <w:t>„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53339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јавном</w:t>
      </w:r>
      <w:r w:rsidR="0053339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предузећу</w:t>
      </w:r>
      <w:r w:rsidR="00533394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24A947C0" w14:textId="77777777" w:rsidR="00EF40F7" w:rsidRPr="00ED1089" w:rsidRDefault="00EF40F7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29E84FF6" w14:textId="55F68E7B" w:rsidR="00CF2E03" w:rsidRDefault="00CF2E03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6EC4E171" w14:textId="77777777" w:rsidR="00367E85" w:rsidRDefault="00367E85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0D32651F" w14:textId="263066E6" w:rsidR="006861A0" w:rsidRPr="00ED1089" w:rsidRDefault="003722E1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Члан</w:t>
      </w:r>
      <w:r w:rsidR="007C29BC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6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7D5018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615E1DF7" w14:textId="77777777" w:rsidR="006861A0" w:rsidRPr="00ED1089" w:rsidRDefault="006861A0" w:rsidP="00ED1089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14:paraId="792169BF" w14:textId="4BBE46DE" w:rsidR="009A762B" w:rsidRPr="00913820" w:rsidRDefault="003722E1" w:rsidP="00913820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9372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9372DC" w:rsidRPr="00ED1089">
        <w:rPr>
          <w:rFonts w:ascii="Arial" w:hAnsi="Arial" w:cs="Arial"/>
          <w:sz w:val="24"/>
          <w:szCs w:val="24"/>
          <w:lang w:val="bs-Latn-BA"/>
        </w:rPr>
        <w:t xml:space="preserve"> 186.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9372DC" w:rsidRPr="00ED1089">
        <w:rPr>
          <w:rFonts w:ascii="Arial" w:hAnsi="Arial" w:cs="Arial"/>
          <w:sz w:val="24"/>
          <w:szCs w:val="24"/>
          <w:lang w:val="bs-Latn-BA"/>
        </w:rPr>
        <w:t xml:space="preserve">. 1.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9372DC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9372DC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представничко</w:t>
      </w:r>
      <w:r w:rsidR="009372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тијело</w:t>
      </w:r>
      <w:r w:rsidR="00700AFA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9372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9372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700AFA" w:rsidRPr="00ED1089">
        <w:rPr>
          <w:rFonts w:ascii="Arial" w:hAnsi="Arial" w:cs="Arial"/>
          <w:sz w:val="24"/>
          <w:szCs w:val="24"/>
          <w:lang w:val="bs-Latn-BA"/>
        </w:rPr>
        <w:t>„</w:t>
      </w:r>
      <w:r>
        <w:rPr>
          <w:rFonts w:ascii="Arial" w:hAnsi="Arial" w:cs="Arial"/>
          <w:sz w:val="24"/>
          <w:szCs w:val="24"/>
          <w:lang w:val="bs-Latn-BA"/>
        </w:rPr>
        <w:t>представничком</w:t>
      </w:r>
      <w:r w:rsidR="007047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тијелу</w:t>
      </w:r>
      <w:r w:rsidR="007047D3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9372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9372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9372DC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Парламент</w:t>
      </w:r>
      <w:r w:rsidR="00E32C6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9372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700AFA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9372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9372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одговарајућем</w:t>
      </w:r>
      <w:r w:rsidR="009372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падежу</w:t>
      </w:r>
      <w:r w:rsidR="009372DC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7BA6A4CB" w14:textId="77777777" w:rsidR="00367E85" w:rsidRDefault="00367E85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11E2AB1E" w14:textId="6050179C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7C29BC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D73319" w:rsidRPr="00ED1089">
        <w:rPr>
          <w:rFonts w:ascii="Arial" w:hAnsi="Arial" w:cs="Arial"/>
          <w:b/>
          <w:sz w:val="24"/>
          <w:szCs w:val="24"/>
          <w:lang w:val="bs-Latn-BA"/>
        </w:rPr>
        <w:t>6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7D5018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3FCB5293" w14:textId="77777777" w:rsidR="006861A0" w:rsidRPr="00ED1089" w:rsidRDefault="006861A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762B9F7A" w14:textId="7F93F27F" w:rsidR="002238A6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07001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</w:t>
      </w:r>
      <w:r w:rsidR="002238A6" w:rsidRPr="00ED1089">
        <w:rPr>
          <w:rFonts w:ascii="Arial" w:hAnsi="Arial" w:cs="Arial"/>
          <w:sz w:val="24"/>
          <w:szCs w:val="24"/>
          <w:lang w:val="bs-Latn-BA"/>
        </w:rPr>
        <w:t xml:space="preserve"> 187.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07001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крају</w:t>
      </w:r>
      <w:r w:rsidR="0007001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текста</w:t>
      </w:r>
      <w:r w:rsidR="0007001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07001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07001C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07001C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тачка</w:t>
      </w:r>
      <w:r w:rsidR="009D53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9D53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брише</w:t>
      </w:r>
      <w:r w:rsidR="009D53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9D53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07001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07001C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07001C" w:rsidRPr="00ED1089">
        <w:rPr>
          <w:rFonts w:ascii="Arial" w:hAnsi="Arial" w:cs="Arial"/>
          <w:sz w:val="24"/>
          <w:szCs w:val="24"/>
          <w:lang w:val="bs-Latn-BA"/>
        </w:rPr>
        <w:t xml:space="preserve">“. </w:t>
      </w:r>
    </w:p>
    <w:p w14:paraId="0291EF81" w14:textId="77777777" w:rsidR="00933759" w:rsidRPr="00ED1089" w:rsidRDefault="00933759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39DD5CC" w14:textId="077FC04D" w:rsidR="00666446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666446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D73319" w:rsidRPr="00ED1089">
        <w:rPr>
          <w:rFonts w:ascii="Arial" w:hAnsi="Arial" w:cs="Arial"/>
          <w:b/>
          <w:sz w:val="24"/>
          <w:szCs w:val="24"/>
          <w:lang w:val="bs-Latn-BA"/>
        </w:rPr>
        <w:t>6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7D5018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491FB3D9" w14:textId="77777777" w:rsidR="00B85155" w:rsidRPr="00ED1089" w:rsidRDefault="00B85155" w:rsidP="00ED1089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02B29185" w14:textId="51AC8E26" w:rsidR="00CF2E03" w:rsidRDefault="003722E1" w:rsidP="00CF2E03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B8515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B85155" w:rsidRPr="00ED1089">
        <w:rPr>
          <w:rFonts w:ascii="Arial" w:hAnsi="Arial" w:cs="Arial"/>
          <w:sz w:val="24"/>
          <w:szCs w:val="24"/>
          <w:lang w:val="bs-Latn-BA"/>
        </w:rPr>
        <w:t xml:space="preserve"> 189.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B85155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B8515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B8515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загради</w:t>
      </w:r>
      <w:r w:rsidR="00B85155" w:rsidRPr="00ED1089">
        <w:rPr>
          <w:rFonts w:ascii="Arial" w:hAnsi="Arial" w:cs="Arial"/>
          <w:sz w:val="24"/>
          <w:szCs w:val="24"/>
          <w:lang w:val="bs-Latn-BA"/>
        </w:rPr>
        <w:t xml:space="preserve"> „(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B8515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CF2E03">
        <w:rPr>
          <w:rFonts w:ascii="Arial" w:hAnsi="Arial" w:cs="Arial"/>
          <w:sz w:val="24"/>
          <w:szCs w:val="24"/>
          <w:lang w:val="bs-Latn-BA"/>
        </w:rPr>
        <w:t>даљ</w:t>
      </w:r>
      <w:r>
        <w:rPr>
          <w:rFonts w:ascii="Arial" w:hAnsi="Arial" w:cs="Arial"/>
          <w:sz w:val="24"/>
          <w:szCs w:val="24"/>
          <w:lang w:val="bs-Latn-BA"/>
        </w:rPr>
        <w:t>ем</w:t>
      </w:r>
      <w:r w:rsidR="00B8515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тексту</w:t>
      </w:r>
      <w:r w:rsidR="00B85155" w:rsidRPr="00ED1089">
        <w:rPr>
          <w:rFonts w:ascii="Arial" w:hAnsi="Arial" w:cs="Arial"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B8515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завод</w:t>
      </w:r>
      <w:r w:rsidR="00B85155" w:rsidRPr="00ED1089">
        <w:rPr>
          <w:rFonts w:ascii="Arial" w:hAnsi="Arial" w:cs="Arial"/>
          <w:sz w:val="24"/>
          <w:szCs w:val="24"/>
          <w:lang w:val="bs-Latn-BA"/>
        </w:rPr>
        <w:t xml:space="preserve">)“ </w:t>
      </w:r>
      <w:r>
        <w:rPr>
          <w:rFonts w:ascii="Arial" w:hAnsi="Arial" w:cs="Arial"/>
          <w:sz w:val="24"/>
          <w:szCs w:val="24"/>
          <w:lang w:val="bs-Latn-BA"/>
        </w:rPr>
        <w:t>бришу</w:t>
      </w:r>
      <w:r w:rsidR="00B8515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CF2E03">
        <w:rPr>
          <w:rFonts w:ascii="Arial" w:hAnsi="Arial" w:cs="Arial"/>
          <w:sz w:val="24"/>
          <w:szCs w:val="24"/>
          <w:lang w:val="bs-Latn-BA"/>
        </w:rPr>
        <w:t>.</w:t>
      </w:r>
    </w:p>
    <w:p w14:paraId="17B6C598" w14:textId="44516C3F" w:rsidR="00101193" w:rsidRPr="00ED1089" w:rsidRDefault="003722E1" w:rsidP="00CF2E03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Став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мијења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59C71CDA" w14:textId="08CAD3C0" w:rsidR="004D1CE9" w:rsidRPr="00ED1089" w:rsidRDefault="00101193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завод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самостална</w:t>
      </w:r>
      <w:r w:rsidR="006B45D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федерална</w:t>
      </w:r>
      <w:r w:rsidR="006B45D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управна</w:t>
      </w:r>
      <w:r w:rsidR="006B45D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организација</w:t>
      </w:r>
      <w:r w:rsidR="006B45D4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која</w:t>
      </w:r>
      <w:r w:rsidR="006B45D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дјелује</w:t>
      </w:r>
      <w:r w:rsidR="006B45D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складу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прописима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који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регулишу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рад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тих</w:t>
      </w:r>
      <w:r w:rsidR="00BF7C7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управа</w:t>
      </w:r>
      <w:r w:rsidR="00266365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ако</w:t>
      </w:r>
      <w:r w:rsidR="002663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овим</w:t>
      </w:r>
      <w:r w:rsidR="002663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законом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није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другачије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утврђено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>.“</w:t>
      </w:r>
      <w:r w:rsidR="00367E85">
        <w:rPr>
          <w:rFonts w:ascii="Arial" w:hAnsi="Arial" w:cs="Arial"/>
          <w:sz w:val="24"/>
          <w:szCs w:val="24"/>
          <w:lang w:val="bs-Latn-BA"/>
        </w:rPr>
        <w:t>.</w:t>
      </w:r>
    </w:p>
    <w:p w14:paraId="46AABFB8" w14:textId="3D222B1D" w:rsidR="00037EE9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557D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557D60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037E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037E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037E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ставови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гласе</w:t>
      </w:r>
      <w:r w:rsidR="00037EE9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1F89DE99" w14:textId="3E0ED1F8" w:rsidR="00037EE9" w:rsidRPr="00ED1089" w:rsidRDefault="00037EE9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завод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правно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лице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правима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обавезама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1F4BF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одговорностима</w:t>
      </w:r>
      <w:r w:rsidR="001F4BF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утврђеним</w:t>
      </w:r>
      <w:r w:rsidR="001F4BF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овим</w:t>
      </w:r>
      <w:r w:rsidR="001F4BF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законом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другим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законима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статутом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завода</w:t>
      </w:r>
      <w:r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072D4484" w14:textId="016F35FE" w:rsidR="00626BF8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4005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завод</w:t>
      </w:r>
      <w:r w:rsidR="004005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4005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непрофитно</w:t>
      </w:r>
      <w:r w:rsidR="004005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правно</w:t>
      </w:r>
      <w:r w:rsidR="004005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лице</w:t>
      </w:r>
      <w:r w:rsidR="004005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4005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своју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дјелатност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обавља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као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јавну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службу</w:t>
      </w:r>
      <w:r w:rsidR="00F37BFF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</w:p>
    <w:p w14:paraId="6EAA2084" w14:textId="7B0992B5" w:rsidR="004005D3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Завод</w:t>
      </w:r>
      <w:r w:rsidR="004005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послује</w:t>
      </w:r>
      <w:r w:rsidR="004005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путем</w:t>
      </w:r>
      <w:r w:rsidR="004005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свог</w:t>
      </w:r>
      <w:r w:rsidR="004005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трансакцијског</w:t>
      </w:r>
      <w:r w:rsidR="004005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рачуна</w:t>
      </w:r>
      <w:r w:rsidR="004005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4005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обављање</w:t>
      </w:r>
      <w:r w:rsidR="004005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дјелатности</w:t>
      </w:r>
      <w:r w:rsidR="004D1CE9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</w:p>
    <w:p w14:paraId="0FAE5A5F" w14:textId="21A8F5CA" w:rsidR="00101193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4005D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завод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уписују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судски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регистар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2ECDB013" w14:textId="4F6AFC73" w:rsidR="00101193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Рад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Федералног</w:t>
      </w:r>
      <w:r w:rsidR="00557D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завода</w:t>
      </w:r>
      <w:r w:rsidR="00557D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јаван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Завод</w:t>
      </w:r>
      <w:r w:rsidR="00557D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557D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свом</w:t>
      </w:r>
      <w:r w:rsidR="00557D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раду</w:t>
      </w:r>
      <w:r w:rsidR="00557D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обавјештава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јавност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правовремено</w:t>
      </w:r>
      <w:r w:rsidR="00557D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557D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истинито</w:t>
      </w:r>
      <w:r w:rsidR="00557D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557D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начин</w:t>
      </w:r>
      <w:r w:rsidR="00557D6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одређен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статутом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завода</w:t>
      </w:r>
      <w:r w:rsidR="00101193" w:rsidRPr="00ED1089">
        <w:rPr>
          <w:rFonts w:ascii="Arial" w:hAnsi="Arial" w:cs="Arial"/>
          <w:sz w:val="24"/>
          <w:szCs w:val="24"/>
          <w:lang w:val="bs-Latn-BA"/>
        </w:rPr>
        <w:t>.</w:t>
      </w:r>
      <w:r w:rsidR="00367E85">
        <w:rPr>
          <w:rFonts w:ascii="Arial" w:hAnsi="Arial" w:cs="Arial"/>
          <w:sz w:val="24"/>
          <w:szCs w:val="24"/>
          <w:lang w:val="bs-Latn-BA"/>
        </w:rPr>
        <w:t>“.</w:t>
      </w:r>
    </w:p>
    <w:p w14:paraId="23E8A045" w14:textId="77777777" w:rsidR="00B85155" w:rsidRPr="00ED1089" w:rsidRDefault="00B85155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2E5948F7" w14:textId="6C52B148" w:rsidR="00894FFB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693C9F" w:rsidRPr="00ED1089">
        <w:rPr>
          <w:rFonts w:ascii="Arial" w:hAnsi="Arial" w:cs="Arial"/>
          <w:b/>
          <w:sz w:val="24"/>
          <w:szCs w:val="24"/>
          <w:lang w:val="bs-Latn-BA"/>
        </w:rPr>
        <w:t xml:space="preserve"> 6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693C9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3250F3AA" w14:textId="77777777" w:rsidR="00693C9F" w:rsidRPr="00ED1089" w:rsidRDefault="00693C9F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66A0829E" w14:textId="072D5431" w:rsidR="00666446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66644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666446" w:rsidRPr="00ED1089">
        <w:rPr>
          <w:rFonts w:ascii="Arial" w:hAnsi="Arial" w:cs="Arial"/>
          <w:sz w:val="24"/>
          <w:szCs w:val="24"/>
          <w:lang w:val="bs-Latn-BA"/>
        </w:rPr>
        <w:t xml:space="preserve"> 190.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DD22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DD2284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DD22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D22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DD22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DD2284" w:rsidRPr="00ED1089">
        <w:rPr>
          <w:rFonts w:ascii="Arial" w:hAnsi="Arial" w:cs="Arial"/>
          <w:sz w:val="24"/>
          <w:szCs w:val="24"/>
          <w:lang w:val="bs-Latn-BA"/>
        </w:rPr>
        <w:t xml:space="preserve"> 2.</w:t>
      </w:r>
      <w:r w:rsidR="008C59BB" w:rsidRPr="00ED1089">
        <w:rPr>
          <w:rFonts w:ascii="Arial" w:hAnsi="Arial" w:cs="Arial"/>
          <w:sz w:val="24"/>
          <w:szCs w:val="24"/>
          <w:lang w:val="bs-Latn-BA"/>
        </w:rPr>
        <w:t>,</w:t>
      </w:r>
      <w:r w:rsidR="00DD22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DD22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DD2284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36BFDAA4" w14:textId="79B646D9" w:rsidR="00DD2284" w:rsidRPr="00ED1089" w:rsidRDefault="00DD2284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Фонд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околиша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Федерације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БиХ</w:t>
      </w:r>
      <w:r w:rsidR="00AE11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формира</w:t>
      </w:r>
      <w:r w:rsidR="000728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0728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води</w:t>
      </w:r>
      <w:r w:rsidR="000728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базу</w:t>
      </w:r>
      <w:r w:rsidR="000728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података</w:t>
      </w:r>
      <w:r w:rsidR="000728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572FF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природу</w:t>
      </w:r>
      <w:r w:rsidR="00572FF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3624D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информациони</w:t>
      </w:r>
      <w:r w:rsidR="00413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систем</w:t>
      </w:r>
      <w:r w:rsidR="00413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="000728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става</w:t>
      </w:r>
      <w:r w:rsidR="000728DC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 w:rsidR="003722E1">
        <w:rPr>
          <w:rFonts w:ascii="Arial" w:hAnsi="Arial" w:cs="Arial"/>
          <w:sz w:val="24"/>
          <w:szCs w:val="24"/>
          <w:lang w:val="bs-Latn-BA"/>
        </w:rPr>
        <w:t>алинеја</w:t>
      </w:r>
      <w:r w:rsidR="000728DC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2D682E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="000728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="00CF2E03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="000728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оснивања</w:t>
      </w:r>
      <w:r w:rsidR="000728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Федералног</w:t>
      </w:r>
      <w:r w:rsidR="000728D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завода</w:t>
      </w:r>
      <w:r w:rsidR="000728DC" w:rsidRPr="00ED1089">
        <w:rPr>
          <w:rFonts w:ascii="Arial" w:hAnsi="Arial" w:cs="Arial"/>
          <w:sz w:val="24"/>
          <w:szCs w:val="24"/>
          <w:lang w:val="bs-Latn-BA"/>
        </w:rPr>
        <w:t>.“</w:t>
      </w:r>
      <w:r w:rsidR="00367E85">
        <w:rPr>
          <w:rFonts w:ascii="Arial" w:hAnsi="Arial" w:cs="Arial"/>
          <w:sz w:val="24"/>
          <w:szCs w:val="24"/>
          <w:lang w:val="bs-Latn-BA"/>
        </w:rPr>
        <w:t>.</w:t>
      </w:r>
    </w:p>
    <w:p w14:paraId="1270C7AE" w14:textId="2E373C7F" w:rsidR="004503A5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Досадашњи</w:t>
      </w:r>
      <w:r w:rsidR="00B951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B95134" w:rsidRPr="00ED1089">
        <w:rPr>
          <w:rFonts w:ascii="Arial" w:hAnsi="Arial" w:cs="Arial"/>
          <w:sz w:val="24"/>
          <w:szCs w:val="24"/>
          <w:lang w:val="bs-Latn-BA"/>
        </w:rPr>
        <w:t xml:space="preserve">. 2., 3., 4.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B95134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постају</w:t>
      </w:r>
      <w:r w:rsidR="00B951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B95134" w:rsidRPr="00ED1089">
        <w:rPr>
          <w:rFonts w:ascii="Arial" w:hAnsi="Arial" w:cs="Arial"/>
          <w:sz w:val="24"/>
          <w:szCs w:val="24"/>
          <w:lang w:val="bs-Latn-BA"/>
        </w:rPr>
        <w:t xml:space="preserve">. 3., 4., 5.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B95134" w:rsidRPr="00ED1089">
        <w:rPr>
          <w:rFonts w:ascii="Arial" w:hAnsi="Arial" w:cs="Arial"/>
          <w:sz w:val="24"/>
          <w:szCs w:val="24"/>
          <w:lang w:val="bs-Latn-BA"/>
        </w:rPr>
        <w:t xml:space="preserve"> 6.</w:t>
      </w:r>
    </w:p>
    <w:p w14:paraId="07214383" w14:textId="77777777" w:rsidR="004503A5" w:rsidRPr="00ED1089" w:rsidRDefault="004503A5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3638DE88" w14:textId="2810D04F" w:rsidR="00DB422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7C29BC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D73319" w:rsidRPr="00ED1089">
        <w:rPr>
          <w:rFonts w:ascii="Arial" w:hAnsi="Arial" w:cs="Arial"/>
          <w:b/>
          <w:sz w:val="24"/>
          <w:szCs w:val="24"/>
          <w:lang w:val="bs-Latn-BA"/>
        </w:rPr>
        <w:t>6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6</w:t>
      </w:r>
      <w:r w:rsidR="007D5018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3EBDCE97" w14:textId="77777777" w:rsidR="006861A0" w:rsidRPr="00ED1089" w:rsidRDefault="006861A0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12AB3FC4" w14:textId="01D4EFAA" w:rsidR="00271B05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DF5A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DF5A96" w:rsidRPr="00ED1089">
        <w:rPr>
          <w:rFonts w:ascii="Arial" w:hAnsi="Arial" w:cs="Arial"/>
          <w:sz w:val="24"/>
          <w:szCs w:val="24"/>
          <w:lang w:val="bs-Latn-BA"/>
        </w:rPr>
        <w:t xml:space="preserve"> 192.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DF5A96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DF5A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крају</w:t>
      </w:r>
      <w:r w:rsidR="00DF5A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текста</w:t>
      </w:r>
      <w:r w:rsidR="00DF5A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тачка</w:t>
      </w:r>
      <w:r w:rsidR="00DF5A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F5A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брише</w:t>
      </w:r>
      <w:r w:rsidR="00DF5A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F5A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DF5A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1206EB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1206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питањима</w:t>
      </w:r>
      <w:r w:rsidR="001206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1206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206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</w:t>
      </w:r>
      <w:r w:rsidR="001206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овом</w:t>
      </w:r>
      <w:r w:rsidR="001206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закону</w:t>
      </w:r>
      <w:r w:rsidR="00DF5A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налазе</w:t>
      </w:r>
      <w:r w:rsidR="00DF5A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F5A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надлежности</w:t>
      </w:r>
      <w:r w:rsidR="00DF5A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D73319" w:rsidRPr="00ED1089">
        <w:rPr>
          <w:rFonts w:ascii="Arial" w:hAnsi="Arial" w:cs="Arial"/>
          <w:sz w:val="24"/>
          <w:szCs w:val="24"/>
          <w:lang w:val="bs-Latn-BA"/>
        </w:rPr>
        <w:t>.“.</w:t>
      </w:r>
    </w:p>
    <w:p w14:paraId="4EB9EB90" w14:textId="77777777" w:rsidR="001206EB" w:rsidRPr="00ED1089" w:rsidRDefault="001206EB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7BE81140" w14:textId="48B7CE8D" w:rsidR="00BA7393" w:rsidRPr="00D86836" w:rsidRDefault="003722E1" w:rsidP="00D86836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BA7393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D73319" w:rsidRPr="00ED1089">
        <w:rPr>
          <w:rFonts w:ascii="Arial" w:hAnsi="Arial" w:cs="Arial"/>
          <w:b/>
          <w:sz w:val="24"/>
          <w:szCs w:val="24"/>
          <w:lang w:val="bs-Latn-BA"/>
        </w:rPr>
        <w:t>6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7D5018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10EAACA1" w14:textId="1A36191A" w:rsidR="00A925F0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B0648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B06483" w:rsidRPr="00ED1089">
        <w:rPr>
          <w:rFonts w:ascii="Arial" w:hAnsi="Arial" w:cs="Arial"/>
          <w:sz w:val="24"/>
          <w:szCs w:val="24"/>
          <w:lang w:val="bs-Latn-BA"/>
        </w:rPr>
        <w:t xml:space="preserve"> 196.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B06483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233E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233E2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минерала</w:t>
      </w:r>
      <w:r w:rsidR="00233E24" w:rsidRPr="00ED1089">
        <w:rPr>
          <w:rFonts w:ascii="Arial" w:hAnsi="Arial" w:cs="Arial"/>
          <w:sz w:val="24"/>
          <w:szCs w:val="24"/>
          <w:lang w:val="bs-Latn-BA"/>
        </w:rPr>
        <w:t xml:space="preserve">,“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233E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233E2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233E24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седре</w:t>
      </w:r>
      <w:r w:rsidR="00233E24" w:rsidRPr="00ED1089">
        <w:rPr>
          <w:rFonts w:ascii="Arial" w:hAnsi="Arial" w:cs="Arial"/>
          <w:sz w:val="24"/>
          <w:szCs w:val="24"/>
          <w:lang w:val="bs-Latn-BA"/>
        </w:rPr>
        <w:t>,“</w:t>
      </w:r>
      <w:r w:rsidR="003D1F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3D1F4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B06483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Федералног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ставља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тачка</w:t>
      </w:r>
      <w:r w:rsidR="0072431C" w:rsidRPr="00ED1089">
        <w:rPr>
          <w:rFonts w:ascii="Arial" w:hAnsi="Arial" w:cs="Arial"/>
          <w:sz w:val="24"/>
          <w:szCs w:val="24"/>
          <w:lang w:val="bs-Latn-BA"/>
        </w:rPr>
        <w:t>,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остатак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реченице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брише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</w:p>
    <w:p w14:paraId="6B6F6E6A" w14:textId="4B76D238" w:rsidR="00367E85" w:rsidRPr="00D86836" w:rsidRDefault="003722E1" w:rsidP="00D8683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бришу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A925F0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45547B47" w14:textId="500503CB" w:rsidR="00951FF5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Члан</w:t>
      </w:r>
      <w:r w:rsidR="00BA7393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D73319" w:rsidRPr="00ED1089">
        <w:rPr>
          <w:rFonts w:ascii="Arial" w:hAnsi="Arial" w:cs="Arial"/>
          <w:b/>
          <w:sz w:val="24"/>
          <w:szCs w:val="24"/>
          <w:lang w:val="bs-Latn-BA"/>
        </w:rPr>
        <w:t>6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8</w:t>
      </w:r>
      <w:r w:rsidR="007D5018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550A2643" w14:textId="77777777" w:rsidR="0050107F" w:rsidRPr="00ED1089" w:rsidRDefault="0050107F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016ABF85" w14:textId="53163BA8" w:rsidR="00161790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226C4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226C43" w:rsidRPr="00ED1089">
        <w:rPr>
          <w:rFonts w:ascii="Arial" w:hAnsi="Arial" w:cs="Arial"/>
          <w:sz w:val="24"/>
          <w:szCs w:val="24"/>
          <w:lang w:val="bs-Latn-BA"/>
        </w:rPr>
        <w:t xml:space="preserve"> 197.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226C43" w:rsidRPr="00ED1089">
        <w:rPr>
          <w:rFonts w:ascii="Arial" w:hAnsi="Arial" w:cs="Arial"/>
          <w:sz w:val="24"/>
          <w:szCs w:val="24"/>
          <w:lang w:val="bs-Latn-BA"/>
        </w:rPr>
        <w:t xml:space="preserve">. 1.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26C43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226C43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Завод</w:t>
      </w:r>
      <w:r w:rsidR="00226C43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226C4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226C4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226C43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226C4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завод</w:t>
      </w:r>
      <w:r w:rsidR="00226C43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7742095C" w14:textId="4493E3FA" w:rsidR="00D1634A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D1634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D1634A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D1634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1634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D1634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144675">
        <w:rPr>
          <w:rFonts w:ascii="Arial" w:hAnsi="Arial" w:cs="Arial"/>
          <w:sz w:val="24"/>
          <w:szCs w:val="24"/>
          <w:lang w:val="bs-Latn-BA"/>
        </w:rPr>
        <w:t>став</w:t>
      </w:r>
      <w:r w:rsidR="00D1634A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D1634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144675">
        <w:rPr>
          <w:rFonts w:ascii="Arial" w:hAnsi="Arial" w:cs="Arial"/>
          <w:sz w:val="24"/>
          <w:szCs w:val="24"/>
          <w:lang w:val="bs-Latn-BA"/>
        </w:rPr>
        <w:t>гласи</w:t>
      </w:r>
      <w:r w:rsidR="00D1634A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3B6E0988" w14:textId="538D96C3" w:rsidR="00EF68AA" w:rsidRPr="00ED1089" w:rsidRDefault="00D1634A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Фонд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околиша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Федерације</w:t>
      </w:r>
      <w:r w:rsidR="00315B4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БиХ</w:t>
      </w:r>
      <w:r w:rsidR="00315B4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формира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информациони</w:t>
      </w:r>
      <w:r w:rsidR="00413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систем</w:t>
      </w:r>
      <w:r w:rsidR="00413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413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води</w:t>
      </w:r>
      <w:r w:rsidR="00413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базу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података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572FF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природу</w:t>
      </w:r>
      <w:r w:rsidR="002B5F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уз</w:t>
      </w:r>
      <w:r w:rsidR="002B5F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квартално</w:t>
      </w:r>
      <w:r w:rsidR="002B5F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извјештавање</w:t>
      </w:r>
      <w:r w:rsidR="002B5F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Федералног</w:t>
      </w:r>
      <w:r w:rsidR="002B5F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2B5F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</w:t>
      </w:r>
      <w:r w:rsidR="002B5F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проведеним</w:t>
      </w:r>
      <w:r w:rsidR="002B5F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активностима</w:t>
      </w:r>
      <w:r w:rsidR="002B5FC6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="002B5F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успостављања</w:t>
      </w:r>
      <w:r w:rsidR="002B5F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Федералног</w:t>
      </w:r>
      <w:r w:rsidR="002B5FC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завода</w:t>
      </w:r>
      <w:r w:rsidR="002B5FC6" w:rsidRPr="00ED1089">
        <w:rPr>
          <w:rFonts w:ascii="Arial" w:hAnsi="Arial" w:cs="Arial"/>
          <w:sz w:val="24"/>
          <w:szCs w:val="24"/>
          <w:lang w:val="bs-Latn-BA"/>
        </w:rPr>
        <w:t>.</w:t>
      </w:r>
      <w:r w:rsidR="006D2971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367E85">
        <w:rPr>
          <w:rFonts w:ascii="Arial" w:hAnsi="Arial" w:cs="Arial"/>
          <w:sz w:val="24"/>
          <w:szCs w:val="24"/>
          <w:lang w:val="bs-Latn-BA"/>
        </w:rPr>
        <w:t>.</w:t>
      </w:r>
      <w:r w:rsidR="000C296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007393E4" w14:textId="77777777" w:rsidR="00405CDC" w:rsidRPr="00ED1089" w:rsidRDefault="00405CDC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6CFD53FD" w14:textId="14CEFC87" w:rsidR="00BA7393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BA7393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55778" w:rsidRPr="00ED1089">
        <w:rPr>
          <w:rFonts w:ascii="Arial" w:hAnsi="Arial" w:cs="Arial"/>
          <w:b/>
          <w:sz w:val="24"/>
          <w:szCs w:val="24"/>
          <w:lang w:val="bs-Latn-BA"/>
        </w:rPr>
        <w:t>6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9</w:t>
      </w:r>
      <w:r w:rsidR="001E02D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4D8BF9A9" w14:textId="77777777" w:rsidR="00344AE2" w:rsidRPr="00ED1089" w:rsidRDefault="00344AE2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0DF5AB3A" w14:textId="46534FCA" w:rsidR="001D1131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1D113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1D1131" w:rsidRPr="00ED1089">
        <w:rPr>
          <w:rFonts w:ascii="Arial" w:hAnsi="Arial" w:cs="Arial"/>
          <w:sz w:val="24"/>
          <w:szCs w:val="24"/>
          <w:lang w:val="bs-Latn-BA"/>
        </w:rPr>
        <w:t xml:space="preserve"> 199.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1D113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става</w:t>
      </w:r>
      <w:r w:rsidR="001D1131"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1D113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D113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1D113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1D1131" w:rsidRPr="00ED1089">
        <w:rPr>
          <w:rFonts w:ascii="Arial" w:hAnsi="Arial" w:cs="Arial"/>
          <w:sz w:val="24"/>
          <w:szCs w:val="24"/>
          <w:lang w:val="bs-Latn-BA"/>
        </w:rPr>
        <w:t xml:space="preserve"> 5.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1D113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1D1131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24B699F4" w14:textId="167EB3D3" w:rsidR="001D1131" w:rsidRPr="00ED1089" w:rsidRDefault="001D113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 xml:space="preserve">„(5) </w:t>
      </w:r>
      <w:r w:rsidR="003722E1">
        <w:rPr>
          <w:rFonts w:ascii="Arial" w:hAnsi="Arial" w:cs="Arial"/>
          <w:sz w:val="24"/>
          <w:szCs w:val="24"/>
          <w:lang w:val="bs-Latn-BA"/>
        </w:rPr>
        <w:t>Извјештај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4.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садржи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анализу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угрожености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разлоге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угрожености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проблеме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екосистема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станишних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типова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дивљих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врста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георазноликости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с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оцјеном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стања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анализу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угрожености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разлоге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угрожености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06209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проблеме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заштићених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подручја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еколошке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мреже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с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оцјеном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стања</w:t>
      </w:r>
      <w:r w:rsidR="006D4851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садржи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6D485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преглед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правног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институционалног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оквира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капацитета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сектора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преглед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доступности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података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статуса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информационог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система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природе</w:t>
      </w:r>
      <w:r w:rsidRPr="00ED1089">
        <w:rPr>
          <w:rFonts w:ascii="Arial" w:hAnsi="Arial" w:cs="Arial"/>
          <w:sz w:val="24"/>
          <w:szCs w:val="24"/>
          <w:lang w:val="bs-Latn-BA"/>
        </w:rPr>
        <w:t>.</w:t>
      </w:r>
      <w:r w:rsidR="006D4851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15F1DF1B" w14:textId="77777777" w:rsidR="001206EB" w:rsidRPr="00ED1089" w:rsidRDefault="001206EB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7B08D9F5" w14:textId="107C5E87" w:rsidR="001D1131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1D1131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70</w:t>
      </w:r>
      <w:r w:rsidR="001D1131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1D9E9354" w14:textId="77777777" w:rsidR="001D1131" w:rsidRPr="00ED1089" w:rsidRDefault="001D1131" w:rsidP="00ED1089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6786B2CA" w14:textId="25CAE1E6" w:rsidR="003A0DFC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Иза</w:t>
      </w:r>
      <w:r w:rsidR="003A0DF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3A0DFC" w:rsidRPr="00ED1089">
        <w:rPr>
          <w:rFonts w:ascii="Arial" w:hAnsi="Arial" w:cs="Arial"/>
          <w:sz w:val="24"/>
          <w:szCs w:val="24"/>
          <w:lang w:val="bs-Latn-BA"/>
        </w:rPr>
        <w:t xml:space="preserve"> 211.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3A0DF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3A0DF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</w:t>
      </w:r>
      <w:r w:rsidR="003A0DF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</w:t>
      </w:r>
      <w:r w:rsidR="003A0DFC" w:rsidRPr="00ED1089">
        <w:rPr>
          <w:rFonts w:ascii="Arial" w:hAnsi="Arial" w:cs="Arial"/>
          <w:sz w:val="24"/>
          <w:szCs w:val="24"/>
          <w:lang w:val="bs-Latn-BA"/>
        </w:rPr>
        <w:t xml:space="preserve"> 211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3A0DFC" w:rsidRPr="00ED1089">
        <w:rPr>
          <w:rFonts w:ascii="Arial" w:hAnsi="Arial" w:cs="Arial"/>
          <w:sz w:val="24"/>
          <w:szCs w:val="24"/>
          <w:lang w:val="bs-Latn-BA"/>
        </w:rPr>
        <w:t>.</w:t>
      </w:r>
      <w:r w:rsidR="00681687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68168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681687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3585CED8" w14:textId="77777777" w:rsidR="00E744DD" w:rsidRPr="00ED1089" w:rsidRDefault="00E744DD" w:rsidP="00ED1089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14:paraId="695CF7AD" w14:textId="5414C1BA" w:rsidR="00204934" w:rsidRPr="00ED1089" w:rsidRDefault="00C97ABC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Члан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211</w:t>
      </w:r>
      <w:r w:rsidR="003722E1">
        <w:rPr>
          <w:rFonts w:ascii="Arial" w:hAnsi="Arial" w:cs="Arial"/>
          <w:sz w:val="24"/>
          <w:szCs w:val="24"/>
          <w:lang w:val="bs-Latn-BA"/>
        </w:rPr>
        <w:t>а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2E96A56E" w14:textId="77777777" w:rsidR="00204934" w:rsidRPr="00ED1089" w:rsidRDefault="00204934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645530EB" w14:textId="6AD8785C" w:rsidR="00C11B81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инспектор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поред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инспекције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заштићених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подручја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211.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7C2EBA" w:rsidRPr="00ED1089">
        <w:rPr>
          <w:rFonts w:ascii="Arial" w:hAnsi="Arial" w:cs="Arial"/>
          <w:sz w:val="24"/>
          <w:szCs w:val="24"/>
          <w:lang w:val="bs-Latn-BA"/>
        </w:rPr>
        <w:t>,</w:t>
      </w:r>
      <w:r w:rsidR="00A91F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A91F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спадају</w:t>
      </w:r>
      <w:r w:rsidR="00A91F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A91F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надлежност</w:t>
      </w:r>
      <w:r w:rsidR="00A91F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федералне</w:t>
      </w:r>
      <w:r w:rsidR="00A91F9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инспекције</w:t>
      </w:r>
      <w:r w:rsidR="00A91F9F" w:rsidRPr="00ED1089">
        <w:rPr>
          <w:rFonts w:ascii="Arial" w:hAnsi="Arial" w:cs="Arial"/>
          <w:sz w:val="24"/>
          <w:szCs w:val="24"/>
          <w:lang w:val="bs-Latn-BA"/>
        </w:rPr>
        <w:t>,</w:t>
      </w:r>
      <w:r w:rsidR="001C06C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врши</w:t>
      </w:r>
      <w:r w:rsidR="001C06C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инспекцијски</w:t>
      </w:r>
      <w:r w:rsidR="001C06C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</w:t>
      </w:r>
      <w:r w:rsidR="001C06C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84024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друга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питања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овим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стављена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надлежност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EA26D3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 w:rsidR="0020493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33429DE9" w14:textId="3E63173D" w:rsidR="00496A1D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Кантонални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инспектор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поред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инспекције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заштићених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подручја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211.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7C2EBA" w:rsidRPr="00ED1089">
        <w:rPr>
          <w:rFonts w:ascii="Arial" w:hAnsi="Arial" w:cs="Arial"/>
          <w:sz w:val="24"/>
          <w:szCs w:val="24"/>
          <w:lang w:val="bs-Latn-BA"/>
        </w:rPr>
        <w:t>,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DE15C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спадају</w:t>
      </w:r>
      <w:r w:rsidR="00DE15C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E15C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надлежност</w:t>
      </w:r>
      <w:r w:rsidR="00DE15C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кантоналналног</w:t>
      </w:r>
      <w:r w:rsidR="00FD51D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органа</w:t>
      </w:r>
      <w:r w:rsidR="00FD51D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E15C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инспекцијске</w:t>
      </w:r>
      <w:r w:rsidR="00FD51D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послове</w:t>
      </w:r>
      <w:r w:rsidR="000747CC" w:rsidRPr="00ED1089">
        <w:rPr>
          <w:rFonts w:ascii="Arial" w:hAnsi="Arial" w:cs="Arial"/>
          <w:sz w:val="24"/>
          <w:szCs w:val="24"/>
          <w:lang w:val="bs-Latn-BA"/>
        </w:rPr>
        <w:t>,</w:t>
      </w:r>
      <w:r w:rsidR="00DE15C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врши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инспекцијски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A5C6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друга</w:t>
      </w:r>
      <w:r w:rsidR="00DA5C6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питања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овим</w:t>
      </w:r>
      <w:r w:rsidR="00DA5C6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DA5C6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стављена</w:t>
      </w:r>
      <w:r w:rsidR="00DA5C6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надлежности</w:t>
      </w:r>
      <w:r w:rsidR="005601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као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питања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</w:t>
      </w:r>
      <w:r w:rsidR="00FD51D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овом</w:t>
      </w:r>
      <w:r w:rsidR="00FD51D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закону</w:t>
      </w:r>
      <w:r w:rsidR="00FD51D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надлежности</w:t>
      </w:r>
      <w:r w:rsidR="00496A1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јединица</w:t>
      </w:r>
      <w:r w:rsidR="006E410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локалне</w:t>
      </w:r>
      <w:r w:rsidR="006E410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самоуправе</w:t>
      </w:r>
      <w:r w:rsidR="00DA5C69" w:rsidRPr="00ED1089">
        <w:rPr>
          <w:rFonts w:ascii="Arial" w:hAnsi="Arial" w:cs="Arial"/>
          <w:sz w:val="24"/>
          <w:szCs w:val="24"/>
          <w:lang w:val="bs-Latn-BA"/>
        </w:rPr>
        <w:t>.</w:t>
      </w:r>
      <w:r w:rsidR="009C4A51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DA5C6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072296F1" w14:textId="77777777" w:rsidR="004503A5" w:rsidRPr="00ED1089" w:rsidRDefault="004503A5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1F134A66" w14:textId="4E356DAD" w:rsidR="00B44371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B44371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1</w:t>
      </w:r>
      <w:r w:rsidR="001E02D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4219EF51" w14:textId="77777777" w:rsidR="003A0DFC" w:rsidRPr="00ED1089" w:rsidRDefault="003A0DFC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77FEBC1B" w14:textId="09F8DB33" w:rsidR="00905CBE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905CB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905CBE" w:rsidRPr="00ED1089">
        <w:rPr>
          <w:rFonts w:ascii="Arial" w:hAnsi="Arial" w:cs="Arial"/>
          <w:sz w:val="24"/>
          <w:szCs w:val="24"/>
          <w:lang w:val="bs-Latn-BA"/>
        </w:rPr>
        <w:t xml:space="preserve"> 213.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905CBE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6D6678" w:rsidRPr="00ED1089">
        <w:rPr>
          <w:rFonts w:ascii="Arial" w:hAnsi="Arial" w:cs="Arial"/>
          <w:sz w:val="24"/>
          <w:szCs w:val="24"/>
          <w:lang w:val="bs-Latn-BA"/>
        </w:rPr>
        <w:t xml:space="preserve">1. </w:t>
      </w:r>
      <w:r>
        <w:rPr>
          <w:rFonts w:ascii="Arial" w:hAnsi="Arial" w:cs="Arial"/>
          <w:sz w:val="24"/>
          <w:szCs w:val="24"/>
          <w:lang w:val="bs-Latn-BA"/>
        </w:rPr>
        <w:t>мијења</w:t>
      </w:r>
      <w:r w:rsidR="006D66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6D66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6D66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6D6678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1A7B1955" w14:textId="6A134DEF" w:rsidR="00367E85" w:rsidRPr="00D86836" w:rsidRDefault="006D6678" w:rsidP="00D8683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Инспекцијске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послове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може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обављати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лице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које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има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високу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школску</w:t>
      </w:r>
      <w:r w:rsidR="000D7DF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спрему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подручја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природних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наука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високо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образовање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првог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циклуса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(</w:t>
      </w:r>
      <w:r w:rsidR="003722E1">
        <w:rPr>
          <w:rFonts w:ascii="Arial" w:hAnsi="Arial" w:cs="Arial"/>
          <w:sz w:val="24"/>
          <w:szCs w:val="24"/>
          <w:lang w:val="bs-Latn-BA"/>
        </w:rPr>
        <w:t>који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вреднује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240 </w:t>
      </w:r>
      <w:r w:rsidR="003722E1">
        <w:rPr>
          <w:rFonts w:ascii="Arial" w:hAnsi="Arial" w:cs="Arial"/>
          <w:sz w:val="24"/>
          <w:szCs w:val="24"/>
          <w:lang w:val="bs-Latn-BA"/>
        </w:rPr>
        <w:t>ЕЦТС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бодова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)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другог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или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трећег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циклуса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образовања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Болоњском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систему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студирања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положен</w:t>
      </w:r>
      <w:r w:rsidR="00664C2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стручни</w:t>
      </w:r>
      <w:r w:rsidR="00664C2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испит</w:t>
      </w:r>
      <w:r w:rsidR="00664C2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предвиђен</w:t>
      </w:r>
      <w:r w:rsidR="00664C2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664C2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државне</w:t>
      </w:r>
      <w:r w:rsidR="00664C2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службенике</w:t>
      </w:r>
      <w:r w:rsidR="00664C2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664C2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рад</w:t>
      </w:r>
      <w:r w:rsidR="00664C2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664C2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органима</w:t>
      </w:r>
      <w:r w:rsidR="00664C2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управе</w:t>
      </w:r>
      <w:r w:rsidR="00664C2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664C2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Федерацији</w:t>
      </w:r>
      <w:r w:rsidR="00664C2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БиХ</w:t>
      </w:r>
      <w:r w:rsidR="00664C29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с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најмање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три</w:t>
      </w:r>
      <w:r w:rsidR="0030574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године</w:t>
      </w:r>
      <w:r w:rsidR="004A4B0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радног</w:t>
      </w:r>
      <w:r w:rsidR="004A4B0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стажа</w:t>
      </w:r>
      <w:r w:rsidR="004A4B0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</w:t>
      </w:r>
      <w:r w:rsidR="004A4B0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инспектора</w:t>
      </w:r>
      <w:r w:rsidR="004A4B0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односно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пет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година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радног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стажа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</w:t>
      </w:r>
      <w:r w:rsidR="004A4B0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главног</w:t>
      </w:r>
      <w:r w:rsidR="004A4B0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инспектора</w:t>
      </w:r>
      <w:r w:rsidR="004A4B0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струци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након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завршене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високе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школске</w:t>
      </w:r>
      <w:r w:rsidR="00D0210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спреме</w:t>
      </w:r>
      <w:r w:rsidR="00664C29" w:rsidRPr="00ED1089">
        <w:rPr>
          <w:rFonts w:ascii="Arial" w:hAnsi="Arial" w:cs="Arial"/>
          <w:sz w:val="24"/>
          <w:szCs w:val="24"/>
          <w:lang w:val="bs-Latn-BA"/>
        </w:rPr>
        <w:t>.</w:t>
      </w:r>
      <w:r w:rsidR="00B824F7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367E85">
        <w:rPr>
          <w:rFonts w:ascii="Arial" w:hAnsi="Arial" w:cs="Arial"/>
          <w:sz w:val="24"/>
          <w:szCs w:val="24"/>
          <w:lang w:val="bs-Latn-BA"/>
        </w:rPr>
        <w:t>.</w:t>
      </w:r>
      <w:r w:rsidR="0016753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21BB0642" w14:textId="04465D6F" w:rsidR="005E50A7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Члан</w:t>
      </w:r>
      <w:r w:rsidR="00F14A4D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1E02D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1EEBE4D7" w14:textId="77777777" w:rsidR="005E50A7" w:rsidRPr="00ED1089" w:rsidRDefault="005E50A7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AB6D2A6" w14:textId="2C9069F5" w:rsidR="00495178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216.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надлежни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инспектор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ријечима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Федерални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инспектор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кантонални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инспектор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заштиту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даљем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тексту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sz w:val="24"/>
          <w:szCs w:val="24"/>
          <w:lang w:val="bs-Latn-BA"/>
        </w:rPr>
        <w:t>надлежни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инспектор</w:t>
      </w:r>
      <w:r w:rsidR="009B6B19" w:rsidRPr="00ED1089">
        <w:rPr>
          <w:rFonts w:ascii="Arial" w:hAnsi="Arial" w:cs="Arial"/>
          <w:sz w:val="24"/>
          <w:szCs w:val="24"/>
          <w:lang w:val="bs-Latn-BA"/>
        </w:rPr>
        <w:t>)“.</w:t>
      </w:r>
    </w:p>
    <w:p w14:paraId="6502BFC3" w14:textId="2ED0EE65" w:rsidR="00913820" w:rsidRDefault="00913820" w:rsidP="00366C92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74ED3F12" w14:textId="4049918D" w:rsidR="00BA7393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B44371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1E02D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4C998D0D" w14:textId="77777777" w:rsidR="001C146B" w:rsidRPr="00ED1089" w:rsidRDefault="001C146B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39C4FAC6" w14:textId="4CFF1F06" w:rsidR="008F540F" w:rsidRPr="00ED1089" w:rsidRDefault="008F540F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 xml:space="preserve">            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5356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члану</w:t>
      </w:r>
      <w:r w:rsidR="00535647" w:rsidRPr="00ED1089">
        <w:rPr>
          <w:rFonts w:ascii="Arial" w:hAnsi="Arial" w:cs="Arial"/>
          <w:sz w:val="24"/>
          <w:szCs w:val="24"/>
          <w:lang w:val="bs-Latn-BA"/>
        </w:rPr>
        <w:t xml:space="preserve"> 219. </w:t>
      </w:r>
      <w:r w:rsidR="003722E1">
        <w:rPr>
          <w:rFonts w:ascii="Arial" w:hAnsi="Arial" w:cs="Arial"/>
          <w:sz w:val="24"/>
          <w:szCs w:val="24"/>
          <w:lang w:val="bs-Latn-BA"/>
        </w:rPr>
        <w:t>став</w:t>
      </w:r>
      <w:r w:rsidR="00535647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E35E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крају</w:t>
      </w:r>
      <w:r w:rsidR="00E35E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текста</w:t>
      </w:r>
      <w:r w:rsidR="00E35E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алинеје</w:t>
      </w:r>
      <w:r w:rsidR="005356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13. </w:t>
      </w:r>
      <w:r w:rsidR="003722E1">
        <w:rPr>
          <w:rFonts w:ascii="Arial" w:hAnsi="Arial" w:cs="Arial"/>
          <w:sz w:val="24"/>
          <w:szCs w:val="24"/>
          <w:lang w:val="bs-Latn-BA"/>
        </w:rPr>
        <w:t>тачка</w:t>
      </w:r>
      <w:r w:rsidR="00572D3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E35E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замјењује</w:t>
      </w:r>
      <w:r w:rsidR="00E35E6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</w:t>
      </w:r>
      <w:r w:rsidR="00572D3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тачка</w:t>
      </w:r>
      <w:r w:rsidR="00572D33" w:rsidRPr="00ED1089">
        <w:rPr>
          <w:rFonts w:ascii="Arial" w:hAnsi="Arial" w:cs="Arial"/>
          <w:sz w:val="24"/>
          <w:szCs w:val="24"/>
          <w:lang w:val="bs-Latn-BA"/>
        </w:rPr>
        <w:t>-</w:t>
      </w:r>
      <w:r w:rsidR="003722E1">
        <w:rPr>
          <w:rFonts w:ascii="Arial" w:hAnsi="Arial" w:cs="Arial"/>
          <w:sz w:val="24"/>
          <w:szCs w:val="24"/>
          <w:lang w:val="bs-Latn-BA"/>
        </w:rPr>
        <w:t>зарез</w:t>
      </w:r>
      <w:r w:rsidR="00572D33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93760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додаје</w:t>
      </w:r>
      <w:r w:rsidR="005356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нова</w:t>
      </w:r>
      <w:r w:rsidR="005356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алинеја</w:t>
      </w:r>
      <w:r w:rsidR="00535647" w:rsidRPr="00ED1089">
        <w:rPr>
          <w:rFonts w:ascii="Arial" w:hAnsi="Arial" w:cs="Arial"/>
          <w:sz w:val="24"/>
          <w:szCs w:val="24"/>
          <w:lang w:val="bs-Latn-BA"/>
        </w:rPr>
        <w:t xml:space="preserve"> 14.</w:t>
      </w:r>
      <w:r w:rsidR="000030FD" w:rsidRPr="00ED1089">
        <w:rPr>
          <w:rFonts w:ascii="Arial" w:hAnsi="Arial" w:cs="Arial"/>
          <w:sz w:val="24"/>
          <w:szCs w:val="24"/>
          <w:lang w:val="bs-Latn-BA"/>
        </w:rPr>
        <w:t>,</w:t>
      </w:r>
      <w:r w:rsidR="005356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која</w:t>
      </w:r>
      <w:r w:rsidR="0053564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гласи</w:t>
      </w:r>
      <w:r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54D5499B" w14:textId="595AD4FB" w:rsidR="001C146B" w:rsidRPr="00ED1089" w:rsidRDefault="00535647" w:rsidP="00366C92">
      <w:pPr>
        <w:pStyle w:val="NoSpacing"/>
        <w:ind w:left="900" w:hanging="18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8F540F" w:rsidRPr="00ED1089">
        <w:rPr>
          <w:rFonts w:ascii="Arial" w:hAnsi="Arial" w:cs="Arial"/>
          <w:sz w:val="24"/>
          <w:szCs w:val="24"/>
          <w:lang w:val="bs-Latn-BA"/>
        </w:rPr>
        <w:t>-</w:t>
      </w:r>
      <w:r w:rsidR="003722E1">
        <w:rPr>
          <w:rFonts w:ascii="Arial" w:hAnsi="Arial" w:cs="Arial"/>
          <w:sz w:val="24"/>
          <w:szCs w:val="24"/>
          <w:lang w:val="bs-Latn-BA"/>
        </w:rPr>
        <w:t>проведбу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услова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заштите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природе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саставни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дио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уговора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концесији</w:t>
      </w:r>
      <w:r w:rsidRPr="00ED1089">
        <w:rPr>
          <w:rFonts w:ascii="Arial" w:hAnsi="Arial" w:cs="Arial"/>
          <w:sz w:val="24"/>
          <w:szCs w:val="24"/>
          <w:lang w:val="bs-Latn-BA"/>
        </w:rPr>
        <w:t>.</w:t>
      </w:r>
      <w:r w:rsidR="00611C57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1575AAAF" w14:textId="77777777" w:rsidR="00927923" w:rsidRPr="00ED1089" w:rsidRDefault="00927923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5E21BA36" w14:textId="2ADB0C26" w:rsidR="001C146B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1C146B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F811F9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1C146B" w:rsidRPr="00ED1089">
        <w:rPr>
          <w:rFonts w:ascii="Arial" w:hAnsi="Arial" w:cs="Arial"/>
          <w:b/>
          <w:sz w:val="24"/>
          <w:szCs w:val="24"/>
          <w:lang w:val="bs-Latn-BA"/>
        </w:rPr>
        <w:t xml:space="preserve">. </w:t>
      </w:r>
    </w:p>
    <w:p w14:paraId="4EF1A420" w14:textId="77777777" w:rsidR="00495178" w:rsidRPr="00ED1089" w:rsidRDefault="00495178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273238CB" w14:textId="21F83F23" w:rsidR="002A67E7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224.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крају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текста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тачка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зарезом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кантонални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инспектор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издавање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прекршајног</w:t>
      </w:r>
      <w:r w:rsidR="006531A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налога</w:t>
      </w:r>
      <w:r w:rsidR="006531A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врши</w:t>
      </w:r>
      <w:r w:rsidR="006531A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према</w:t>
      </w:r>
      <w:r w:rsidR="006531A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одговарајућим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одредбама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кантоналног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1D06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1D06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инспекцијама</w:t>
      </w:r>
      <w:r w:rsidR="001D06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="001D06B3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ако</w:t>
      </w:r>
      <w:r w:rsidR="001D06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федералним</w:t>
      </w:r>
      <w:r w:rsidR="001D06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1D06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1D06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инспекцијама</w:t>
      </w:r>
      <w:r w:rsidR="001D06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није</w:t>
      </w:r>
      <w:r w:rsidR="001D06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другачије</w:t>
      </w:r>
      <w:r w:rsidR="001D06B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одређено</w:t>
      </w:r>
      <w:r w:rsidR="001D06B3" w:rsidRPr="00ED1089">
        <w:rPr>
          <w:rFonts w:ascii="Arial" w:hAnsi="Arial" w:cs="Arial"/>
          <w:sz w:val="24"/>
          <w:szCs w:val="24"/>
          <w:lang w:val="bs-Latn-BA"/>
        </w:rPr>
        <w:t>.</w:t>
      </w:r>
      <w:r w:rsidR="00495178" w:rsidRPr="00ED1089">
        <w:rPr>
          <w:rFonts w:ascii="Arial" w:hAnsi="Arial" w:cs="Arial"/>
          <w:sz w:val="24"/>
          <w:szCs w:val="24"/>
          <w:lang w:val="bs-Latn-BA"/>
        </w:rPr>
        <w:t>“</w:t>
      </w:r>
    </w:p>
    <w:p w14:paraId="2A73811A" w14:textId="77777777" w:rsidR="00F4700B" w:rsidRPr="00ED1089" w:rsidRDefault="00F4700B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2C2C8788" w14:textId="62A324AC" w:rsidR="00BE27D6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BE27D6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CE383A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5</w:t>
      </w:r>
      <w:r w:rsidR="001E02D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43584905" w14:textId="77777777" w:rsidR="00BE27D6" w:rsidRPr="00ED1089" w:rsidRDefault="008D17E6" w:rsidP="00ED1089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ab/>
      </w:r>
    </w:p>
    <w:p w14:paraId="2CF60BC6" w14:textId="698573BB" w:rsidR="00BD7E3D" w:rsidRPr="00ED1089" w:rsidRDefault="008D17E6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232. </w:t>
      </w:r>
      <w:r w:rsidR="003722E1">
        <w:rPr>
          <w:rFonts w:ascii="Arial" w:hAnsi="Arial" w:cs="Arial"/>
          <w:sz w:val="24"/>
          <w:szCs w:val="24"/>
          <w:lang w:val="bs-Latn-BA"/>
        </w:rPr>
        <w:t>став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 w:rsidR="003722E1">
        <w:rPr>
          <w:rFonts w:ascii="Arial" w:hAnsi="Arial" w:cs="Arial"/>
          <w:sz w:val="24"/>
          <w:szCs w:val="24"/>
          <w:lang w:val="bs-Latn-BA"/>
        </w:rPr>
        <w:t>бројеви</w:t>
      </w:r>
      <w:r w:rsidR="004F5BA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FA45B2"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4F5BA6" w:rsidRPr="00ED1089">
        <w:rPr>
          <w:rFonts w:ascii="Arial" w:hAnsi="Arial" w:cs="Arial"/>
          <w:sz w:val="24"/>
          <w:szCs w:val="24"/>
          <w:lang w:val="bs-Latn-BA"/>
        </w:rPr>
        <w:t xml:space="preserve">500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F701D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>1</w:t>
      </w:r>
      <w:r w:rsidRPr="00ED1089">
        <w:rPr>
          <w:rFonts w:ascii="Arial" w:hAnsi="Arial" w:cs="Arial"/>
          <w:sz w:val="24"/>
          <w:szCs w:val="24"/>
          <w:lang w:val="bs-Latn-BA"/>
        </w:rPr>
        <w:t>500</w:t>
      </w:r>
      <w:r w:rsidR="00F701D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bs-Latn-BA"/>
        </w:rPr>
        <w:t>замјењује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бројевима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F748A8" w:rsidRPr="00ED1089">
        <w:rPr>
          <w:rFonts w:ascii="Arial" w:hAnsi="Arial" w:cs="Arial"/>
          <w:sz w:val="24"/>
          <w:szCs w:val="24"/>
          <w:lang w:val="bs-Latn-BA"/>
        </w:rPr>
        <w:t xml:space="preserve">2000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F748A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="00F748A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5000“, </w:t>
      </w:r>
      <w:r w:rsidR="003722E1">
        <w:rPr>
          <w:rFonts w:ascii="Arial" w:hAnsi="Arial" w:cs="Arial"/>
          <w:sz w:val="24"/>
          <w:szCs w:val="24"/>
          <w:lang w:val="bs-Latn-BA"/>
        </w:rPr>
        <w:t>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бројеви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>5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000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 15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000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bs-Latn-BA"/>
        </w:rPr>
        <w:t>замјењују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бројевима</w:t>
      </w:r>
      <w:r w:rsidRPr="00ED1089">
        <w:rPr>
          <w:rFonts w:ascii="Arial" w:hAnsi="Arial" w:cs="Arial"/>
          <w:sz w:val="24"/>
          <w:szCs w:val="24"/>
          <w:lang w:val="bs-Latn-BA"/>
        </w:rPr>
        <w:t>: „</w:t>
      </w:r>
      <w:r w:rsidR="000812EA" w:rsidRPr="00ED1089">
        <w:rPr>
          <w:rFonts w:ascii="Arial" w:hAnsi="Arial" w:cs="Arial"/>
          <w:sz w:val="24"/>
          <w:szCs w:val="24"/>
          <w:lang w:val="bs-Latn-BA"/>
        </w:rPr>
        <w:t>10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000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5D6659" w:rsidRPr="00ED1089">
        <w:rPr>
          <w:rFonts w:ascii="Arial" w:hAnsi="Arial" w:cs="Arial"/>
          <w:sz w:val="24"/>
          <w:szCs w:val="24"/>
          <w:lang w:val="bs-Latn-BA"/>
        </w:rPr>
        <w:t>7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>0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000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762E854A" w14:textId="17B4E6A4" w:rsidR="00F713E1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D5123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D51233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91382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алинеје</w:t>
      </w:r>
      <w:r w:rsidR="00913820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додаје</w:t>
      </w:r>
      <w:r w:rsidR="00152F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52F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нова</w:t>
      </w:r>
      <w:r w:rsidR="00152F6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алинеја</w:t>
      </w:r>
      <w:r w:rsidR="0056652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 xml:space="preserve">2.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>:</w:t>
      </w:r>
      <w:r w:rsidR="00F713E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71BC6A55" w14:textId="0242E202" w:rsidR="00D602E9" w:rsidRPr="00ED1089" w:rsidRDefault="00F713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 xml:space="preserve">-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заштићеном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подручју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врши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пренамјену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земљишта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које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није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складу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са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документима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просторног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уређења</w:t>
      </w:r>
      <w:r w:rsidR="00030BFF" w:rsidRPr="00ED1089">
        <w:rPr>
          <w:rFonts w:ascii="Arial" w:hAnsi="Arial" w:cs="Arial"/>
          <w:sz w:val="24"/>
          <w:szCs w:val="24"/>
          <w:lang w:val="bs-Latn-BA"/>
        </w:rPr>
        <w:t xml:space="preserve"> (</w:t>
      </w:r>
      <w:r w:rsidR="003722E1">
        <w:rPr>
          <w:rFonts w:ascii="Arial" w:hAnsi="Arial" w:cs="Arial"/>
          <w:sz w:val="24"/>
          <w:szCs w:val="24"/>
          <w:lang w:val="bs-Latn-BA"/>
        </w:rPr>
        <w:t>чл</w:t>
      </w:r>
      <w:r w:rsidR="00366C92">
        <w:rPr>
          <w:rFonts w:ascii="Arial" w:hAnsi="Arial" w:cs="Arial"/>
          <w:sz w:val="24"/>
          <w:szCs w:val="24"/>
          <w:lang w:val="bs-Latn-BA"/>
        </w:rPr>
        <w:t>aн</w:t>
      </w:r>
      <w:r w:rsidR="00030BFF" w:rsidRPr="00ED1089">
        <w:rPr>
          <w:rFonts w:ascii="Arial" w:hAnsi="Arial" w:cs="Arial"/>
          <w:sz w:val="24"/>
          <w:szCs w:val="24"/>
          <w:lang w:val="bs-Latn-BA"/>
        </w:rPr>
        <w:t xml:space="preserve"> 15.)</w:t>
      </w:r>
      <w:r w:rsidR="00D602E9" w:rsidRPr="00ED1089">
        <w:rPr>
          <w:rFonts w:ascii="Arial" w:hAnsi="Arial" w:cs="Arial"/>
          <w:sz w:val="24"/>
          <w:szCs w:val="24"/>
          <w:lang w:val="bs-Latn-BA"/>
        </w:rPr>
        <w:t>;“</w:t>
      </w:r>
      <w:r w:rsidR="00246CFF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644821DB" w14:textId="48A71DA7" w:rsidR="00FC5D28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алинејама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 xml:space="preserve"> 62</w:t>
      </w:r>
      <w:r w:rsidR="00E95631" w:rsidRPr="00ED1089">
        <w:rPr>
          <w:rFonts w:ascii="Arial" w:hAnsi="Arial" w:cs="Arial"/>
          <w:sz w:val="24"/>
          <w:szCs w:val="24"/>
          <w:lang w:val="bs-Latn-BA"/>
        </w:rPr>
        <w:t>.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>, 63</w:t>
      </w:r>
      <w:r w:rsidR="00E95631" w:rsidRPr="00ED1089">
        <w:rPr>
          <w:rFonts w:ascii="Arial" w:hAnsi="Arial" w:cs="Arial"/>
          <w:sz w:val="24"/>
          <w:szCs w:val="24"/>
          <w:lang w:val="bs-Latn-BA"/>
        </w:rPr>
        <w:t>.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>, 64</w:t>
      </w:r>
      <w:r w:rsidR="00E95631" w:rsidRPr="00ED1089">
        <w:rPr>
          <w:rFonts w:ascii="Arial" w:hAnsi="Arial" w:cs="Arial"/>
          <w:sz w:val="24"/>
          <w:szCs w:val="24"/>
          <w:lang w:val="bs-Latn-BA"/>
        </w:rPr>
        <w:t>.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 xml:space="preserve"> 65.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минерале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ставља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зарез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седре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сиговине</w:t>
      </w:r>
      <w:r w:rsidR="00FC5D28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3E47CCD0" w14:textId="21E07D5A" w:rsidR="001415F2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1415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алинеји</w:t>
      </w:r>
      <w:r w:rsidR="001771A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144DB0" w:rsidRPr="00ED1089">
        <w:rPr>
          <w:rFonts w:ascii="Arial" w:hAnsi="Arial" w:cs="Arial"/>
          <w:sz w:val="24"/>
          <w:szCs w:val="24"/>
          <w:lang w:val="bs-Latn-BA"/>
        </w:rPr>
        <w:t>69.</w:t>
      </w:r>
      <w:r w:rsidR="001415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1415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загради</w:t>
      </w:r>
      <w:r w:rsidR="001415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број</w:t>
      </w:r>
      <w:r w:rsidR="001415F2" w:rsidRPr="00ED1089">
        <w:rPr>
          <w:rFonts w:ascii="Arial" w:hAnsi="Arial" w:cs="Arial"/>
          <w:sz w:val="24"/>
          <w:szCs w:val="24"/>
          <w:lang w:val="bs-Latn-BA"/>
        </w:rPr>
        <w:t xml:space="preserve"> „3“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1415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415F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бројем</w:t>
      </w:r>
      <w:r w:rsidR="001415F2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842E17" w:rsidRPr="00ED1089">
        <w:rPr>
          <w:rFonts w:ascii="Arial" w:hAnsi="Arial" w:cs="Arial"/>
          <w:sz w:val="24"/>
          <w:szCs w:val="24"/>
          <w:lang w:val="bs-Latn-BA"/>
        </w:rPr>
        <w:t>6</w:t>
      </w:r>
      <w:r w:rsidR="001415F2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638923DF" w14:textId="28001096" w:rsidR="00BD7E3D" w:rsidRPr="00ED1089" w:rsidRDefault="00BD7E3D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 w:rsidR="003722E1">
        <w:rPr>
          <w:rFonts w:ascii="Arial" w:hAnsi="Arial" w:cs="Arial"/>
          <w:sz w:val="24"/>
          <w:szCs w:val="24"/>
          <w:lang w:val="bs-Latn-BA"/>
        </w:rPr>
        <w:t>бројеви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: „500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3000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bs-Latn-BA"/>
        </w:rPr>
        <w:t>замјењују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бројевима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E0303F" w:rsidRPr="00ED1089">
        <w:rPr>
          <w:rFonts w:ascii="Arial" w:hAnsi="Arial" w:cs="Arial"/>
          <w:sz w:val="24"/>
          <w:szCs w:val="24"/>
          <w:lang w:val="bs-Latn-BA"/>
        </w:rPr>
        <w:t>10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755CB0" w:rsidRPr="00ED1089">
        <w:rPr>
          <w:rFonts w:ascii="Arial" w:hAnsi="Arial" w:cs="Arial"/>
          <w:sz w:val="24"/>
          <w:szCs w:val="24"/>
          <w:lang w:val="bs-Latn-BA"/>
        </w:rPr>
        <w:t>10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000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0F839761" w14:textId="69B4E3EF" w:rsidR="004503A5" w:rsidRPr="00ED1089" w:rsidRDefault="009D21B3" w:rsidP="00ED1089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Досадашње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алинеје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70. </w:t>
      </w:r>
      <w:r w:rsidR="003722E1">
        <w:rPr>
          <w:rFonts w:ascii="Arial" w:hAnsi="Arial" w:cs="Arial"/>
          <w:sz w:val="24"/>
          <w:szCs w:val="24"/>
          <w:lang w:val="bs-Latn-BA"/>
        </w:rPr>
        <w:t>постају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алинеје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71.</w:t>
      </w:r>
    </w:p>
    <w:p w14:paraId="61BFA793" w14:textId="77777777" w:rsidR="004503A5" w:rsidRPr="00ED1089" w:rsidRDefault="004503A5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32AEB14E" w14:textId="31B4E450" w:rsidR="00D42129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D42129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D73319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6</w:t>
      </w:r>
      <w:r w:rsidR="001E02D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72D4C7F6" w14:textId="77777777" w:rsidR="00D42129" w:rsidRPr="00ED1089" w:rsidRDefault="00D42129" w:rsidP="00ED1089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68082545" w14:textId="25F24FB4" w:rsidR="00F752BB" w:rsidRPr="00ED1089" w:rsidRDefault="006A0CAB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4050B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члану</w:t>
      </w:r>
      <w:r w:rsidR="004050B2" w:rsidRPr="00ED1089">
        <w:rPr>
          <w:rFonts w:ascii="Arial" w:hAnsi="Arial" w:cs="Arial"/>
          <w:sz w:val="24"/>
          <w:szCs w:val="24"/>
          <w:lang w:val="bs-Latn-BA"/>
        </w:rPr>
        <w:t xml:space="preserve"> 233. </w:t>
      </w:r>
      <w:r w:rsidR="003722E1">
        <w:rPr>
          <w:rFonts w:ascii="Arial" w:hAnsi="Arial" w:cs="Arial"/>
          <w:sz w:val="24"/>
          <w:szCs w:val="24"/>
          <w:lang w:val="bs-Latn-BA"/>
        </w:rPr>
        <w:t>став</w:t>
      </w:r>
      <w:r w:rsidR="004050B2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 w:rsidR="003722E1">
        <w:rPr>
          <w:rFonts w:ascii="Arial" w:hAnsi="Arial" w:cs="Arial"/>
          <w:sz w:val="24"/>
          <w:szCs w:val="24"/>
          <w:lang w:val="bs-Latn-BA"/>
        </w:rPr>
        <w:t>бројеви</w:t>
      </w:r>
      <w:r w:rsidR="004050B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„300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C3A5F" w:rsidRPr="00ED1089">
        <w:rPr>
          <w:rFonts w:ascii="Arial" w:hAnsi="Arial" w:cs="Arial"/>
          <w:sz w:val="24"/>
          <w:szCs w:val="24"/>
          <w:lang w:val="bs-Latn-BA"/>
        </w:rPr>
        <w:t>1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200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bs-Latn-BA"/>
        </w:rPr>
        <w:t>замјењују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бројевима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F47436" w:rsidRPr="00ED1089">
        <w:rPr>
          <w:rFonts w:ascii="Arial" w:hAnsi="Arial" w:cs="Arial"/>
          <w:sz w:val="24"/>
          <w:szCs w:val="24"/>
          <w:lang w:val="bs-Latn-BA"/>
        </w:rPr>
        <w:t>6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EC3A5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="00EC3A5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C114B" w:rsidRPr="00ED1089">
        <w:rPr>
          <w:rFonts w:ascii="Arial" w:hAnsi="Arial" w:cs="Arial"/>
          <w:sz w:val="24"/>
          <w:szCs w:val="24"/>
          <w:lang w:val="bs-Latn-BA"/>
        </w:rPr>
        <w:t>3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000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“, </w:t>
      </w:r>
      <w:r w:rsidR="003722E1">
        <w:rPr>
          <w:rFonts w:ascii="Arial" w:hAnsi="Arial" w:cs="Arial"/>
          <w:sz w:val="24"/>
          <w:szCs w:val="24"/>
          <w:lang w:val="bs-Latn-BA"/>
        </w:rPr>
        <w:t>а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бројеви</w:t>
      </w:r>
      <w:r w:rsidR="000E30BC" w:rsidRPr="00ED1089">
        <w:rPr>
          <w:rFonts w:ascii="Arial" w:hAnsi="Arial" w:cs="Arial"/>
          <w:sz w:val="24"/>
          <w:szCs w:val="24"/>
          <w:lang w:val="bs-Latn-BA"/>
        </w:rPr>
        <w:t xml:space="preserve"> „1500</w:t>
      </w:r>
      <w:r w:rsidR="003A5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="003A5C75" w:rsidRPr="00ED1089">
        <w:rPr>
          <w:rFonts w:ascii="Arial" w:hAnsi="Arial" w:cs="Arial"/>
          <w:sz w:val="24"/>
          <w:szCs w:val="24"/>
          <w:lang w:val="bs-Latn-BA"/>
        </w:rPr>
        <w:t xml:space="preserve"> 10</w:t>
      </w:r>
      <w:r w:rsidR="00FF66E2" w:rsidRPr="00ED1089">
        <w:rPr>
          <w:rFonts w:ascii="Arial" w:hAnsi="Arial" w:cs="Arial"/>
          <w:sz w:val="24"/>
          <w:szCs w:val="24"/>
          <w:lang w:val="bs-Latn-BA"/>
        </w:rPr>
        <w:t xml:space="preserve">000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FF66E2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bs-Latn-BA"/>
        </w:rPr>
        <w:t>замјењују</w:t>
      </w:r>
      <w:r w:rsidR="00FF66E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FF66E2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бројевима</w:t>
      </w:r>
      <w:r w:rsidR="00EC3A5F" w:rsidRPr="00ED1089">
        <w:rPr>
          <w:rFonts w:ascii="Arial" w:hAnsi="Arial" w:cs="Arial"/>
          <w:sz w:val="24"/>
          <w:szCs w:val="24"/>
          <w:lang w:val="bs-Latn-BA"/>
        </w:rPr>
        <w:t xml:space="preserve"> „500</w:t>
      </w:r>
      <w:r w:rsidR="00B514DA" w:rsidRPr="00ED1089">
        <w:rPr>
          <w:rFonts w:ascii="Arial" w:hAnsi="Arial" w:cs="Arial"/>
          <w:sz w:val="24"/>
          <w:szCs w:val="24"/>
          <w:lang w:val="bs-Latn-BA"/>
        </w:rPr>
        <w:t>0</w:t>
      </w:r>
      <w:r w:rsidR="00EC3A5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EC3A5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="00EC3A5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533A4" w:rsidRPr="00ED1089">
        <w:rPr>
          <w:rFonts w:ascii="Arial" w:hAnsi="Arial" w:cs="Arial"/>
          <w:sz w:val="24"/>
          <w:szCs w:val="24"/>
          <w:lang w:val="bs-Latn-BA"/>
        </w:rPr>
        <w:t>3</w:t>
      </w:r>
      <w:r w:rsidR="00EC3A5F" w:rsidRPr="00ED1089">
        <w:rPr>
          <w:rFonts w:ascii="Arial" w:hAnsi="Arial" w:cs="Arial"/>
          <w:sz w:val="24"/>
          <w:szCs w:val="24"/>
          <w:lang w:val="bs-Latn-BA"/>
        </w:rPr>
        <w:t xml:space="preserve">0000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EC3A5F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1B8AC07B" w14:textId="2A548BC4" w:rsidR="00DE3473" w:rsidRPr="00ED1089" w:rsidRDefault="00DE3473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28421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12624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алинејама</w:t>
      </w:r>
      <w:r w:rsidR="00126241" w:rsidRPr="00ED1089">
        <w:rPr>
          <w:rFonts w:ascii="Arial" w:hAnsi="Arial" w:cs="Arial"/>
          <w:sz w:val="24"/>
          <w:szCs w:val="24"/>
          <w:lang w:val="bs-Latn-BA"/>
        </w:rPr>
        <w:t xml:space="preserve"> 10., 11.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126241" w:rsidRPr="00ED1089">
        <w:rPr>
          <w:rFonts w:ascii="Arial" w:hAnsi="Arial" w:cs="Arial"/>
          <w:sz w:val="24"/>
          <w:szCs w:val="24"/>
          <w:lang w:val="bs-Latn-BA"/>
        </w:rPr>
        <w:t xml:space="preserve"> 12. </w:t>
      </w:r>
      <w:r w:rsidR="003722E1">
        <w:rPr>
          <w:rFonts w:ascii="Arial" w:hAnsi="Arial" w:cs="Arial"/>
          <w:sz w:val="24"/>
          <w:szCs w:val="24"/>
          <w:lang w:val="bs-Latn-BA"/>
        </w:rPr>
        <w:t>иза</w:t>
      </w:r>
      <w:r w:rsidR="0012624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ријечи</w:t>
      </w:r>
      <w:r w:rsidR="00126241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3722E1">
        <w:rPr>
          <w:rFonts w:ascii="Arial" w:hAnsi="Arial" w:cs="Arial"/>
          <w:sz w:val="24"/>
          <w:szCs w:val="24"/>
          <w:lang w:val="bs-Latn-BA"/>
        </w:rPr>
        <w:t>минерала</w:t>
      </w:r>
      <w:r w:rsidR="00126241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bs-Latn-BA"/>
        </w:rPr>
        <w:t>ставља</w:t>
      </w:r>
      <w:r w:rsidR="0012624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12624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зарез</w:t>
      </w:r>
      <w:r w:rsidR="0012624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12624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додају</w:t>
      </w:r>
      <w:r w:rsidR="0012624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ријечи</w:t>
      </w:r>
      <w:r w:rsidR="00126241" w:rsidRPr="00ED1089">
        <w:rPr>
          <w:rFonts w:ascii="Arial" w:hAnsi="Arial" w:cs="Arial"/>
          <w:sz w:val="24"/>
          <w:szCs w:val="24"/>
          <w:lang w:val="bs-Latn-BA"/>
        </w:rPr>
        <w:t>: „</w:t>
      </w:r>
      <w:r w:rsidR="003722E1">
        <w:rPr>
          <w:rFonts w:ascii="Arial" w:hAnsi="Arial" w:cs="Arial"/>
          <w:sz w:val="24"/>
          <w:szCs w:val="24"/>
          <w:lang w:val="bs-Latn-BA"/>
        </w:rPr>
        <w:t>седре</w:t>
      </w:r>
      <w:r w:rsidR="00126241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сиговине</w:t>
      </w:r>
      <w:r w:rsidR="00126241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3506DE30" w14:textId="2781FB77" w:rsidR="00F752BB" w:rsidRPr="00ED1089" w:rsidRDefault="00F752BB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 w:rsidR="003722E1">
        <w:rPr>
          <w:rFonts w:ascii="Arial" w:hAnsi="Arial" w:cs="Arial"/>
          <w:sz w:val="24"/>
          <w:szCs w:val="24"/>
          <w:lang w:val="bs-Latn-BA"/>
        </w:rPr>
        <w:t>бројеви</w:t>
      </w:r>
      <w:r w:rsidR="003A5C75" w:rsidRPr="00ED1089">
        <w:rPr>
          <w:rFonts w:ascii="Arial" w:hAnsi="Arial" w:cs="Arial"/>
          <w:sz w:val="24"/>
          <w:szCs w:val="24"/>
          <w:lang w:val="bs-Latn-BA"/>
        </w:rPr>
        <w:t xml:space="preserve"> „300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3A5C7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="003A5C75" w:rsidRPr="00ED1089">
        <w:rPr>
          <w:rFonts w:ascii="Arial" w:hAnsi="Arial" w:cs="Arial"/>
          <w:sz w:val="24"/>
          <w:szCs w:val="24"/>
          <w:lang w:val="bs-Latn-BA"/>
        </w:rPr>
        <w:t xml:space="preserve"> 2000</w:t>
      </w:r>
      <w:r w:rsidR="009C6FA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481D8C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9C6FA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замјењују</w:t>
      </w:r>
      <w:r w:rsidR="009C6FA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9C6FA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бројевима</w:t>
      </w:r>
      <w:r w:rsidR="009C6FAB" w:rsidRPr="00ED1089">
        <w:rPr>
          <w:rFonts w:ascii="Arial" w:hAnsi="Arial" w:cs="Arial"/>
          <w:sz w:val="24"/>
          <w:szCs w:val="24"/>
          <w:lang w:val="bs-Latn-BA"/>
        </w:rPr>
        <w:t xml:space="preserve"> “</w:t>
      </w:r>
      <w:r w:rsidR="00A16909" w:rsidRPr="00ED1089">
        <w:rPr>
          <w:rFonts w:ascii="Arial" w:hAnsi="Arial" w:cs="Arial"/>
          <w:sz w:val="24"/>
          <w:szCs w:val="24"/>
          <w:lang w:val="bs-Latn-BA"/>
        </w:rPr>
        <w:t>6</w:t>
      </w:r>
      <w:r w:rsidR="009C6FAB" w:rsidRPr="00ED1089">
        <w:rPr>
          <w:rFonts w:ascii="Arial" w:hAnsi="Arial" w:cs="Arial"/>
          <w:sz w:val="24"/>
          <w:szCs w:val="24"/>
          <w:lang w:val="bs-Latn-BA"/>
        </w:rPr>
        <w:t xml:space="preserve">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9C6FA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="009C6FA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84046" w:rsidRPr="00ED1089">
        <w:rPr>
          <w:rFonts w:ascii="Arial" w:hAnsi="Arial" w:cs="Arial"/>
          <w:sz w:val="24"/>
          <w:szCs w:val="24"/>
          <w:lang w:val="bs-Latn-BA"/>
        </w:rPr>
        <w:t>5</w:t>
      </w:r>
      <w:r w:rsidR="009C6FAB" w:rsidRPr="00ED1089">
        <w:rPr>
          <w:rFonts w:ascii="Arial" w:hAnsi="Arial" w:cs="Arial"/>
          <w:sz w:val="24"/>
          <w:szCs w:val="24"/>
          <w:lang w:val="bs-Latn-BA"/>
        </w:rPr>
        <w:t xml:space="preserve">000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9C6FAB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12B90FA1" w14:textId="20FCF51D" w:rsidR="00366C92" w:rsidRDefault="00366C92" w:rsidP="00367E85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310CE518" w14:textId="77777777" w:rsidR="00E02616" w:rsidRDefault="00E02616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423777DC" w14:textId="7705B565" w:rsidR="00D42129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Члан</w:t>
      </w:r>
      <w:r w:rsidR="00D42129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D73319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1E02D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64FE13A7" w14:textId="77777777" w:rsidR="00D42129" w:rsidRPr="00ED1089" w:rsidRDefault="00D42129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0244DA9E" w14:textId="19EF6EC4" w:rsidR="00981257" w:rsidRPr="00ED1089" w:rsidRDefault="00F432A0" w:rsidP="00366C9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234. </w:t>
      </w:r>
      <w:r w:rsidR="003722E1">
        <w:rPr>
          <w:rFonts w:ascii="Arial" w:hAnsi="Arial" w:cs="Arial"/>
          <w:sz w:val="24"/>
          <w:szCs w:val="24"/>
          <w:lang w:val="bs-Latn-BA"/>
        </w:rPr>
        <w:t>став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 w:rsidR="003722E1">
        <w:rPr>
          <w:rFonts w:ascii="Arial" w:hAnsi="Arial" w:cs="Arial"/>
          <w:sz w:val="24"/>
          <w:szCs w:val="24"/>
          <w:lang w:val="bs-Latn-BA"/>
        </w:rPr>
        <w:t>бројеви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„100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1000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bs-Latn-BA"/>
        </w:rPr>
        <w:t>замјењују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бројевима</w:t>
      </w:r>
      <w:r w:rsidR="00CD522D" w:rsidRPr="00ED1089">
        <w:rPr>
          <w:rFonts w:ascii="Arial" w:hAnsi="Arial" w:cs="Arial"/>
          <w:sz w:val="24"/>
          <w:szCs w:val="24"/>
          <w:lang w:val="bs-Latn-BA"/>
        </w:rPr>
        <w:t xml:space="preserve"> „3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46035F" w:rsidRPr="00ED1089">
        <w:rPr>
          <w:rFonts w:ascii="Arial" w:hAnsi="Arial" w:cs="Arial"/>
          <w:sz w:val="24"/>
          <w:szCs w:val="24"/>
          <w:lang w:val="bs-Latn-BA"/>
        </w:rPr>
        <w:t>30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“, </w:t>
      </w:r>
      <w:r w:rsidR="003722E1">
        <w:rPr>
          <w:rFonts w:ascii="Arial" w:hAnsi="Arial" w:cs="Arial"/>
          <w:sz w:val="24"/>
          <w:szCs w:val="24"/>
          <w:lang w:val="bs-Latn-BA"/>
        </w:rPr>
        <w:t>а</w:t>
      </w:r>
      <w:r w:rsidR="00CD522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бројеви</w:t>
      </w:r>
      <w:r w:rsidR="00CD522D" w:rsidRPr="00ED1089">
        <w:rPr>
          <w:rFonts w:ascii="Arial" w:hAnsi="Arial" w:cs="Arial"/>
          <w:sz w:val="24"/>
          <w:szCs w:val="24"/>
          <w:lang w:val="bs-Latn-BA"/>
        </w:rPr>
        <w:t xml:space="preserve"> „1000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="00CD522D" w:rsidRPr="00ED1089">
        <w:rPr>
          <w:rFonts w:ascii="Arial" w:hAnsi="Arial" w:cs="Arial"/>
          <w:sz w:val="24"/>
          <w:szCs w:val="24"/>
          <w:lang w:val="bs-Latn-BA"/>
        </w:rPr>
        <w:t xml:space="preserve"> 7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000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CD522D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bs-Latn-BA"/>
        </w:rPr>
        <w:t>замјењују</w:t>
      </w:r>
      <w:r w:rsidR="00CD522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CD522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бројевима</w:t>
      </w:r>
      <w:r w:rsidR="00CD522D" w:rsidRPr="00ED1089">
        <w:rPr>
          <w:rFonts w:ascii="Arial" w:hAnsi="Arial" w:cs="Arial"/>
          <w:sz w:val="24"/>
          <w:szCs w:val="24"/>
          <w:lang w:val="bs-Latn-BA"/>
        </w:rPr>
        <w:t xml:space="preserve"> „2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000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2</w:t>
      </w:r>
      <w:r w:rsidR="00A75DF6" w:rsidRPr="00ED1089">
        <w:rPr>
          <w:rFonts w:ascii="Arial" w:hAnsi="Arial" w:cs="Arial"/>
          <w:sz w:val="24"/>
          <w:szCs w:val="24"/>
          <w:lang w:val="bs-Latn-BA"/>
        </w:rPr>
        <w:t>0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000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268396EC" w14:textId="1ACE3FB0" w:rsidR="00981257" w:rsidRPr="00ED1089" w:rsidRDefault="00981257" w:rsidP="00366C9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алинејама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7., 8., 9., 10., 11., 12., 15., 16., 17., 18.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19. </w:t>
      </w:r>
      <w:r w:rsidR="003722E1">
        <w:rPr>
          <w:rFonts w:ascii="Arial" w:hAnsi="Arial" w:cs="Arial"/>
          <w:sz w:val="24"/>
          <w:szCs w:val="24"/>
          <w:lang w:val="bs-Latn-BA"/>
        </w:rPr>
        <w:t>иза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ријечи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3722E1">
        <w:rPr>
          <w:rFonts w:ascii="Arial" w:hAnsi="Arial" w:cs="Arial"/>
          <w:sz w:val="24"/>
          <w:szCs w:val="24"/>
          <w:lang w:val="bs-Latn-BA"/>
        </w:rPr>
        <w:t>минерала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bs-Latn-BA"/>
        </w:rPr>
        <w:t>ставља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зарез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додају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ријечи</w:t>
      </w:r>
      <w:r w:rsidRPr="00ED1089">
        <w:rPr>
          <w:rFonts w:ascii="Arial" w:hAnsi="Arial" w:cs="Arial"/>
          <w:sz w:val="24"/>
          <w:szCs w:val="24"/>
          <w:lang w:val="bs-Latn-BA"/>
        </w:rPr>
        <w:t>: „</w:t>
      </w:r>
      <w:r w:rsidR="003722E1">
        <w:rPr>
          <w:rFonts w:ascii="Arial" w:hAnsi="Arial" w:cs="Arial"/>
          <w:sz w:val="24"/>
          <w:szCs w:val="24"/>
          <w:lang w:val="bs-Latn-BA"/>
        </w:rPr>
        <w:t>седра</w:t>
      </w:r>
      <w:r w:rsidR="0080757F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сиговина</w:t>
      </w:r>
      <w:r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890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890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одговарајућем</w:t>
      </w:r>
      <w:r w:rsidR="00890384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падежу</w:t>
      </w:r>
      <w:r w:rsidR="00890384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2141A611" w14:textId="19E1DECD" w:rsidR="00746219" w:rsidRPr="00ED1089" w:rsidRDefault="00F432A0" w:rsidP="00366C9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 w:rsidR="003722E1">
        <w:rPr>
          <w:rFonts w:ascii="Arial" w:hAnsi="Arial" w:cs="Arial"/>
          <w:sz w:val="24"/>
          <w:szCs w:val="24"/>
          <w:lang w:val="bs-Latn-BA"/>
        </w:rPr>
        <w:t>бројеви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B237BC" w:rsidRPr="00ED1089">
        <w:rPr>
          <w:rFonts w:ascii="Arial" w:hAnsi="Arial" w:cs="Arial"/>
          <w:sz w:val="24"/>
          <w:szCs w:val="24"/>
          <w:lang w:val="bs-Latn-BA"/>
        </w:rPr>
        <w:t>15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237BC" w:rsidRPr="00ED1089">
        <w:rPr>
          <w:rFonts w:ascii="Arial" w:hAnsi="Arial" w:cs="Arial"/>
          <w:sz w:val="24"/>
          <w:szCs w:val="24"/>
          <w:lang w:val="bs-Latn-BA"/>
        </w:rPr>
        <w:t xml:space="preserve">1500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906F6E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B237B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замјењују</w:t>
      </w:r>
      <w:r w:rsidR="00B237B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B237B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бројевима</w:t>
      </w:r>
      <w:r w:rsidR="00B237BC" w:rsidRPr="00ED1089">
        <w:rPr>
          <w:rFonts w:ascii="Arial" w:hAnsi="Arial" w:cs="Arial"/>
          <w:sz w:val="24"/>
          <w:szCs w:val="24"/>
          <w:lang w:val="bs-Latn-BA"/>
        </w:rPr>
        <w:t xml:space="preserve"> “300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="00B237B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</w:t>
      </w:r>
      <w:r w:rsidR="00B237BC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C73B52" w:rsidRPr="00ED1089">
        <w:rPr>
          <w:rFonts w:ascii="Arial" w:hAnsi="Arial" w:cs="Arial"/>
          <w:sz w:val="24"/>
          <w:szCs w:val="24"/>
          <w:lang w:val="bs-Latn-BA"/>
        </w:rPr>
        <w:t>4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000 </w:t>
      </w:r>
      <w:r w:rsidR="003722E1">
        <w:rPr>
          <w:rFonts w:ascii="Arial" w:hAnsi="Arial" w:cs="Arial"/>
          <w:sz w:val="24"/>
          <w:szCs w:val="24"/>
          <w:lang w:val="bs-Latn-BA"/>
        </w:rPr>
        <w:t>КМ</w:t>
      </w:r>
      <w:r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6E8CABD8" w14:textId="77777777" w:rsidR="001E02DF" w:rsidRPr="00ED1089" w:rsidRDefault="001E02DF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25A97D39" w14:textId="3F5F3089" w:rsidR="00D42129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D42129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D73319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8</w:t>
      </w:r>
      <w:r w:rsidR="001E02D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7235C201" w14:textId="77777777" w:rsidR="00D42129" w:rsidRPr="00ED1089" w:rsidRDefault="00D42129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13609973" w14:textId="15EF398E" w:rsidR="00F432A0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171F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171F0D" w:rsidRPr="00ED1089">
        <w:rPr>
          <w:rFonts w:ascii="Arial" w:hAnsi="Arial" w:cs="Arial"/>
          <w:sz w:val="24"/>
          <w:szCs w:val="24"/>
          <w:lang w:val="bs-Latn-BA"/>
        </w:rPr>
        <w:t xml:space="preserve"> 235.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171F0D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бројеви</w:t>
      </w:r>
      <w:r w:rsidR="00171F0D" w:rsidRPr="00ED1089">
        <w:rPr>
          <w:rFonts w:ascii="Arial" w:hAnsi="Arial" w:cs="Arial"/>
          <w:sz w:val="24"/>
          <w:szCs w:val="24"/>
          <w:lang w:val="bs-Latn-BA"/>
        </w:rPr>
        <w:t xml:space="preserve"> „5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0 </w:t>
      </w:r>
      <w:r>
        <w:rPr>
          <w:rFonts w:ascii="Arial" w:hAnsi="Arial" w:cs="Arial"/>
          <w:sz w:val="24"/>
          <w:szCs w:val="24"/>
          <w:lang w:val="bs-Latn-BA"/>
        </w:rPr>
        <w:t>КМ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171F0D" w:rsidRPr="00ED1089">
        <w:rPr>
          <w:rFonts w:ascii="Arial" w:hAnsi="Arial" w:cs="Arial"/>
          <w:sz w:val="24"/>
          <w:szCs w:val="24"/>
          <w:lang w:val="bs-Latn-BA"/>
        </w:rPr>
        <w:t>5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00 </w:t>
      </w:r>
      <w:r>
        <w:rPr>
          <w:rFonts w:ascii="Arial" w:hAnsi="Arial" w:cs="Arial"/>
          <w:sz w:val="24"/>
          <w:szCs w:val="24"/>
          <w:lang w:val="bs-Latn-BA"/>
        </w:rPr>
        <w:t>КМ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бројевима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171F0D" w:rsidRPr="00ED1089">
        <w:rPr>
          <w:rFonts w:ascii="Arial" w:hAnsi="Arial" w:cs="Arial"/>
          <w:sz w:val="24"/>
          <w:szCs w:val="24"/>
          <w:lang w:val="bs-Latn-BA"/>
        </w:rPr>
        <w:t>1</w:t>
      </w:r>
      <w:r w:rsidR="008D0847" w:rsidRPr="00ED1089">
        <w:rPr>
          <w:rFonts w:ascii="Arial" w:hAnsi="Arial" w:cs="Arial"/>
          <w:sz w:val="24"/>
          <w:szCs w:val="24"/>
          <w:lang w:val="bs-Latn-BA"/>
        </w:rPr>
        <w:t>0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0 </w:t>
      </w:r>
      <w:r>
        <w:rPr>
          <w:rFonts w:ascii="Arial" w:hAnsi="Arial" w:cs="Arial"/>
          <w:sz w:val="24"/>
          <w:szCs w:val="24"/>
          <w:lang w:val="bs-Latn-BA"/>
        </w:rPr>
        <w:t>КМ</w:t>
      </w:r>
      <w:r w:rsidR="00171F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</w:t>
      </w:r>
      <w:r w:rsidR="00171F0D" w:rsidRPr="00ED1089">
        <w:rPr>
          <w:rFonts w:ascii="Arial" w:hAnsi="Arial" w:cs="Arial"/>
          <w:sz w:val="24"/>
          <w:szCs w:val="24"/>
          <w:lang w:val="bs-Latn-BA"/>
        </w:rPr>
        <w:t xml:space="preserve"> 1</w:t>
      </w:r>
      <w:r w:rsidR="00E03E13" w:rsidRPr="00ED1089">
        <w:rPr>
          <w:rFonts w:ascii="Arial" w:hAnsi="Arial" w:cs="Arial"/>
          <w:sz w:val="24"/>
          <w:szCs w:val="24"/>
          <w:lang w:val="bs-Latn-BA"/>
        </w:rPr>
        <w:t>0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00 </w:t>
      </w:r>
      <w:r>
        <w:rPr>
          <w:rFonts w:ascii="Arial" w:hAnsi="Arial" w:cs="Arial"/>
          <w:sz w:val="24"/>
          <w:szCs w:val="24"/>
          <w:lang w:val="bs-Latn-BA"/>
        </w:rPr>
        <w:t>КМ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“,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бројеви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„500</w:t>
      </w:r>
      <w:r w:rsidR="00171F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</w:t>
      </w:r>
      <w:r w:rsidR="00171F0D" w:rsidRPr="00ED1089">
        <w:rPr>
          <w:rFonts w:ascii="Arial" w:hAnsi="Arial" w:cs="Arial"/>
          <w:sz w:val="24"/>
          <w:szCs w:val="24"/>
          <w:lang w:val="bs-Latn-BA"/>
        </w:rPr>
        <w:t xml:space="preserve"> 5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000 </w:t>
      </w:r>
      <w:r>
        <w:rPr>
          <w:rFonts w:ascii="Arial" w:hAnsi="Arial" w:cs="Arial"/>
          <w:sz w:val="24"/>
          <w:szCs w:val="24"/>
          <w:lang w:val="bs-Latn-BA"/>
        </w:rPr>
        <w:t>КМ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бројевима</w:t>
      </w:r>
      <w:r w:rsidR="00171F0D" w:rsidRPr="00ED1089">
        <w:rPr>
          <w:rFonts w:ascii="Arial" w:hAnsi="Arial" w:cs="Arial"/>
          <w:sz w:val="24"/>
          <w:szCs w:val="24"/>
          <w:lang w:val="bs-Latn-BA"/>
        </w:rPr>
        <w:t xml:space="preserve"> „1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000 </w:t>
      </w:r>
      <w:r>
        <w:rPr>
          <w:rFonts w:ascii="Arial" w:hAnsi="Arial" w:cs="Arial"/>
          <w:sz w:val="24"/>
          <w:szCs w:val="24"/>
          <w:lang w:val="bs-Latn-BA"/>
        </w:rPr>
        <w:t>КМ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94003" w:rsidRPr="00ED1089">
        <w:rPr>
          <w:rFonts w:ascii="Arial" w:hAnsi="Arial" w:cs="Arial"/>
          <w:sz w:val="24"/>
          <w:szCs w:val="24"/>
          <w:lang w:val="bs-Latn-BA"/>
        </w:rPr>
        <w:t>10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000 </w:t>
      </w:r>
      <w:r>
        <w:rPr>
          <w:rFonts w:ascii="Arial" w:hAnsi="Arial" w:cs="Arial"/>
          <w:sz w:val="24"/>
          <w:szCs w:val="24"/>
          <w:lang w:val="bs-Latn-BA"/>
        </w:rPr>
        <w:t>КМ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7BEB98A1" w14:textId="1FB257AD" w:rsidR="006F7C3F" w:rsidRPr="00ED1089" w:rsidRDefault="00F432A0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6F7C3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алинеји</w:t>
      </w:r>
      <w:r w:rsidR="006F7C3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0205A3" w:rsidRPr="00ED1089">
        <w:rPr>
          <w:rFonts w:ascii="Arial" w:hAnsi="Arial" w:cs="Arial"/>
          <w:sz w:val="24"/>
          <w:szCs w:val="24"/>
          <w:lang w:val="bs-Latn-BA"/>
        </w:rPr>
        <w:t xml:space="preserve">2., </w:t>
      </w:r>
      <w:r w:rsidR="003722E1">
        <w:rPr>
          <w:rFonts w:ascii="Arial" w:hAnsi="Arial" w:cs="Arial"/>
          <w:sz w:val="24"/>
          <w:szCs w:val="24"/>
          <w:lang w:val="bs-Latn-BA"/>
        </w:rPr>
        <w:t>иза</w:t>
      </w:r>
      <w:r w:rsidR="000205A3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ријечи</w:t>
      </w:r>
      <w:r w:rsidR="006F7C3F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3722E1">
        <w:rPr>
          <w:rFonts w:ascii="Arial" w:hAnsi="Arial" w:cs="Arial"/>
          <w:sz w:val="24"/>
          <w:szCs w:val="24"/>
          <w:lang w:val="bs-Latn-BA"/>
        </w:rPr>
        <w:t>минерала</w:t>
      </w:r>
      <w:r w:rsidR="006F7C3F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 w:rsidR="003722E1">
        <w:rPr>
          <w:rFonts w:ascii="Arial" w:hAnsi="Arial" w:cs="Arial"/>
          <w:sz w:val="24"/>
          <w:szCs w:val="24"/>
          <w:lang w:val="bs-Latn-BA"/>
        </w:rPr>
        <w:t>ставља</w:t>
      </w:r>
      <w:r w:rsidR="006F7C3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6F7C3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зарез</w:t>
      </w:r>
      <w:r w:rsidR="006F7C3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</w:t>
      </w:r>
      <w:r w:rsidR="006F7C3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додају</w:t>
      </w:r>
      <w:r w:rsidR="006F7C3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ријечи</w:t>
      </w:r>
      <w:r w:rsidR="006F7C3F" w:rsidRPr="00ED1089">
        <w:rPr>
          <w:rFonts w:ascii="Arial" w:hAnsi="Arial" w:cs="Arial"/>
          <w:sz w:val="24"/>
          <w:szCs w:val="24"/>
          <w:lang w:val="bs-Latn-BA"/>
        </w:rPr>
        <w:t>: „</w:t>
      </w:r>
      <w:r w:rsidR="003722E1">
        <w:rPr>
          <w:rFonts w:ascii="Arial" w:hAnsi="Arial" w:cs="Arial"/>
          <w:sz w:val="24"/>
          <w:szCs w:val="24"/>
          <w:lang w:val="bs-Latn-BA"/>
        </w:rPr>
        <w:t>седре</w:t>
      </w:r>
      <w:r w:rsidR="006F7C3F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сиговине</w:t>
      </w:r>
      <w:r w:rsidR="006F7C3F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184B601C" w14:textId="7C346FCA" w:rsidR="00F432A0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бројеви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 w:rsidR="00EB6AAD" w:rsidRPr="00ED1089">
        <w:rPr>
          <w:rFonts w:ascii="Arial" w:hAnsi="Arial" w:cs="Arial"/>
          <w:sz w:val="24"/>
          <w:szCs w:val="24"/>
          <w:lang w:val="bs-Latn-BA"/>
        </w:rPr>
        <w:t>15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0 </w:t>
      </w:r>
      <w:r>
        <w:rPr>
          <w:rFonts w:ascii="Arial" w:hAnsi="Arial" w:cs="Arial"/>
          <w:sz w:val="24"/>
          <w:szCs w:val="24"/>
          <w:lang w:val="bs-Latn-BA"/>
        </w:rPr>
        <w:t>КМ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</w:t>
      </w:r>
      <w:r w:rsidR="00EB6AAD" w:rsidRPr="00ED1089">
        <w:rPr>
          <w:rFonts w:ascii="Arial" w:hAnsi="Arial" w:cs="Arial"/>
          <w:sz w:val="24"/>
          <w:szCs w:val="24"/>
          <w:lang w:val="bs-Latn-BA"/>
        </w:rPr>
        <w:t xml:space="preserve"> 1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000 </w:t>
      </w:r>
      <w:r>
        <w:rPr>
          <w:rFonts w:ascii="Arial" w:hAnsi="Arial" w:cs="Arial"/>
          <w:sz w:val="24"/>
          <w:szCs w:val="24"/>
          <w:lang w:val="bs-Latn-BA"/>
        </w:rPr>
        <w:t>КМ</w:t>
      </w:r>
      <w:r w:rsidR="009F367A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замјењују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бројевима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“</w:t>
      </w:r>
      <w:r w:rsidR="00294003" w:rsidRPr="00ED1089">
        <w:rPr>
          <w:rFonts w:ascii="Arial" w:hAnsi="Arial" w:cs="Arial"/>
          <w:sz w:val="24"/>
          <w:szCs w:val="24"/>
          <w:lang w:val="bs-Latn-BA"/>
        </w:rPr>
        <w:t>3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00 </w:t>
      </w:r>
      <w:r>
        <w:rPr>
          <w:rFonts w:ascii="Arial" w:hAnsi="Arial" w:cs="Arial"/>
          <w:sz w:val="24"/>
          <w:szCs w:val="24"/>
          <w:lang w:val="bs-Latn-BA"/>
        </w:rPr>
        <w:t>КМ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</w:t>
      </w:r>
      <w:r w:rsidR="00906F6E" w:rsidRPr="00ED1089">
        <w:rPr>
          <w:rFonts w:ascii="Arial" w:hAnsi="Arial" w:cs="Arial"/>
          <w:sz w:val="24"/>
          <w:szCs w:val="24"/>
          <w:lang w:val="bs-Latn-BA"/>
        </w:rPr>
        <w:t xml:space="preserve"> 2</w:t>
      </w:r>
      <w:r w:rsidR="00E302F2" w:rsidRPr="00ED1089">
        <w:rPr>
          <w:rFonts w:ascii="Arial" w:hAnsi="Arial" w:cs="Arial"/>
          <w:sz w:val="24"/>
          <w:szCs w:val="24"/>
          <w:lang w:val="bs-Latn-BA"/>
        </w:rPr>
        <w:t>0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 xml:space="preserve">00 </w:t>
      </w:r>
      <w:r>
        <w:rPr>
          <w:rFonts w:ascii="Arial" w:hAnsi="Arial" w:cs="Arial"/>
          <w:sz w:val="24"/>
          <w:szCs w:val="24"/>
          <w:lang w:val="bs-Latn-BA"/>
        </w:rPr>
        <w:t>КМ</w:t>
      </w:r>
      <w:r w:rsidR="00F432A0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35E316EA" w14:textId="77777777" w:rsidR="00F4700B" w:rsidRPr="00ED1089" w:rsidRDefault="00F4700B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63F2D823" w14:textId="60857F18" w:rsidR="00C0186B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C0186B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55778" w:rsidRPr="00ED1089">
        <w:rPr>
          <w:rFonts w:ascii="Arial" w:hAnsi="Arial" w:cs="Arial"/>
          <w:b/>
          <w:sz w:val="24"/>
          <w:szCs w:val="24"/>
          <w:lang w:val="bs-Latn-BA"/>
        </w:rPr>
        <w:t>7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9</w:t>
      </w:r>
      <w:r w:rsidR="001E02D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765A9B57" w14:textId="77777777" w:rsidR="00C0186B" w:rsidRPr="00ED1089" w:rsidRDefault="00C0186B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0D0656A3" w14:textId="4A7D2010" w:rsidR="00C0186B" w:rsidRPr="00ED1089" w:rsidRDefault="003722E1" w:rsidP="00366C9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0776DF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0776DF" w:rsidRPr="00ED1089">
        <w:rPr>
          <w:rFonts w:ascii="Arial" w:hAnsi="Arial" w:cs="Arial"/>
          <w:sz w:val="24"/>
          <w:szCs w:val="24"/>
          <w:lang w:val="bs-Latn-BA"/>
        </w:rPr>
        <w:t xml:space="preserve"> 239.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B03B55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>
        <w:rPr>
          <w:rFonts w:ascii="Arial" w:hAnsi="Arial" w:cs="Arial"/>
          <w:sz w:val="24"/>
          <w:szCs w:val="24"/>
          <w:lang w:val="bs-Latn-BA"/>
        </w:rPr>
        <w:t>ријеч</w:t>
      </w:r>
      <w:r w:rsidR="00B03B55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три</w:t>
      </w:r>
      <w:r w:rsidR="00B03B55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замјењује</w:t>
      </w:r>
      <w:r w:rsidR="00B03B5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B03B5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ријечју</w:t>
      </w:r>
      <w:r w:rsidR="00B03B55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пет</w:t>
      </w:r>
      <w:r w:rsidR="00B03B55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473672C5" w14:textId="6E19E22B" w:rsidR="00333961" w:rsidRPr="00ED1089" w:rsidRDefault="003722E1" w:rsidP="00366C9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крају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текста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тачка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брише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с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тим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сваке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пете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године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потреби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раније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врши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њено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ревидирање</w:t>
      </w:r>
      <w:r w:rsidR="001777EB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74D5C0C0" w14:textId="77777777" w:rsidR="00366C92" w:rsidRDefault="00366C92" w:rsidP="00366C9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0EDDDB51" w14:textId="59F05ABC" w:rsidR="00333961" w:rsidRPr="00ED1089" w:rsidRDefault="003722E1" w:rsidP="00366C9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Став</w:t>
      </w:r>
      <w:r w:rsidR="00333961" w:rsidRPr="00ED1089">
        <w:rPr>
          <w:rFonts w:ascii="Arial" w:hAnsi="Arial" w:cs="Arial"/>
          <w:sz w:val="24"/>
          <w:szCs w:val="24"/>
          <w:lang w:val="bs-Latn-BA"/>
        </w:rPr>
        <w:t xml:space="preserve"> 3. </w:t>
      </w:r>
      <w:r>
        <w:rPr>
          <w:rFonts w:ascii="Arial" w:hAnsi="Arial" w:cs="Arial"/>
          <w:sz w:val="24"/>
          <w:szCs w:val="24"/>
          <w:lang w:val="bs-Latn-BA"/>
        </w:rPr>
        <w:t>мијења</w:t>
      </w:r>
      <w:r w:rsidR="00B0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B0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B07DB1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гласи</w:t>
      </w:r>
      <w:r w:rsidR="00B07DB1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70336D8B" w14:textId="53F2143A" w:rsidR="004818F4" w:rsidRPr="00ED1089" w:rsidRDefault="00B07DB1" w:rsidP="00366C9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Акциони</w:t>
      </w:r>
      <w:r w:rsidR="007E0F1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планови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управљања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инвазивним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врстама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доносе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року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10 </w:t>
      </w:r>
      <w:r w:rsidR="003722E1">
        <w:rPr>
          <w:rFonts w:ascii="Arial" w:hAnsi="Arial" w:cs="Arial"/>
          <w:sz w:val="24"/>
          <w:szCs w:val="24"/>
          <w:lang w:val="bs-Latn-BA"/>
        </w:rPr>
        <w:t>година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дана</w:t>
      </w:r>
      <w:r w:rsidR="002334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ступања</w:t>
      </w:r>
      <w:r w:rsidR="002334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на</w:t>
      </w:r>
      <w:r w:rsidR="002334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снагу</w:t>
      </w:r>
      <w:r w:rsidR="002334A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Закона</w:t>
      </w:r>
      <w:r w:rsidRPr="00ED1089">
        <w:rPr>
          <w:rFonts w:ascii="Arial" w:hAnsi="Arial" w:cs="Arial"/>
          <w:sz w:val="24"/>
          <w:szCs w:val="24"/>
          <w:lang w:val="bs-Latn-BA"/>
        </w:rPr>
        <w:t>.</w:t>
      </w:r>
      <w:r w:rsidR="00662030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367E85">
        <w:rPr>
          <w:rFonts w:ascii="Arial" w:hAnsi="Arial" w:cs="Arial"/>
          <w:sz w:val="24"/>
          <w:szCs w:val="24"/>
          <w:lang w:val="bs-Latn-BA"/>
        </w:rPr>
        <w:t>.</w:t>
      </w:r>
    </w:p>
    <w:p w14:paraId="7FFE5365" w14:textId="77777777" w:rsidR="00F8362F" w:rsidRPr="00ED1089" w:rsidRDefault="00F8362F" w:rsidP="00ED1089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5AD24B17" w14:textId="53023787" w:rsidR="002B02FE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DA587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80</w:t>
      </w:r>
      <w:r w:rsidR="001E02D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5097A5DE" w14:textId="77777777" w:rsidR="00F42FDB" w:rsidRPr="00ED1089" w:rsidRDefault="00F42FDB" w:rsidP="00ED1089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14:paraId="64C320CB" w14:textId="52A1CDEE" w:rsidR="00F42FDB" w:rsidRPr="00ED1089" w:rsidRDefault="00F42FDB" w:rsidP="00366C92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FB187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члану</w:t>
      </w:r>
      <w:r w:rsidR="00FB187B" w:rsidRPr="00ED1089">
        <w:rPr>
          <w:rFonts w:ascii="Arial" w:hAnsi="Arial" w:cs="Arial"/>
          <w:sz w:val="24"/>
          <w:szCs w:val="24"/>
          <w:lang w:val="bs-Latn-BA"/>
        </w:rPr>
        <w:t xml:space="preserve"> 241. </w:t>
      </w:r>
      <w:r w:rsidR="003722E1">
        <w:rPr>
          <w:rFonts w:ascii="Arial" w:hAnsi="Arial" w:cs="Arial"/>
          <w:sz w:val="24"/>
          <w:szCs w:val="24"/>
          <w:lang w:val="bs-Latn-BA"/>
        </w:rPr>
        <w:t>иза</w:t>
      </w:r>
      <w:r w:rsidR="00FB187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става</w:t>
      </w:r>
      <w:r w:rsidR="00FB187B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 w:rsidR="003722E1">
        <w:rPr>
          <w:rFonts w:ascii="Arial" w:hAnsi="Arial" w:cs="Arial"/>
          <w:sz w:val="24"/>
          <w:szCs w:val="24"/>
          <w:lang w:val="bs-Latn-BA"/>
        </w:rPr>
        <w:t>додаје</w:t>
      </w:r>
      <w:r w:rsidR="00FB187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FB187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нови</w:t>
      </w:r>
      <w:r w:rsidR="00FB187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</w:t>
      </w:r>
      <w:r w:rsidR="00FB187B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 w:rsidR="003722E1">
        <w:rPr>
          <w:rFonts w:ascii="Arial" w:hAnsi="Arial" w:cs="Arial"/>
          <w:sz w:val="24"/>
          <w:szCs w:val="24"/>
          <w:lang w:val="bs-Latn-BA"/>
        </w:rPr>
        <w:t>који</w:t>
      </w:r>
      <w:r w:rsidR="00FB187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гласи</w:t>
      </w:r>
      <w:r w:rsidR="00FB187B" w:rsidRPr="00ED1089">
        <w:rPr>
          <w:rFonts w:ascii="Arial" w:hAnsi="Arial" w:cs="Arial"/>
          <w:sz w:val="24"/>
          <w:szCs w:val="24"/>
          <w:lang w:val="bs-Latn-BA"/>
        </w:rPr>
        <w:t>:</w:t>
      </w:r>
    </w:p>
    <w:p w14:paraId="2CCE0236" w14:textId="28335BEE" w:rsidR="00FB187B" w:rsidRPr="00ED1089" w:rsidRDefault="00FB187B" w:rsidP="00366C9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sz w:val="24"/>
          <w:szCs w:val="24"/>
          <w:lang w:val="bs-Latn-BA"/>
        </w:rPr>
        <w:t>„</w:t>
      </w:r>
      <w:r w:rsidR="003722E1">
        <w:rPr>
          <w:rFonts w:ascii="Arial" w:hAnsi="Arial" w:cs="Arial"/>
          <w:sz w:val="24"/>
          <w:szCs w:val="24"/>
          <w:lang w:val="bs-Latn-BA"/>
        </w:rPr>
        <w:t>Након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протека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времена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од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10 </w:t>
      </w:r>
      <w:r w:rsidR="003722E1">
        <w:rPr>
          <w:rFonts w:ascii="Arial" w:hAnsi="Arial" w:cs="Arial"/>
          <w:sz w:val="24"/>
          <w:szCs w:val="24"/>
          <w:lang w:val="bs-Latn-BA"/>
        </w:rPr>
        <w:t>година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имплементације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плана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управљања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из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става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 w:rsidR="003722E1">
        <w:rPr>
          <w:rFonts w:ascii="Arial" w:hAnsi="Arial" w:cs="Arial"/>
          <w:sz w:val="24"/>
          <w:szCs w:val="24"/>
          <w:lang w:val="bs-Latn-BA"/>
        </w:rPr>
        <w:t>овог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члана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3722E1">
        <w:rPr>
          <w:rFonts w:ascii="Arial" w:hAnsi="Arial" w:cs="Arial"/>
          <w:sz w:val="24"/>
          <w:szCs w:val="24"/>
          <w:lang w:val="bs-Latn-BA"/>
        </w:rPr>
        <w:t>не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могу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више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доносити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привремене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управљачке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смјернице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>.</w:t>
      </w:r>
      <w:r w:rsidR="00EA254F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367E85">
        <w:rPr>
          <w:rFonts w:ascii="Arial" w:hAnsi="Arial" w:cs="Arial"/>
          <w:sz w:val="24"/>
          <w:szCs w:val="24"/>
          <w:lang w:val="bs-Latn-BA"/>
        </w:rPr>
        <w:t>.</w:t>
      </w:r>
      <w:r w:rsidR="00486DB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1F4982FE" w14:textId="79150028" w:rsidR="004503A5" w:rsidRPr="00ED1089" w:rsidRDefault="004503A5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4BF98FE1" w14:textId="58EBBC74" w:rsidR="00BA7393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1D06B3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8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1</w:t>
      </w:r>
      <w:r w:rsidR="001E02D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40119510" w14:textId="77777777" w:rsidR="007D0A1B" w:rsidRPr="00ED1089" w:rsidRDefault="007D0A1B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7D9056FB" w14:textId="23455FC9" w:rsidR="00811307" w:rsidRPr="00ED1089" w:rsidRDefault="007D0A1B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C047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члану</w:t>
      </w:r>
      <w:r w:rsidR="00C04796" w:rsidRPr="00ED1089">
        <w:rPr>
          <w:rFonts w:ascii="Arial" w:hAnsi="Arial" w:cs="Arial"/>
          <w:sz w:val="24"/>
          <w:szCs w:val="24"/>
          <w:lang w:val="bs-Latn-BA"/>
        </w:rPr>
        <w:t xml:space="preserve"> 243.</w:t>
      </w:r>
      <w:r w:rsidR="0081130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став</w:t>
      </w:r>
      <w:r w:rsidR="00811307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 w:rsidR="003722E1">
        <w:rPr>
          <w:rFonts w:ascii="Arial" w:hAnsi="Arial" w:cs="Arial"/>
          <w:sz w:val="24"/>
          <w:szCs w:val="24"/>
          <w:lang w:val="bs-Latn-BA"/>
        </w:rPr>
        <w:t>брише</w:t>
      </w:r>
      <w:r w:rsidR="0081130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811307" w:rsidRPr="00ED1089">
        <w:rPr>
          <w:rFonts w:ascii="Arial" w:hAnsi="Arial" w:cs="Arial"/>
          <w:sz w:val="24"/>
          <w:szCs w:val="24"/>
          <w:lang w:val="bs-Latn-BA"/>
        </w:rPr>
        <w:t>.</w:t>
      </w:r>
      <w:r w:rsidR="00C04796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2565E906" w14:textId="2F97BE92" w:rsidR="00510BE7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81130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C04796" w:rsidRPr="00ED1089">
        <w:rPr>
          <w:rFonts w:ascii="Arial" w:hAnsi="Arial" w:cs="Arial"/>
          <w:sz w:val="24"/>
          <w:szCs w:val="24"/>
          <w:lang w:val="bs-Latn-BA"/>
        </w:rPr>
        <w:t xml:space="preserve"> 2., </w:t>
      </w:r>
      <w:r w:rsidR="00B35286" w:rsidRPr="00ED1089">
        <w:rPr>
          <w:rFonts w:ascii="Arial" w:hAnsi="Arial" w:cs="Arial"/>
          <w:sz w:val="24"/>
          <w:szCs w:val="24"/>
          <w:lang w:val="bs-Latn-BA"/>
        </w:rPr>
        <w:t>„</w:t>
      </w:r>
      <w:r>
        <w:rPr>
          <w:rFonts w:ascii="Arial" w:hAnsi="Arial" w:cs="Arial"/>
          <w:sz w:val="24"/>
          <w:szCs w:val="24"/>
          <w:lang w:val="bs-Latn-BA"/>
        </w:rPr>
        <w:t>рок</w:t>
      </w:r>
      <w:r w:rsidR="00310315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31031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три</w:t>
      </w:r>
      <w:r w:rsidR="0031031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године</w:t>
      </w:r>
      <w:r w:rsidR="0031031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продужава</w:t>
      </w:r>
      <w:r w:rsidR="00510BE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510BE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</w:t>
      </w:r>
      <w:r w:rsidR="0031031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краја</w:t>
      </w:r>
      <w:r w:rsidR="00310315" w:rsidRPr="00ED1089">
        <w:rPr>
          <w:rFonts w:ascii="Arial" w:hAnsi="Arial" w:cs="Arial"/>
          <w:sz w:val="24"/>
          <w:szCs w:val="24"/>
          <w:lang w:val="bs-Latn-BA"/>
        </w:rPr>
        <w:t xml:space="preserve"> 202</w:t>
      </w:r>
      <w:r w:rsidR="000423D2" w:rsidRPr="00ED1089">
        <w:rPr>
          <w:rFonts w:ascii="Arial" w:hAnsi="Arial" w:cs="Arial"/>
          <w:sz w:val="24"/>
          <w:szCs w:val="24"/>
          <w:lang w:val="bs-Latn-BA"/>
        </w:rPr>
        <w:t>5</w:t>
      </w:r>
      <w:r w:rsidR="00310315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године</w:t>
      </w:r>
      <w:r w:rsidR="000423D2" w:rsidRPr="00ED1089">
        <w:rPr>
          <w:rFonts w:ascii="Arial" w:hAnsi="Arial" w:cs="Arial"/>
          <w:sz w:val="24"/>
          <w:szCs w:val="24"/>
          <w:lang w:val="bs-Latn-BA"/>
        </w:rPr>
        <w:t>.</w:t>
      </w:r>
      <w:r w:rsidR="00B35286" w:rsidRPr="00ED1089">
        <w:rPr>
          <w:rFonts w:ascii="Arial" w:hAnsi="Arial" w:cs="Arial"/>
          <w:sz w:val="24"/>
          <w:szCs w:val="24"/>
          <w:lang w:val="bs-Latn-BA"/>
        </w:rPr>
        <w:t>“</w:t>
      </w:r>
      <w:r w:rsidR="00367E85">
        <w:rPr>
          <w:rFonts w:ascii="Arial" w:hAnsi="Arial" w:cs="Arial"/>
          <w:sz w:val="24"/>
          <w:szCs w:val="24"/>
          <w:lang w:val="bs-Latn-BA"/>
        </w:rPr>
        <w:t>.</w:t>
      </w:r>
      <w:r w:rsidR="00310315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51A95F2C" w14:textId="1F167AAD" w:rsidR="007D0A1B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CF14E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ставу</w:t>
      </w:r>
      <w:r w:rsidR="00CF14E0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3. </w:t>
      </w:r>
      <w:r>
        <w:rPr>
          <w:rFonts w:ascii="Arial" w:hAnsi="Arial" w:cs="Arial"/>
          <w:sz w:val="24"/>
          <w:szCs w:val="24"/>
          <w:lang w:val="bs-Latn-BA"/>
        </w:rPr>
        <w:t>иза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туризма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sz w:val="24"/>
          <w:szCs w:val="24"/>
          <w:lang w:val="bs-Latn-BA"/>
        </w:rPr>
        <w:t>додају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ријечи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>: „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Фонд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заштиту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околиша</w:t>
      </w:r>
      <w:r w:rsidR="001B306F" w:rsidRPr="00ED1089">
        <w:rPr>
          <w:rFonts w:ascii="Arial" w:hAnsi="Arial" w:cs="Arial"/>
          <w:sz w:val="24"/>
          <w:szCs w:val="24"/>
          <w:lang w:val="bs-Latn-BA"/>
        </w:rPr>
        <w:t>,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складу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одлукама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закључцима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Владе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7D0A1B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34128176" w14:textId="4D58EA58" w:rsidR="00D338E9" w:rsidRPr="00367E85" w:rsidRDefault="003722E1" w:rsidP="00367E85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Досадашњи</w:t>
      </w:r>
      <w:r w:rsidR="0081130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811307" w:rsidRPr="00ED1089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постаје</w:t>
      </w:r>
      <w:r w:rsidR="00811307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811307" w:rsidRPr="00ED1089">
        <w:rPr>
          <w:rFonts w:ascii="Arial" w:hAnsi="Arial" w:cs="Arial"/>
          <w:sz w:val="24"/>
          <w:szCs w:val="24"/>
          <w:lang w:val="bs-Latn-BA"/>
        </w:rPr>
        <w:t xml:space="preserve"> 1.</w:t>
      </w:r>
    </w:p>
    <w:p w14:paraId="221C46A8" w14:textId="77777777" w:rsidR="00E02616" w:rsidRDefault="00E02616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7C5364C6" w14:textId="77777777" w:rsidR="00E02616" w:rsidRDefault="00E02616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714967CF" w14:textId="77777777" w:rsidR="00E02616" w:rsidRDefault="00E02616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4346ACE2" w14:textId="779A30A7" w:rsidR="008F7FA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Члан</w:t>
      </w:r>
      <w:r w:rsidR="008F7FAC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8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2</w:t>
      </w:r>
      <w:r w:rsidR="001E02D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09632C00" w14:textId="77777777" w:rsidR="008F7FAC" w:rsidRPr="00ED1089" w:rsidRDefault="008F7FAC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3C9BC3EF" w14:textId="4DF41A81" w:rsidR="008F7FAC" w:rsidRPr="00ED1089" w:rsidRDefault="008F7FAC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ED1089">
        <w:rPr>
          <w:rFonts w:ascii="Arial" w:hAnsi="Arial" w:cs="Arial"/>
          <w:b/>
          <w:sz w:val="24"/>
          <w:szCs w:val="24"/>
          <w:lang w:val="bs-Latn-BA"/>
        </w:rPr>
        <w:tab/>
      </w:r>
      <w:r w:rsidR="003722E1">
        <w:rPr>
          <w:rFonts w:ascii="Arial" w:hAnsi="Arial" w:cs="Arial"/>
          <w:sz w:val="24"/>
          <w:szCs w:val="24"/>
          <w:lang w:val="bs-Latn-BA"/>
        </w:rPr>
        <w:t>У</w:t>
      </w:r>
      <w:r w:rsidR="008564FB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члану</w:t>
      </w:r>
      <w:r w:rsidR="008564FB" w:rsidRPr="00ED1089">
        <w:rPr>
          <w:rFonts w:ascii="Arial" w:hAnsi="Arial" w:cs="Arial"/>
          <w:sz w:val="24"/>
          <w:szCs w:val="24"/>
          <w:lang w:val="bs-Latn-BA"/>
        </w:rPr>
        <w:t xml:space="preserve"> 244. </w:t>
      </w:r>
      <w:r w:rsidR="003722E1">
        <w:rPr>
          <w:rFonts w:ascii="Arial" w:hAnsi="Arial" w:cs="Arial"/>
          <w:sz w:val="24"/>
          <w:szCs w:val="24"/>
          <w:lang w:val="bs-Latn-BA"/>
        </w:rPr>
        <w:t>став</w:t>
      </w:r>
      <w:r w:rsidR="008564FB" w:rsidRPr="00ED1089">
        <w:rPr>
          <w:rFonts w:ascii="Arial" w:hAnsi="Arial" w:cs="Arial"/>
          <w:sz w:val="24"/>
          <w:szCs w:val="24"/>
          <w:lang w:val="bs-Latn-BA"/>
        </w:rPr>
        <w:t xml:space="preserve"> 1. </w:t>
      </w:r>
      <w:r w:rsidR="003722E1">
        <w:rPr>
          <w:rFonts w:ascii="Arial" w:hAnsi="Arial" w:cs="Arial"/>
          <w:sz w:val="24"/>
          <w:szCs w:val="24"/>
          <w:lang w:val="bs-Latn-BA"/>
        </w:rPr>
        <w:t>број</w:t>
      </w:r>
      <w:r w:rsidR="0096134D" w:rsidRPr="00ED1089">
        <w:rPr>
          <w:rFonts w:ascii="Arial" w:hAnsi="Arial" w:cs="Arial"/>
          <w:sz w:val="24"/>
          <w:szCs w:val="24"/>
          <w:lang w:val="bs-Latn-BA"/>
        </w:rPr>
        <w:t xml:space="preserve"> „3“ </w:t>
      </w:r>
      <w:r w:rsidR="003722E1">
        <w:rPr>
          <w:rFonts w:ascii="Arial" w:hAnsi="Arial" w:cs="Arial"/>
          <w:sz w:val="24"/>
          <w:szCs w:val="24"/>
          <w:lang w:val="bs-Latn-BA"/>
        </w:rPr>
        <w:t>замјењује</w:t>
      </w:r>
      <w:r w:rsidR="0096134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се</w:t>
      </w:r>
      <w:r w:rsidR="0096134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sz w:val="24"/>
          <w:szCs w:val="24"/>
          <w:lang w:val="bs-Latn-BA"/>
        </w:rPr>
        <w:t>бројем</w:t>
      </w:r>
      <w:r w:rsidR="0096134D" w:rsidRPr="00ED1089">
        <w:rPr>
          <w:rFonts w:ascii="Arial" w:hAnsi="Arial" w:cs="Arial"/>
          <w:sz w:val="24"/>
          <w:szCs w:val="24"/>
          <w:lang w:val="bs-Latn-BA"/>
        </w:rPr>
        <w:t xml:space="preserve"> „5“.</w:t>
      </w:r>
    </w:p>
    <w:p w14:paraId="3EB869B0" w14:textId="77777777" w:rsidR="0096134D" w:rsidRPr="00ED1089" w:rsidRDefault="0096134D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43BB51D0" w14:textId="4C38322D" w:rsidR="008F7FAC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4818F4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9A762B" w:rsidRPr="00ED1089">
        <w:rPr>
          <w:rFonts w:ascii="Arial" w:hAnsi="Arial" w:cs="Arial"/>
          <w:b/>
          <w:sz w:val="24"/>
          <w:szCs w:val="24"/>
          <w:lang w:val="bs-Latn-BA"/>
        </w:rPr>
        <w:t>8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3</w:t>
      </w:r>
      <w:r w:rsidR="001E02DF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043E8058" w14:textId="77777777" w:rsidR="0047440D" w:rsidRPr="00ED1089" w:rsidRDefault="0047440D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6CCE5308" w14:textId="7742B6EA" w:rsidR="0047440D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Овлашћује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Законодавно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правна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комисија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Представничког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дома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Дома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народа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Парламента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утврди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пречишћени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заштити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47440D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</w:p>
    <w:p w14:paraId="18927B65" w14:textId="309DDB8D" w:rsidR="00913820" w:rsidRDefault="00913820" w:rsidP="00367E85">
      <w:pPr>
        <w:pStyle w:val="NoSpacing"/>
        <w:rPr>
          <w:rFonts w:ascii="Arial" w:hAnsi="Arial" w:cs="Arial"/>
          <w:b/>
          <w:sz w:val="24"/>
          <w:szCs w:val="24"/>
          <w:lang w:val="bs-Latn-BA"/>
        </w:rPr>
      </w:pPr>
    </w:p>
    <w:p w14:paraId="391D3567" w14:textId="3AA430B3" w:rsidR="0047440D" w:rsidRPr="00ED1089" w:rsidRDefault="003722E1" w:rsidP="00ED1089">
      <w:pPr>
        <w:pStyle w:val="NoSpacing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47440D" w:rsidRPr="00ED1089">
        <w:rPr>
          <w:rFonts w:ascii="Arial" w:hAnsi="Arial" w:cs="Arial"/>
          <w:b/>
          <w:sz w:val="24"/>
          <w:szCs w:val="24"/>
          <w:lang w:val="bs-Latn-BA"/>
        </w:rPr>
        <w:t xml:space="preserve"> 8</w:t>
      </w:r>
      <w:r w:rsidR="004503A5" w:rsidRPr="00ED1089">
        <w:rPr>
          <w:rFonts w:ascii="Arial" w:hAnsi="Arial" w:cs="Arial"/>
          <w:b/>
          <w:sz w:val="24"/>
          <w:szCs w:val="24"/>
          <w:lang w:val="bs-Latn-BA"/>
        </w:rPr>
        <w:t>4</w:t>
      </w:r>
      <w:r w:rsidR="0047440D" w:rsidRPr="00ED1089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3096804B" w14:textId="77777777" w:rsidR="0047440D" w:rsidRPr="00ED1089" w:rsidRDefault="0047440D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18C488DA" w14:textId="4715BA37" w:rsidR="00133F11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Овај</w:t>
      </w:r>
      <w:r w:rsidR="004D3A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</w:t>
      </w:r>
      <w:r w:rsidR="004D3A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ступа</w:t>
      </w:r>
      <w:r w:rsidR="004D3A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4D3A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снагу</w:t>
      </w:r>
      <w:r w:rsidR="004D3A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осмог</w:t>
      </w:r>
      <w:r w:rsidR="004D3A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дана</w:t>
      </w:r>
      <w:r w:rsidR="004D3A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4D3A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дана</w:t>
      </w:r>
      <w:r w:rsidR="004D3A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објављивања</w:t>
      </w:r>
      <w:r w:rsidR="004D3A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4D3A2A" w:rsidRPr="00ED1089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Службеним</w:t>
      </w:r>
      <w:r w:rsidR="004D3A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новинама</w:t>
      </w:r>
      <w:r w:rsidR="004D3A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4D3A2A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4D3A2A" w:rsidRPr="00ED1089">
        <w:rPr>
          <w:rFonts w:ascii="Arial" w:hAnsi="Arial" w:cs="Arial"/>
          <w:sz w:val="24"/>
          <w:szCs w:val="24"/>
          <w:lang w:val="bs-Latn-BA"/>
        </w:rPr>
        <w:t>“.</w:t>
      </w:r>
    </w:p>
    <w:p w14:paraId="46C2D13C" w14:textId="7BB3655E" w:rsidR="004D3A2A" w:rsidRPr="00ED1089" w:rsidRDefault="004D3A2A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2C44AEA0" w14:textId="4F864668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6D47EA35" w14:textId="65E02996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63A84026" w14:textId="1E7044B7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5408DEAC" w14:textId="66809461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6DC93A7B" w14:textId="1D56A361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1FC6907D" w14:textId="65C1C409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558A75CB" w14:textId="74F086E3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4A73A4E1" w14:textId="04631587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683D7D9C" w14:textId="69E110BC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7A4BEC16" w14:textId="62276D90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1DA31F48" w14:textId="6585B516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5580E99A" w14:textId="6D9EBD43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7DCF9651" w14:textId="77186FFF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7F8D705C" w14:textId="24C4A9B2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27AEE8BC" w14:textId="71E0059D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3A445970" w14:textId="3465E693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444B6E91" w14:textId="14FA05FD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1DBAD7B1" w14:textId="6D01E64F" w:rsidR="00913820" w:rsidRDefault="00913820" w:rsidP="00ED10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7CED4D5F" w14:textId="55AB156D" w:rsidR="00367E85" w:rsidRDefault="00367E85" w:rsidP="00ED10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1F61E51F" w14:textId="77777777" w:rsidR="00367E85" w:rsidRDefault="00367E85" w:rsidP="00ED10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001CE1FF" w14:textId="77777777" w:rsidR="00D338E9" w:rsidRDefault="00D338E9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049158C9" w14:textId="7A3CB29F" w:rsidR="00F32B38" w:rsidRPr="00ED1089" w:rsidRDefault="003722E1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ОБРАЗЛОЖЕЊЕ</w:t>
      </w:r>
    </w:p>
    <w:p w14:paraId="635FFFBE" w14:textId="20C39BFA" w:rsidR="00F32B38" w:rsidRPr="00ED1089" w:rsidRDefault="003722E1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ПРИЈЕДЛОГА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ЗАКОНА</w:t>
      </w:r>
      <w:r w:rsidR="00913820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ИЗМЈЕНАМА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ДОПУНАМА</w:t>
      </w:r>
    </w:p>
    <w:p w14:paraId="74E30FDC" w14:textId="7B5C95A1" w:rsidR="00F32B38" w:rsidRPr="00ED1089" w:rsidRDefault="003722E1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ЗАШТИТИ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ПРИРОДЕ</w:t>
      </w:r>
    </w:p>
    <w:p w14:paraId="45E46415" w14:textId="77777777" w:rsidR="00F32B38" w:rsidRPr="00ED1089" w:rsidRDefault="00F32B38" w:rsidP="00ED1089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65E04887" w14:textId="1F6AF828" w:rsidR="00F32B38" w:rsidRPr="00ED1089" w:rsidRDefault="001012EC" w:rsidP="00ED1089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 xml:space="preserve">I - 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УСТАВНИ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ОСНОВ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</w:p>
    <w:p w14:paraId="684B4725" w14:textId="77777777" w:rsidR="00F32B38" w:rsidRPr="00ED1089" w:rsidRDefault="00F32B38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2AF54A0F" w14:textId="4679BE54" w:rsidR="00F32B38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Уставноправни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основ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доношење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тиме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1012E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измјенама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допунама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садржан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1012EC">
        <w:rPr>
          <w:rFonts w:ascii="Arial" w:hAnsi="Arial" w:cs="Arial"/>
          <w:sz w:val="24"/>
          <w:szCs w:val="24"/>
          <w:lang w:val="bs-Latn-BA"/>
        </w:rPr>
        <w:t>III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2. </w:t>
      </w:r>
      <w:r>
        <w:rPr>
          <w:rFonts w:ascii="Arial" w:hAnsi="Arial" w:cs="Arial"/>
          <w:sz w:val="24"/>
          <w:szCs w:val="24"/>
          <w:lang w:val="bs-Latn-BA"/>
        </w:rPr>
        <w:t>тач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ц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)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),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вези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1012E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1012EC">
        <w:rPr>
          <w:rFonts w:ascii="Arial" w:hAnsi="Arial" w:cs="Arial"/>
          <w:sz w:val="24"/>
          <w:szCs w:val="24"/>
          <w:lang w:val="bs-Latn-BA"/>
        </w:rPr>
        <w:t>III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3.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(1)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(3) </w:t>
      </w:r>
      <w:r>
        <w:rPr>
          <w:rFonts w:ascii="Arial" w:hAnsi="Arial" w:cs="Arial"/>
          <w:sz w:val="24"/>
          <w:szCs w:val="24"/>
          <w:lang w:val="bs-Latn-BA"/>
        </w:rPr>
        <w:t>Устава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Наиме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одредбом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1012EC">
        <w:rPr>
          <w:rFonts w:ascii="Arial" w:hAnsi="Arial" w:cs="Arial"/>
          <w:sz w:val="24"/>
          <w:szCs w:val="24"/>
          <w:lang w:val="bs-Latn-BA"/>
        </w:rPr>
        <w:t>III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2. </w:t>
      </w:r>
      <w:r>
        <w:rPr>
          <w:rFonts w:ascii="Arial" w:hAnsi="Arial" w:cs="Arial"/>
          <w:sz w:val="24"/>
          <w:szCs w:val="24"/>
          <w:lang w:val="bs-Latn-BA"/>
        </w:rPr>
        <w:t>тач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ц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)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) </w:t>
      </w:r>
      <w:r>
        <w:rPr>
          <w:rFonts w:ascii="Arial" w:hAnsi="Arial" w:cs="Arial"/>
          <w:sz w:val="24"/>
          <w:szCs w:val="24"/>
          <w:lang w:val="bs-Latn-BA"/>
        </w:rPr>
        <w:t>прописано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федерална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власт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политику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човјекове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околине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кориштење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природних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богатстава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док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1012EC">
        <w:rPr>
          <w:rFonts w:ascii="Arial" w:hAnsi="Arial" w:cs="Arial"/>
          <w:sz w:val="24"/>
          <w:szCs w:val="24"/>
          <w:lang w:val="bs-Latn-BA"/>
        </w:rPr>
        <w:t>III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3. </w:t>
      </w:r>
      <w:r>
        <w:rPr>
          <w:rFonts w:ascii="Arial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(1)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(3) </w:t>
      </w:r>
      <w:r>
        <w:rPr>
          <w:rFonts w:ascii="Arial" w:hAnsi="Arial" w:cs="Arial"/>
          <w:sz w:val="24"/>
          <w:szCs w:val="24"/>
          <w:lang w:val="bs-Latn-BA"/>
        </w:rPr>
        <w:t>прописано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федерална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власт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утврђивати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политику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доносити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тичу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ових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области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3152E7CB" w14:textId="25203680" w:rsidR="00F32B38" w:rsidRPr="00ED1089" w:rsidRDefault="00F32B38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49332C2" w14:textId="47E23AEC" w:rsidR="00F32B38" w:rsidRPr="00ED1089" w:rsidRDefault="001012EC" w:rsidP="00ED1089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 xml:space="preserve">II - 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РАЗЛОЗИ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ЗА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ДОНОШЕЊЕ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</w:p>
    <w:p w14:paraId="2E0F186A" w14:textId="77777777" w:rsidR="00F32B38" w:rsidRPr="00ED1089" w:rsidRDefault="00F32B38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14286F7B" w14:textId="2803F4E2" w:rsidR="00F32B38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Закон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(„</w:t>
      </w:r>
      <w:r>
        <w:rPr>
          <w:rFonts w:ascii="Arial" w:hAnsi="Arial" w:cs="Arial"/>
          <w:sz w:val="24"/>
          <w:szCs w:val="24"/>
          <w:lang w:val="bs-Latn-BA"/>
        </w:rPr>
        <w:t>Службене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“, </w:t>
      </w:r>
      <w:r>
        <w:rPr>
          <w:rFonts w:ascii="Arial" w:hAnsi="Arial" w:cs="Arial"/>
          <w:sz w:val="24"/>
          <w:szCs w:val="24"/>
          <w:lang w:val="bs-Latn-BA"/>
        </w:rPr>
        <w:t>број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66/13) </w:t>
      </w:r>
      <w:r>
        <w:rPr>
          <w:rFonts w:ascii="Arial" w:hAnsi="Arial" w:cs="Arial"/>
          <w:sz w:val="24"/>
          <w:szCs w:val="24"/>
          <w:lang w:val="bs-Latn-BA"/>
        </w:rPr>
        <w:t>донешен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циљем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институционалног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уређења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сектора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израду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подзаконских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како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већој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мјери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извршило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усклађивање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легислативом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Европске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уније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даљем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sz w:val="24"/>
          <w:szCs w:val="24"/>
          <w:lang w:val="bs-Latn-BA"/>
        </w:rPr>
        <w:t>ЕУ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),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постигло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цца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90% </w:t>
      </w:r>
      <w:r>
        <w:rPr>
          <w:rFonts w:ascii="Arial" w:hAnsi="Arial" w:cs="Arial"/>
          <w:sz w:val="24"/>
          <w:szCs w:val="24"/>
          <w:lang w:val="bs-Latn-BA"/>
        </w:rPr>
        <w:t>текста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овој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области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Међутим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току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његове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имплементације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појавиле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бројне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препреке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његовој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пороведби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терену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смислу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његових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непрецизних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недоречених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оцијењено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потребно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извршити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одговарајуће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измјене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допуне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Измјене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допуне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предложене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свим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постоје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нејасноће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њихову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правилну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примјену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пракси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Усвајањем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предложених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допуна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стварају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претпоставке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правилну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потпуну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примјену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пракси</w:t>
      </w:r>
      <w:r w:rsidR="00550878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Поред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околиша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туризма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запримило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неколико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иницијатива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његову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ревизију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надлежних</w:t>
      </w:r>
      <w:r w:rsidR="0091382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органа</w:t>
      </w:r>
      <w:r w:rsidR="0091382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управе</w:t>
      </w:r>
      <w:r w:rsidR="0091382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</w:t>
      </w:r>
      <w:r w:rsidR="0091382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релевантних</w:t>
      </w:r>
      <w:r w:rsidR="0091382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инспектората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1303B8DD" w14:textId="0977701E" w:rsidR="00F32B38" w:rsidRPr="00ED1089" w:rsidRDefault="00F32B38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10D7AC29" w14:textId="0AA4C4DB" w:rsidR="00F32B38" w:rsidRPr="00ED1089" w:rsidRDefault="00550878" w:rsidP="00ED1089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III -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УСКЛАЂЕНОСТ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ПРОПИСА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С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ЕВРОПСКИМ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ЗАКОНОДАВСТВОМ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</w:p>
    <w:p w14:paraId="3CF46B60" w14:textId="77777777" w:rsidR="00F32B38" w:rsidRPr="00ED1089" w:rsidRDefault="00F32B38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07C80A7C" w14:textId="7CB221FC" w:rsidR="00F32B38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Важећим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извршено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усклађивање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Директивом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Вијећа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92/43/</w:t>
      </w:r>
      <w:r>
        <w:rPr>
          <w:rFonts w:ascii="Arial" w:hAnsi="Arial" w:cs="Arial"/>
          <w:i/>
          <w:sz w:val="24"/>
          <w:szCs w:val="24"/>
          <w:lang w:val="bs-Latn-BA"/>
        </w:rPr>
        <w:t>ЕЕЗ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од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21</w:t>
      </w:r>
      <w:r w:rsidR="00F32B38" w:rsidRPr="00BC41FC">
        <w:rPr>
          <w:rFonts w:ascii="Arial" w:hAnsi="Arial" w:cs="Arial"/>
          <w:i/>
          <w:sz w:val="24"/>
          <w:szCs w:val="24"/>
          <w:lang w:val="bs-Latn-BA"/>
        </w:rPr>
        <w:t xml:space="preserve">. </w:t>
      </w:r>
      <w:proofErr w:type="gramStart"/>
      <w:r w:rsidR="00BC41FC" w:rsidRPr="00BC41FC">
        <w:rPr>
          <w:rFonts w:ascii="Arial" w:hAnsi="Arial" w:cs="Arial"/>
          <w:i/>
          <w:sz w:val="24"/>
          <w:szCs w:val="24"/>
        </w:rPr>
        <w:t>маја</w:t>
      </w:r>
      <w:proofErr w:type="gramEnd"/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1992. </w:t>
      </w:r>
      <w:r>
        <w:rPr>
          <w:rFonts w:ascii="Arial" w:hAnsi="Arial" w:cs="Arial"/>
          <w:i/>
          <w:sz w:val="24"/>
          <w:szCs w:val="24"/>
          <w:lang w:val="bs-Latn-BA"/>
        </w:rPr>
        <w:t>о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очувању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природних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станишта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дивље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фауне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флоре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Директивом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о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птицама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од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30. </w:t>
      </w:r>
      <w:proofErr w:type="gramStart"/>
      <w:r w:rsidR="00BC41FC" w:rsidRPr="00BC41FC">
        <w:rPr>
          <w:rFonts w:ascii="Arial" w:hAnsi="Arial" w:cs="Arial"/>
          <w:i/>
          <w:sz w:val="24"/>
          <w:szCs w:val="24"/>
        </w:rPr>
        <w:t>новембра</w:t>
      </w:r>
      <w:proofErr w:type="gramEnd"/>
      <w:r w:rsidR="00BC41FC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2009. </w:t>
      </w:r>
      <w:r>
        <w:rPr>
          <w:rFonts w:ascii="Arial" w:hAnsi="Arial" w:cs="Arial"/>
          <w:i/>
          <w:sz w:val="24"/>
          <w:szCs w:val="24"/>
          <w:lang w:val="bs-Latn-BA"/>
        </w:rPr>
        <w:t>о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очувању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дивљих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птица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i/>
          <w:sz w:val="24"/>
          <w:szCs w:val="24"/>
          <w:lang w:val="bs-Latn-BA"/>
        </w:rPr>
        <w:t>кодифицирана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верзија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>)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смислу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дјелимичне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усклађености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Већи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обим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транспозиције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ће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услиједити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доношењем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релевантних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подзаконских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Усклађивање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Директиве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92/43/</w:t>
      </w:r>
      <w:r>
        <w:rPr>
          <w:rFonts w:ascii="Arial" w:hAnsi="Arial" w:cs="Arial"/>
          <w:sz w:val="24"/>
          <w:szCs w:val="24"/>
          <w:lang w:val="bs-Latn-BA"/>
        </w:rPr>
        <w:t>ЕЕЗ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извршено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доношењем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2013. </w:t>
      </w:r>
      <w:r>
        <w:rPr>
          <w:rFonts w:ascii="Arial" w:hAnsi="Arial" w:cs="Arial"/>
          <w:sz w:val="24"/>
          <w:szCs w:val="24"/>
          <w:lang w:val="bs-Latn-BA"/>
        </w:rPr>
        <w:t>године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дјелимично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потребно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осигурати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знатна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финансијска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средства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успостављање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система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врста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интереса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Европску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комисију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налаже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том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директивом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требали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постати</w:t>
      </w:r>
      <w:r w:rsidR="0091382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дио</w:t>
      </w:r>
      <w:r w:rsidR="0091382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Европске</w:t>
      </w:r>
      <w:r w:rsidR="0091382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еколошке</w:t>
      </w:r>
      <w:r w:rsidR="0091382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мреже</w:t>
      </w:r>
      <w:r w:rsidR="00913820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Иако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већи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директиве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већ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преузет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ипак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њено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потпуно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преузимање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ће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услиједити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каснијем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периоду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располагању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трошкове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произашли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потпуним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усклађивањем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наведеном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директивом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Тренутно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важећи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lastRenderedPageBreak/>
        <w:t>природе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донесен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2013. </w:t>
      </w:r>
      <w:r>
        <w:rPr>
          <w:rFonts w:ascii="Arial" w:hAnsi="Arial" w:cs="Arial"/>
          <w:sz w:val="24"/>
          <w:szCs w:val="24"/>
          <w:lang w:val="bs-Latn-BA"/>
        </w:rPr>
        <w:t>године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току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његове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имплементације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уочене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мањакавости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превазиђу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овим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измјенама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допунама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Измјенама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допунама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тог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такође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интервенирало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неколико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преузете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Директиве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С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вези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урађена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Таблица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усклађености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ових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допуна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том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Директивом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приложена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уз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Приједлог</w:t>
      </w:r>
      <w:r w:rsidR="0020215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напоменути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овим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измјенама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допунама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вршена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интервенција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било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којом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преузете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Директиве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очувању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дивљих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птица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та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Таблица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усклађености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директиву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радила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>.</w:t>
      </w:r>
    </w:p>
    <w:p w14:paraId="2046EAE6" w14:textId="2A1EAF14" w:rsidR="00F32B38" w:rsidRPr="00ED1089" w:rsidRDefault="003722E1" w:rsidP="00BC41FC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Даље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овим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Измјенама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допунама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извршено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усклађивање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неколико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одредаба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Уредбе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i/>
          <w:sz w:val="24"/>
          <w:szCs w:val="24"/>
          <w:lang w:val="bs-Latn-BA"/>
        </w:rPr>
        <w:t>ЕУ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) </w:t>
      </w:r>
      <w:r>
        <w:rPr>
          <w:rFonts w:ascii="Arial" w:hAnsi="Arial" w:cs="Arial"/>
          <w:i/>
          <w:sz w:val="24"/>
          <w:szCs w:val="24"/>
          <w:lang w:val="bs-Latn-BA"/>
        </w:rPr>
        <w:t>бр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. 1143/2014 </w:t>
      </w:r>
      <w:r>
        <w:rPr>
          <w:rFonts w:ascii="Arial" w:hAnsi="Arial" w:cs="Arial"/>
          <w:i/>
          <w:sz w:val="24"/>
          <w:szCs w:val="24"/>
          <w:lang w:val="bs-Latn-BA"/>
        </w:rPr>
        <w:t>Европског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парламента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Вијећа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од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22. </w:t>
      </w:r>
      <w:proofErr w:type="gramStart"/>
      <w:r w:rsidR="00BC41FC" w:rsidRPr="001E06DF">
        <w:rPr>
          <w:rFonts w:ascii="Arial" w:hAnsi="Arial" w:cs="Arial"/>
          <w:i/>
          <w:sz w:val="24"/>
          <w:szCs w:val="24"/>
        </w:rPr>
        <w:t>октобра</w:t>
      </w:r>
      <w:proofErr w:type="gramEnd"/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2014. </w:t>
      </w:r>
      <w:r>
        <w:rPr>
          <w:rFonts w:ascii="Arial" w:hAnsi="Arial" w:cs="Arial"/>
          <w:i/>
          <w:sz w:val="24"/>
          <w:szCs w:val="24"/>
          <w:lang w:val="bs-Latn-BA"/>
        </w:rPr>
        <w:t>о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спрјечавању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управљању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уношења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и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ширења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инвазивних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страних</w:t>
      </w:r>
      <w:r w:rsidR="00F32B38" w:rsidRPr="00ED1089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i/>
          <w:sz w:val="24"/>
          <w:szCs w:val="24"/>
          <w:lang w:val="bs-Latn-BA"/>
        </w:rPr>
        <w:t>врста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како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успоставио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одговарајући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правни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основ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детаљније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преузимање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акта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подзаконским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прописом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ће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донесен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основу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заштити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Таблица</w:t>
      </w:r>
      <w:r w:rsidR="0020215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усклађености</w:t>
      </w:r>
      <w:r w:rsidR="0020215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20215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20215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прилогу</w:t>
      </w:r>
      <w:r w:rsidR="0020215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Приједлога</w:t>
      </w:r>
      <w:r w:rsidR="0091382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. </w:t>
      </w:r>
    </w:p>
    <w:p w14:paraId="5BAE47B4" w14:textId="77777777" w:rsidR="00F32B38" w:rsidRPr="00ED1089" w:rsidRDefault="00F32B38" w:rsidP="00ED1089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4801AF8A" w14:textId="12EF5E8E" w:rsidR="00F32B38" w:rsidRPr="00ED1089" w:rsidRDefault="00BC41FC" w:rsidP="00ED1089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IV -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ОБРАЗЛОЖЕЊЕ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ПРЕДЛОЖЕНИХ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НОРМИ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(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ОДРЕДАБА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ЗАКОНА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>)</w:t>
      </w:r>
    </w:p>
    <w:p w14:paraId="03B8113C" w14:textId="77777777" w:rsidR="00F32B38" w:rsidRPr="00ED1089" w:rsidRDefault="00F32B38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2A50C998" w14:textId="72340F17" w:rsidR="00F32B38" w:rsidRPr="00202152" w:rsidRDefault="003722E1" w:rsidP="00ED10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Поглавље</w:t>
      </w:r>
      <w:r w:rsidR="00F32B38" w:rsidRPr="00202152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 w:rsidR="00112D48">
        <w:rPr>
          <w:rFonts w:ascii="Arial" w:eastAsia="Times New Roman" w:hAnsi="Arial" w:cs="Arial"/>
          <w:b/>
          <w:sz w:val="24"/>
          <w:szCs w:val="24"/>
          <w:lang w:val="bs-Latn-BA"/>
        </w:rPr>
        <w:t>I</w:t>
      </w:r>
      <w:r w:rsidR="00F32B38" w:rsidRPr="00202152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ОСНОВНЕ</w:t>
      </w:r>
      <w:r w:rsidR="00F32B38" w:rsidRPr="00202152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ОДРЕДБЕ</w:t>
      </w:r>
      <w:r w:rsidR="00F32B38" w:rsidRPr="00202152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="00202152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1.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="00202152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8.)</w:t>
      </w:r>
    </w:p>
    <w:p w14:paraId="7852901A" w14:textId="5FC2C3C6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позивање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пренесене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околиша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стављају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одмах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регулисања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предмета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126F2504" w14:textId="45F12EAD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одржавање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очување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адекватнија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аспекта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4CEBCFC3" w14:textId="6E419F62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3.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8.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брисана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дефиниција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Црвена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књига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појам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брише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појављује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Разлог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препорука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Међународне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 w:rsidR="00112D48">
        <w:rPr>
          <w:rFonts w:ascii="Arial" w:eastAsia="Times New Roman" w:hAnsi="Arial" w:cs="Arial"/>
          <w:sz w:val="24"/>
          <w:szCs w:val="24"/>
          <w:lang w:val="bs-Latn-BA"/>
        </w:rPr>
        <w:t>engl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 w:rsidR="00112D48">
        <w:rPr>
          <w:rFonts w:ascii="Arial" w:eastAsia="Times New Roman" w:hAnsi="Arial" w:cs="Arial"/>
          <w:sz w:val="24"/>
          <w:szCs w:val="24"/>
          <w:lang w:val="bs-Latn-BA"/>
        </w:rPr>
        <w:t>International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112D48">
        <w:rPr>
          <w:rFonts w:ascii="Arial" w:eastAsia="Times New Roman" w:hAnsi="Arial" w:cs="Arial"/>
          <w:sz w:val="24"/>
          <w:szCs w:val="24"/>
          <w:lang w:val="bs-Latn-BA"/>
        </w:rPr>
        <w:t>Union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112D48">
        <w:rPr>
          <w:rFonts w:ascii="Arial" w:eastAsia="Times New Roman" w:hAnsi="Arial" w:cs="Arial"/>
          <w:sz w:val="24"/>
          <w:szCs w:val="24"/>
          <w:lang w:val="bs-Latn-BA"/>
        </w:rPr>
        <w:t>for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112D48">
        <w:rPr>
          <w:rFonts w:ascii="Arial" w:eastAsia="Times New Roman" w:hAnsi="Arial" w:cs="Arial"/>
          <w:sz w:val="24"/>
          <w:szCs w:val="24"/>
          <w:lang w:val="bs-Latn-BA"/>
        </w:rPr>
        <w:t>Conservation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112D48">
        <w:rPr>
          <w:rFonts w:ascii="Arial" w:eastAsia="Times New Roman" w:hAnsi="Arial" w:cs="Arial"/>
          <w:sz w:val="24"/>
          <w:szCs w:val="24"/>
          <w:lang w:val="bs-Latn-BA"/>
        </w:rPr>
        <w:t>of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112D48">
        <w:rPr>
          <w:rFonts w:ascii="Arial" w:eastAsia="Times New Roman" w:hAnsi="Arial" w:cs="Arial"/>
          <w:sz w:val="24"/>
          <w:szCs w:val="24"/>
          <w:lang w:val="bs-Latn-BA"/>
        </w:rPr>
        <w:t>Nature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: </w:t>
      </w:r>
      <w:r w:rsidR="00112D48">
        <w:rPr>
          <w:rFonts w:ascii="Arial" w:eastAsia="Times New Roman" w:hAnsi="Arial" w:cs="Arial"/>
          <w:sz w:val="24"/>
          <w:szCs w:val="24"/>
          <w:lang w:val="bs-Latn-BA"/>
        </w:rPr>
        <w:t>IUCN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степен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угрожености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процјењује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црвеним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листама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средства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трошила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израду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црвене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књиге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преусмјере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мониторинг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урађено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доношењем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bs-Latn-BA"/>
        </w:rPr>
        <w:t>Црвене</w:t>
      </w:r>
      <w:r w:rsidR="00F32B38" w:rsidRPr="00ED1089">
        <w:rPr>
          <w:rFonts w:ascii="Arial" w:eastAsia="Times New Roman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bs-Latn-BA"/>
        </w:rPr>
        <w:t>листе</w:t>
      </w:r>
      <w:r w:rsidR="00F32B38" w:rsidRPr="00ED1089">
        <w:rPr>
          <w:rFonts w:ascii="Arial" w:eastAsia="Times New Roman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bs-Latn-BA"/>
        </w:rPr>
        <w:t>угрожених</w:t>
      </w:r>
      <w:r w:rsidR="00F32B38" w:rsidRPr="00ED1089">
        <w:rPr>
          <w:rFonts w:ascii="Arial" w:eastAsia="Times New Roman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bs-Latn-BA"/>
        </w:rPr>
        <w:t>врста</w:t>
      </w:r>
      <w:r w:rsidR="00F32B38" w:rsidRPr="00ED1089">
        <w:rPr>
          <w:rFonts w:ascii="Arial" w:eastAsia="Times New Roman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bs-Latn-BA"/>
        </w:rPr>
        <w:t>подврста</w:t>
      </w:r>
      <w:r w:rsidR="00F32B38" w:rsidRPr="00ED1089">
        <w:rPr>
          <w:rFonts w:ascii="Arial" w:eastAsia="Times New Roman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bs-Latn-BA"/>
        </w:rPr>
        <w:t>биљака</w:t>
      </w:r>
      <w:r w:rsidR="00F32B38" w:rsidRPr="00ED1089">
        <w:rPr>
          <w:rFonts w:ascii="Arial" w:eastAsia="Times New Roman" w:hAnsi="Arial" w:cs="Arial"/>
          <w:i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i/>
          <w:sz w:val="24"/>
          <w:szCs w:val="24"/>
          <w:lang w:val="bs-Latn-BA"/>
        </w:rPr>
        <w:t>животиња</w:t>
      </w:r>
      <w:r w:rsidR="00F32B38" w:rsidRPr="00ED1089">
        <w:rPr>
          <w:rFonts w:ascii="Arial" w:eastAsia="Times New Roman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bs-Latn-BA"/>
        </w:rPr>
        <w:t>гљив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bs-Latn-BA"/>
        </w:rPr>
        <w:t>Службени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гласник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“</w:t>
      </w:r>
      <w:r w:rsidR="00112D48">
        <w:rPr>
          <w:rFonts w:ascii="Arial" w:eastAsia="Times New Roman" w:hAnsi="Arial" w:cs="Arial"/>
          <w:sz w:val="24"/>
          <w:szCs w:val="24"/>
          <w:lang w:val="bs-Latn-BA"/>
        </w:rPr>
        <w:t>,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број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7/14).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Измијењена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дефиниција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еколошке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мреже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усклађена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дефиницијом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Директиве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стаништима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као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неколико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других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дефиниција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биле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складу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Уредбом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ЕУ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bs-Latn-BA"/>
        </w:rPr>
        <w:t>бр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 1143/2014 (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инвазивним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).</w:t>
      </w:r>
    </w:p>
    <w:p w14:paraId="0D8E465B" w14:textId="6FB470D6" w:rsidR="00F32B38" w:rsidRPr="00ED1089" w:rsidRDefault="003722E1" w:rsidP="00ED108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Даље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осам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појмова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користе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више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одредаба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појмови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служе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користи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појам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262DD4B9" w14:textId="77777777" w:rsidR="00F32B38" w:rsidRPr="00ED1089" w:rsidRDefault="00F32B38" w:rsidP="00ED108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</w:p>
    <w:p w14:paraId="1E028C45" w14:textId="77777777" w:rsidR="00112D48" w:rsidRDefault="00112D48" w:rsidP="00ED10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</w:p>
    <w:p w14:paraId="7FF2775E" w14:textId="77777777" w:rsidR="00112D48" w:rsidRDefault="00112D48" w:rsidP="00ED10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</w:p>
    <w:p w14:paraId="747D59D2" w14:textId="69623771" w:rsidR="00F32B38" w:rsidRPr="00ED1089" w:rsidRDefault="003722E1" w:rsidP="00ED10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lastRenderedPageBreak/>
        <w:t>Поглавље</w:t>
      </w:r>
      <w:r w:rsidR="00F32B38" w:rsidRPr="00202152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 w:rsidR="00112D48">
        <w:rPr>
          <w:rFonts w:ascii="Arial" w:eastAsia="Times New Roman" w:hAnsi="Arial" w:cs="Arial"/>
          <w:b/>
          <w:sz w:val="24"/>
          <w:szCs w:val="24"/>
          <w:lang w:val="bs-Latn-BA"/>
        </w:rPr>
        <w:t>II</w:t>
      </w:r>
      <w:r w:rsidR="00F32B38" w:rsidRPr="00202152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НАДЛЕЖНОСТ</w:t>
      </w:r>
      <w:r w:rsidR="00F32B38" w:rsidRPr="00202152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 w:rsidR="00202152">
        <w:rPr>
          <w:rFonts w:ascii="Arial" w:eastAsia="Times New Roman" w:hAnsi="Arial" w:cs="Arial"/>
          <w:b/>
          <w:sz w:val="24"/>
          <w:szCs w:val="24"/>
          <w:lang w:val="bs-Latn-BA"/>
        </w:rPr>
        <w:t>(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="00202152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9.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="00202152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11.)</w:t>
      </w:r>
    </w:p>
    <w:p w14:paraId="07EBC614" w14:textId="014B61B2" w:rsidR="00F32B38" w:rsidRPr="00ED1089" w:rsidRDefault="003722E1" w:rsidP="008939B8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4.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брисање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регулисана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супротно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околиша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7B1A993F" w14:textId="77777777" w:rsidR="00F32B38" w:rsidRPr="00ED1089" w:rsidRDefault="00F32B38" w:rsidP="00ED1089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6A9AB23" w14:textId="46ED86AE" w:rsidR="00F32B38" w:rsidRPr="00202152" w:rsidRDefault="003722E1" w:rsidP="002021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Поглавље</w:t>
      </w:r>
      <w:r w:rsidR="00F32B38" w:rsidRPr="00202152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 w:rsidR="00112D48">
        <w:rPr>
          <w:rFonts w:ascii="Arial" w:eastAsia="Times New Roman" w:hAnsi="Arial" w:cs="Arial"/>
          <w:b/>
          <w:sz w:val="24"/>
          <w:szCs w:val="24"/>
          <w:lang w:val="bs-Latn-BA"/>
        </w:rPr>
        <w:t>III</w:t>
      </w:r>
      <w:r w:rsidR="00F32B38" w:rsidRPr="00202152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ОЧУВАЊЕ</w:t>
      </w:r>
      <w:r w:rsidR="00202152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ПРИРОДЕ</w:t>
      </w:r>
      <w:r w:rsidR="00202152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="00202152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12.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="00202152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57.)</w:t>
      </w:r>
    </w:p>
    <w:p w14:paraId="26173AC7" w14:textId="76BD85FC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послове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спада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оправдане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случајеве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стручне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провјере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потребни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примијенити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6436AEB2" w14:textId="3D880DEE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6.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,</w:t>
      </w:r>
      <w:r w:rsidR="00202152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202152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202152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202152">
        <w:rPr>
          <w:rFonts w:ascii="Arial" w:eastAsia="Times New Roman" w:hAnsi="Arial" w:cs="Arial"/>
          <w:sz w:val="24"/>
          <w:szCs w:val="24"/>
          <w:lang w:val="bs-Latn-BA"/>
        </w:rPr>
        <w:t xml:space="preserve"> 19.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ревизију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проглашена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основу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стручне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евалуације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простора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оснивања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још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извјесно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основати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20D8CAAB" w14:textId="07D479A1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7.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допуњена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26.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37E3BA18" w14:textId="69058DFA" w:rsidR="00F32B38" w:rsidRPr="00ED1089" w:rsidRDefault="003722E1" w:rsidP="00ED108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садржај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рок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провођења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поступка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оцјене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прихватљивости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еколошку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мрежу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циљеве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очувања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цјеловитости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мреже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....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правилником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“. </w:t>
      </w:r>
      <w:r>
        <w:rPr>
          <w:rFonts w:ascii="Arial" w:eastAsia="Times New Roman" w:hAnsi="Arial" w:cs="Arial"/>
          <w:sz w:val="24"/>
          <w:szCs w:val="24"/>
          <w:lang w:val="bs-Latn-BA"/>
        </w:rPr>
        <w:t>Овдје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министру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Међутим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увид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друге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онда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јасно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друге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нпр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.: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28.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провођење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поступка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утврђивања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преовладавајућег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интереса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компензацијских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991648">
        <w:rPr>
          <w:rFonts w:ascii="Arial" w:hAnsi="Arial" w:cs="Arial"/>
          <w:sz w:val="24"/>
          <w:szCs w:val="24"/>
        </w:rPr>
        <w:t>услова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захватима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еколошку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мрежу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31.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компензацијски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накнаде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штете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недопуштених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захвата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еколошку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мрежу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36.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сарадњи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,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мониторинг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система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еколошке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мреже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58.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еколошка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мрежа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успоставља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прописом</w:t>
      </w:r>
      <w:r w:rsidR="00202152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Владе</w:t>
      </w:r>
      <w:r w:rsidR="00202152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202152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202152">
        <w:rPr>
          <w:rFonts w:ascii="Arial" w:eastAsia="Times New Roman" w:hAnsi="Arial" w:cs="Arial"/>
          <w:sz w:val="24"/>
          <w:szCs w:val="24"/>
          <w:lang w:val="bs-Latn-BA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67.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Еколошки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значајна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еколошку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мрежу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систем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еколошких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коридора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991648">
        <w:rPr>
          <w:rFonts w:ascii="Arial" w:eastAsia="Times New Roman" w:hAnsi="Arial" w:cs="Arial"/>
          <w:sz w:val="24"/>
          <w:szCs w:val="24"/>
          <w:lang w:val="bs-Latn-BA"/>
        </w:rPr>
        <w:t>прописа</w:t>
      </w:r>
      <w:r>
        <w:rPr>
          <w:rFonts w:ascii="Arial" w:eastAsia="Times New Roman" w:hAnsi="Arial" w:cs="Arial"/>
          <w:sz w:val="24"/>
          <w:szCs w:val="24"/>
          <w:lang w:val="bs-Latn-BA"/>
        </w:rPr>
        <w:t>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приједлог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стручно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мишљење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тијела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“. </w:t>
      </w:r>
      <w:r>
        <w:rPr>
          <w:rFonts w:ascii="Arial" w:eastAsia="Times New Roman" w:hAnsi="Arial" w:cs="Arial"/>
          <w:sz w:val="24"/>
          <w:szCs w:val="24"/>
          <w:lang w:val="bs-Latn-BA"/>
        </w:rPr>
        <w:t>Слиједом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јасно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регулисања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еколошку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мрежу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26.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чиме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правилник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спада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3666F87F" w14:textId="3FA245FA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8.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28.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8.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попису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Листе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угрожених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значајних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типова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станишта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2757E872" w14:textId="3F3D8D9C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9.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30.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обрачун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висине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новчаних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износа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вриједности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проузроченог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оштечења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случају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провести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санацијске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друге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компензацијске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Наиме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30.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проведбеним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обрачун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lastRenderedPageBreak/>
        <w:t>висине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новчаног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износа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облик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компензацијских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вриједности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категорија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991648">
        <w:rPr>
          <w:rFonts w:ascii="Arial" w:eastAsia="Times New Roman" w:hAnsi="Arial" w:cs="Arial"/>
          <w:sz w:val="24"/>
          <w:szCs w:val="24"/>
          <w:lang w:val="bs-Latn-BA"/>
        </w:rPr>
        <w:t>I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991648">
        <w:rPr>
          <w:rFonts w:ascii="Arial" w:eastAsia="Times New Roman" w:hAnsi="Arial" w:cs="Arial"/>
          <w:sz w:val="24"/>
          <w:szCs w:val="24"/>
          <w:lang w:val="bs-Latn-BA"/>
        </w:rPr>
        <w:t>II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134.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произилази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овакав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обрачун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остале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категорије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њиховој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Међутим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мишљења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овакво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рјешење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резултирало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одступањима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разликама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обрачуна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неповољно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одразило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приватни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сектор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неопходна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улагања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сврсисходно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обрачуна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једиствено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цијелу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територију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чиме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осигурала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једнообразност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поступању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Сходно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утврдити</w:t>
      </w:r>
      <w:r w:rsidR="0099164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обрачуна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категорије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категорије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991648">
        <w:rPr>
          <w:rFonts w:ascii="Arial" w:eastAsia="Times New Roman" w:hAnsi="Arial" w:cs="Arial"/>
          <w:sz w:val="24"/>
          <w:szCs w:val="24"/>
          <w:lang w:val="bs-Latn-BA"/>
        </w:rPr>
        <w:t>I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991648">
        <w:rPr>
          <w:rFonts w:ascii="Arial" w:eastAsia="Times New Roman" w:hAnsi="Arial" w:cs="Arial"/>
          <w:sz w:val="24"/>
          <w:szCs w:val="24"/>
          <w:lang w:val="bs-Latn-BA"/>
        </w:rPr>
        <w:t>II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Осим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7.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околиша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туризма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овлаштен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донесе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ближе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критерији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поступак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утврђивања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компензацијских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потребни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ријешавати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30.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</w:p>
    <w:p w14:paraId="727D1BC0" w14:textId="2FB01B8D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10.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>,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33.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утврђивање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пејзажних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типова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Поред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,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7.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тијела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праћење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значајних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карактеристичних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обиљежја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пејзажа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сарадњи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33.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јасно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министру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449E99BF" w14:textId="096B68EE" w:rsidR="00F32B38" w:rsidRPr="00ED1089" w:rsidRDefault="003722E1" w:rsidP="00ED108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Сходно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направљена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9.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регулисана</w:t>
      </w:r>
      <w:r w:rsidR="006A400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6A400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6A400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улога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њихова</w:t>
      </w:r>
      <w:r w:rsidR="006A400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улога</w:t>
      </w:r>
      <w:r w:rsidR="006A400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6A400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</w:t>
      </w:r>
      <w:r w:rsidR="006A400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питању</w:t>
      </w:r>
      <w:r w:rsidR="006A400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6A400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дефинисана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137D1E1D" w14:textId="5D101884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11.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38.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измијени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нешумско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шумскопривредном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нешумски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тип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станишта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шумскопривредном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шумско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земљиште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обрасло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шумом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шумско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земљиште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обрасло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шумом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рок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доношење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елабората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картографским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приказом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угрожених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ријетких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типова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станишта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шумско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привредно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подручје</w:t>
      </w:r>
      <w:r w:rsidR="006A400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</w:t>
      </w:r>
      <w:r w:rsidR="006A400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6A400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битно</w:t>
      </w:r>
      <w:r w:rsidR="006A400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6A400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разлога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површине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могле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уградити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биодиверзитета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саставни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дио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искључиле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шумско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-</w:t>
      </w:r>
      <w:r>
        <w:rPr>
          <w:rFonts w:ascii="Arial" w:eastAsia="Times New Roman" w:hAnsi="Arial" w:cs="Arial"/>
          <w:sz w:val="24"/>
          <w:szCs w:val="24"/>
          <w:lang w:val="bs-Latn-BA"/>
        </w:rPr>
        <w:t>узгојних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пошумљавања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створе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планско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благовремено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рјешавање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угрожених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ријетких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типова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станишта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шумско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-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привредно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41F8FD53" w14:textId="74293DD2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12.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40.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проценти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примјењивати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поступку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промета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зрелих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старих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сухих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стабала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Црвеној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листи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различита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процента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: </w:t>
      </w:r>
    </w:p>
    <w:p w14:paraId="081B3B3D" w14:textId="2DBBBF14" w:rsidR="00F32B38" w:rsidRPr="00ED1089" w:rsidRDefault="003722E1" w:rsidP="00764D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проценат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0,05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стабала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хектару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важе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промет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зрелих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старих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сухих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стаблима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високим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шумама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обновном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;</w:t>
      </w:r>
    </w:p>
    <w:p w14:paraId="17BC3DB9" w14:textId="4BABF510" w:rsidR="00F32B38" w:rsidRPr="00ED1089" w:rsidRDefault="003722E1" w:rsidP="00764D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проценат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0,25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стабала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хектару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важи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деградиране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изданачке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шуме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2B989C47" w14:textId="756AB7E5" w:rsidR="00F32B38" w:rsidRPr="00ED1089" w:rsidRDefault="003722E1" w:rsidP="00ED108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highlight w:val="yellow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осигура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планска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сјеча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стабала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обиљежавањем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терену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уцртавају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карте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18B020DE" w14:textId="252289A6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lastRenderedPageBreak/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13.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интервенција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44.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гдје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измијењен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7. </w:t>
      </w:r>
      <w:r>
        <w:rPr>
          <w:rFonts w:ascii="Arial" w:eastAsia="Times New Roman" w:hAnsi="Arial" w:cs="Arial"/>
          <w:sz w:val="24"/>
          <w:szCs w:val="24"/>
          <w:lang w:val="bs-Latn-BA"/>
        </w:rPr>
        <w:t>како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рјешење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садржи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тренутно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ријешено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37E9ACA8" w14:textId="167DB95D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14.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44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Потреба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регулишу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поступања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извођача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грађевинских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других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дође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откривања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спелеолошког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објекта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регулисано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поступање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доношење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привременог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рјешења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службеној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дужности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забрану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извођења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стручну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комисију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испитати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откривени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спелелошки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објекат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израдити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стручни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налаз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потенцијалном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значају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спелеолошког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објекта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основу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донијети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одговарајуће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рјешење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1A9171DD" w14:textId="42076979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15.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допуњена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49.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споразумом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временски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период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плаћати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накнаду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ограничења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настају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кориштењу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спелеолошког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објекта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Нејасноћа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јасно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одређено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ли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накнада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плаћа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једнократно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временски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период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Сада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споразумом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3C3CD073" w14:textId="6E43A879" w:rsidR="00913820" w:rsidRDefault="00913820" w:rsidP="00ED108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</w:p>
    <w:p w14:paraId="3587D35F" w14:textId="639FFC18" w:rsidR="00913820" w:rsidRPr="00764DFA" w:rsidRDefault="003722E1" w:rsidP="00ED10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Поглавље</w:t>
      </w:r>
      <w:r w:rsidR="00F32B38" w:rsidRPr="00764DFA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 w:rsidR="00F74AD3">
        <w:rPr>
          <w:rFonts w:ascii="Arial" w:eastAsia="Times New Roman" w:hAnsi="Arial" w:cs="Arial"/>
          <w:b/>
          <w:sz w:val="24"/>
          <w:szCs w:val="24"/>
          <w:lang w:val="bs-Latn-BA"/>
        </w:rPr>
        <w:t>IV</w:t>
      </w:r>
      <w:r w:rsidR="00F32B38" w:rsidRPr="00764DFA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ТИПОВИ</w:t>
      </w:r>
      <w:r w:rsidR="00F32B38" w:rsidRPr="00764DFA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СТАНИШТА</w:t>
      </w:r>
      <w:r w:rsidR="00F32B38" w:rsidRPr="00764DFA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</w:t>
      </w:r>
      <w:r w:rsidR="00F32B38" w:rsidRPr="00764DFA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ЕКОЛОШКИ</w:t>
      </w:r>
      <w:r w:rsidR="00F32B38" w:rsidRPr="00764DFA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ЗНАЧАЈНА</w:t>
      </w:r>
      <w:r w:rsidR="00F32B38" w:rsidRPr="00764DFA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ПОДРУЧЈА</w:t>
      </w:r>
      <w:r w:rsidR="00F32B38" w:rsidRPr="00764DFA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</w:p>
    <w:p w14:paraId="6E64E3ED" w14:textId="30AA13D7" w:rsidR="00F32B38" w:rsidRPr="00ED1089" w:rsidRDefault="00F32B38" w:rsidP="00F74AD3">
      <w:pPr>
        <w:spacing w:after="0" w:line="240" w:lineRule="auto"/>
        <w:ind w:left="1170" w:firstLine="540"/>
        <w:rPr>
          <w:rFonts w:ascii="Arial" w:eastAsia="Times New Roman" w:hAnsi="Arial" w:cs="Arial"/>
          <w:sz w:val="24"/>
          <w:szCs w:val="24"/>
          <w:lang w:val="bs-Latn-BA"/>
        </w:rPr>
      </w:pPr>
      <w:r w:rsidRPr="00ED1089">
        <w:rPr>
          <w:rFonts w:ascii="Arial" w:eastAsia="Times New Roman" w:hAnsi="Arial" w:cs="Arial"/>
          <w:b/>
          <w:i/>
          <w:sz w:val="24"/>
          <w:szCs w:val="24"/>
          <w:lang w:val="bs-Latn-BA"/>
        </w:rPr>
        <w:t>(</w:t>
      </w:r>
      <w:r w:rsidR="003722E1"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58. </w:t>
      </w:r>
      <w:r w:rsidR="003722E1"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69.)</w:t>
      </w:r>
    </w:p>
    <w:p w14:paraId="2F88E6FF" w14:textId="36164302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16.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допуњена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58.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предлаже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Европске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еколошке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мреже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укључе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међународно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значајна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птице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мочварна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међународне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важности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32128DB1" w14:textId="1F41FD26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17.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поправља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граматичка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грешка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59.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,</w:t>
      </w:r>
      <w:r w:rsidR="00F32B38" w:rsidRPr="00ED1089" w:rsidDel="00EF7C70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станишту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сатаништу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како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погрешно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написано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0CD29CF7" w14:textId="3922CDC7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18.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65.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праћење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станишта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- „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него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термин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замијењен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термином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тијела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“.</w:t>
      </w:r>
      <w:r w:rsidR="00F32B38" w:rsidRPr="00ED1089" w:rsidDel="00EF7C70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</w:p>
    <w:p w14:paraId="06DC6528" w14:textId="77777777" w:rsidR="00F32B38" w:rsidRPr="00ED1089" w:rsidRDefault="00F32B38" w:rsidP="00ED10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</w:p>
    <w:p w14:paraId="2ECE53A5" w14:textId="7AD9CB8F" w:rsidR="00F32B38" w:rsidRPr="00ED1089" w:rsidRDefault="003722E1" w:rsidP="00ED10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Поглавље</w:t>
      </w:r>
      <w:r w:rsidR="00F32B38" w:rsidRPr="00764DFA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 w:rsidR="00F74AD3">
        <w:rPr>
          <w:rFonts w:ascii="Arial" w:eastAsia="Times New Roman" w:hAnsi="Arial" w:cs="Arial"/>
          <w:b/>
          <w:sz w:val="24"/>
          <w:szCs w:val="24"/>
          <w:lang w:val="bs-Latn-BA"/>
        </w:rPr>
        <w:t>V</w:t>
      </w:r>
      <w:r w:rsidR="00F32B38" w:rsidRPr="00764DFA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ВРСТЕ</w:t>
      </w:r>
      <w:r w:rsidR="00F32B38" w:rsidRPr="00764DFA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</w:t>
      </w:r>
      <w:r w:rsidR="00F32B38" w:rsidRPr="00764DFA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ПОДВРСТЕ</w:t>
      </w:r>
      <w:r w:rsidR="00F32B38" w:rsidRPr="00764DFA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="00F32B38" w:rsidRPr="00764DFA">
        <w:rPr>
          <w:rFonts w:ascii="Arial" w:eastAsia="Times New Roman" w:hAnsi="Arial" w:cs="Arial"/>
          <w:b/>
          <w:sz w:val="24"/>
          <w:szCs w:val="24"/>
          <w:lang w:val="bs-Latn-BA"/>
        </w:rPr>
        <w:t>. 70.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="00F32B38" w:rsidRPr="00764DFA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85.)</w:t>
      </w:r>
    </w:p>
    <w:p w14:paraId="3C6BB8E8" w14:textId="6E8901CB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764DFA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19.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73.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измијењена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Наиме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материје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примјереније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материја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уреди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смјерницама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него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правилником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свакодневно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развијају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техничка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достигнућа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тешко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правилником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строго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мјере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одржавања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прелаза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животиње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граде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јавне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цесте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друге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грађевине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поготово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изражајно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нпр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рибљих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прелаза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гдје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неопходно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узети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обзир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мјере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сваку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рибу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другу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посебно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  </w:t>
      </w:r>
    </w:p>
    <w:p w14:paraId="0BA17F91" w14:textId="7EA2322A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20., 21.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22.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други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релевантни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чланови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прецизирана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надлежност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министра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Поред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20., 21.,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22.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овдје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заједничко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образложење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остале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одлучивање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регулисана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,</w:t>
      </w:r>
      <w:r w:rsidR="00913820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913820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913820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913820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913820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истим</w:t>
      </w:r>
      <w:r w:rsidR="00913820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lastRenderedPageBreak/>
        <w:t>питањима</w:t>
      </w:r>
      <w:r w:rsidR="00913820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основном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више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упућивање</w:t>
      </w:r>
      <w:r w:rsidR="00913820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913820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надлежног</w:t>
      </w:r>
      <w:r w:rsidR="00913820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министра</w:t>
      </w:r>
      <w:r w:rsidR="00913820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других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институција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неправилно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више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различитих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као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нпр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.: „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представничко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тијело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“, „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bs-Latn-BA"/>
        </w:rPr>
        <w:t>онда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тијело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сл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.,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без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утврђивања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случајевима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сигуран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произилази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ипак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због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разноликог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позивања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релевантним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нејасноћа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неправилно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примијене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терену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због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чињенице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министри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Овим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оваквим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случајевима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u w:val="single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u w:val="single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u w:val="single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u w:val="single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bs-Latn-BA"/>
        </w:rPr>
        <w:t>смањењу</w:t>
      </w:r>
      <w:r w:rsidR="00F32B38" w:rsidRPr="00ED1089">
        <w:rPr>
          <w:rFonts w:ascii="Arial" w:eastAsia="Times New Roman" w:hAnsi="Arial" w:cs="Arial"/>
          <w:sz w:val="24"/>
          <w:szCs w:val="24"/>
          <w:u w:val="single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u w:val="single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bs-Latn-BA"/>
        </w:rPr>
        <w:t>повећању</w:t>
      </w:r>
      <w:r w:rsidR="00F32B38" w:rsidRPr="00ED1089">
        <w:rPr>
          <w:rFonts w:ascii="Arial" w:eastAsia="Times New Roman" w:hAnsi="Arial" w:cs="Arial"/>
          <w:sz w:val="24"/>
          <w:szCs w:val="24"/>
          <w:u w:val="single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u w:val="single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u w:val="single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bs-Latn-BA"/>
        </w:rPr>
        <w:t>неки</w:t>
      </w:r>
      <w:r w:rsidR="00F32B38" w:rsidRPr="00ED1089">
        <w:rPr>
          <w:rFonts w:ascii="Arial" w:eastAsia="Times New Roman" w:hAnsi="Arial" w:cs="Arial"/>
          <w:sz w:val="24"/>
          <w:szCs w:val="24"/>
          <w:u w:val="single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bs-Latn-BA"/>
        </w:rPr>
        <w:t>ниво</w:t>
      </w:r>
      <w:r w:rsidR="00F32B38" w:rsidRPr="00ED1089">
        <w:rPr>
          <w:rFonts w:ascii="Arial" w:eastAsia="Times New Roman" w:hAnsi="Arial" w:cs="Arial"/>
          <w:sz w:val="24"/>
          <w:szCs w:val="24"/>
          <w:u w:val="single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bs-Latn-BA"/>
        </w:rPr>
        <w:t>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него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позивања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тијело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једнообразан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правцу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одговарајућих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сљедеће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: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20.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764DFA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76.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1.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bs-Latn-BA"/>
        </w:rPr>
        <w:t>гдје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основном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истом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дилеме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оправдано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имајући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виду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водити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евиденција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истраживањима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резултатима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истраживања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обједињавати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подаци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199. </w:t>
      </w:r>
      <w:r>
        <w:rPr>
          <w:rFonts w:ascii="Arial" w:eastAsia="Times New Roman" w:hAnsi="Arial" w:cs="Arial"/>
          <w:sz w:val="24"/>
          <w:szCs w:val="24"/>
          <w:lang w:val="bs-Latn-BA"/>
        </w:rPr>
        <w:t>ал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6.). </w:t>
      </w:r>
      <w:r>
        <w:rPr>
          <w:rFonts w:ascii="Arial" w:eastAsia="Times New Roman" w:hAnsi="Arial" w:cs="Arial"/>
          <w:sz w:val="24"/>
          <w:szCs w:val="24"/>
          <w:lang w:val="bs-Latn-BA"/>
        </w:rPr>
        <w:t>Слична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ситуација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чланом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21.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913820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гдје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7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7.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задужен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дивље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територији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сходно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потребно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интродукције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страних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дивљих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/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подврста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територију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дивљих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70. </w:t>
      </w:r>
      <w:r>
        <w:rPr>
          <w:rFonts w:ascii="Arial" w:eastAsia="Times New Roman" w:hAnsi="Arial" w:cs="Arial"/>
          <w:sz w:val="24"/>
          <w:szCs w:val="24"/>
          <w:lang w:val="bs-Latn-BA"/>
        </w:rPr>
        <w:t>до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98.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Поред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четири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регулишу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Листу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инвазивних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неопходно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усклађивање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ЕУ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bs-Latn-BA"/>
        </w:rPr>
        <w:t>бр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1143/2014 </w:t>
      </w:r>
      <w:r>
        <w:rPr>
          <w:rFonts w:ascii="Arial" w:eastAsia="Times New Roman" w:hAnsi="Arial" w:cs="Arial"/>
          <w:sz w:val="24"/>
          <w:szCs w:val="24"/>
          <w:lang w:val="bs-Latn-BA"/>
        </w:rPr>
        <w:t>Европског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парламента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Вијећа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22. </w:t>
      </w:r>
      <w:proofErr w:type="gramStart"/>
      <w:r w:rsidR="00F74AD3" w:rsidRPr="00F74AD3">
        <w:rPr>
          <w:rFonts w:ascii="Arial" w:hAnsi="Arial" w:cs="Arial"/>
          <w:sz w:val="24"/>
          <w:szCs w:val="24"/>
        </w:rPr>
        <w:t>oktobra</w:t>
      </w:r>
      <w:proofErr w:type="gramEnd"/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2014.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спрјечавању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управљању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уношења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ширења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инвазивних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страних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успоставио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одговарајући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основ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детаљније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преузимање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акта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подзаконским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Чланом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22.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84. 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тачка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умјесто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тијелу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регулисано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иначе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дивљих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подврста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14363781" w14:textId="31F5E346" w:rsidR="00F32B38" w:rsidRPr="00ED1089" w:rsidRDefault="003722E1" w:rsidP="00F74AD3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105.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правилником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трговине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дивљим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Сходно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24.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105.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већ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26.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(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109.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lastRenderedPageBreak/>
        <w:t>сагласност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издаје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пољопривреде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28.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115.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)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већ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105.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29.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118.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пољопривреде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33.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>(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127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минерали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седра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сиговине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фосили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вриједности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Опћенито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истог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разлога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34.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129.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1., 4.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);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35.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130.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1.,2., 3.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);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36.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131.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1., 3.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36.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133.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1.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).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42.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150. 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1.),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51.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159.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3.)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складу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134.;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53.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164. 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5.)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56.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169. 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57.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74AD3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170. 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као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58.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175.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1.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);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61.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182. 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одређивања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због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чињенице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министри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случајевима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тачком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приликом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написана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сигуран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министру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Исто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случај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одређивања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bs-Latn-BA"/>
        </w:rPr>
        <w:t>итд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случајевима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сигуран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Имајући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виду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недостатке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циљу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њиховог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отклањања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називе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поступање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једино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елиминишу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нејасноће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горе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одређивање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створени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послове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образложење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заједничко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потребе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образложи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свака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посебно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7EFC01E9" w14:textId="1182ACF8" w:rsidR="00F32B38" w:rsidRPr="00ED1089" w:rsidRDefault="003722E1" w:rsidP="00ED10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lastRenderedPageBreak/>
        <w:t>Поглавље</w:t>
      </w:r>
      <w:r w:rsidR="00F32B38" w:rsidRP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 w:rsidR="00F74AD3">
        <w:rPr>
          <w:rFonts w:ascii="Arial" w:eastAsia="Times New Roman" w:hAnsi="Arial" w:cs="Arial"/>
          <w:b/>
          <w:sz w:val="24"/>
          <w:szCs w:val="24"/>
          <w:lang w:val="bs-Latn-BA"/>
        </w:rPr>
        <w:t>VI</w:t>
      </w:r>
      <w:r w:rsidR="00F32B38" w:rsidRP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ЗАШТИТА</w:t>
      </w:r>
      <w:r w:rsidR="00F32B38" w:rsidRP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ДИВЉИХ</w:t>
      </w:r>
      <w:r w:rsidR="00F32B38" w:rsidRP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ПТИЦА</w:t>
      </w:r>
      <w:r w:rsidR="00F32B38" w:rsidRPr="00ED1089">
        <w:rPr>
          <w:rFonts w:ascii="Arial" w:eastAsia="Times New Roman" w:hAnsi="Arial" w:cs="Arial"/>
          <w:b/>
          <w:i/>
          <w:sz w:val="24"/>
          <w:szCs w:val="24"/>
          <w:lang w:val="bs-Latn-BA"/>
        </w:rPr>
        <w:t xml:space="preserve"> 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(86.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98.)</w:t>
      </w:r>
    </w:p>
    <w:p w14:paraId="24E254BD" w14:textId="0B8A7B5A" w:rsidR="00F32B38" w:rsidRPr="00ED1089" w:rsidRDefault="003722E1" w:rsidP="00ED10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оквиру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овог</w:t>
      </w:r>
      <w:r w:rsidR="0055580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поглавља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19D98B56" w14:textId="77777777" w:rsidR="00F32B38" w:rsidRPr="00ED1089" w:rsidRDefault="00F32B38" w:rsidP="00ED108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14:paraId="6021779A" w14:textId="277B2FDF" w:rsidR="00F32B38" w:rsidRPr="0055580F" w:rsidRDefault="003722E1" w:rsidP="0055580F">
      <w:pPr>
        <w:spacing w:after="0" w:line="240" w:lineRule="auto"/>
        <w:ind w:left="1800" w:hanging="1800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Поглавље</w:t>
      </w:r>
      <w:r w:rsidR="00F32B38" w:rsidRP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 w:rsidR="00F74AD3">
        <w:rPr>
          <w:rFonts w:ascii="Arial" w:eastAsia="Times New Roman" w:hAnsi="Arial" w:cs="Arial"/>
          <w:b/>
          <w:sz w:val="24"/>
          <w:szCs w:val="24"/>
          <w:lang w:val="bs-Latn-BA"/>
        </w:rPr>
        <w:t>VII</w:t>
      </w:r>
      <w:r w:rsidR="00F32B38" w:rsidRP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ПРЕКОГРАНИЧНИ</w:t>
      </w:r>
      <w:r w:rsidR="00F32B38" w:rsidRP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ПРОМЕТ</w:t>
      </w:r>
      <w:r w:rsidR="00F32B38" w:rsidRP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ЗАШТИЋЕНИМ</w:t>
      </w:r>
      <w:r w:rsidR="00F32B38" w:rsidRP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ДИВЉИМ</w:t>
      </w:r>
      <w:r w:rsidR="00F32B38" w:rsidRP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ВРСТАМА</w:t>
      </w:r>
      <w:r w:rsid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 w:rsidR="00F32B38" w:rsidRPr="0055580F">
        <w:rPr>
          <w:rFonts w:ascii="Arial" w:eastAsia="Times New Roman" w:hAnsi="Arial" w:cs="Arial"/>
          <w:b/>
          <w:sz w:val="24"/>
          <w:szCs w:val="24"/>
          <w:lang w:val="bs-Latn-BA"/>
        </w:rPr>
        <w:t>/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ПОДВРСТАМА</w:t>
      </w:r>
      <w:r w:rsidR="00F32B38" w:rsidRPr="00ED1089">
        <w:rPr>
          <w:rFonts w:ascii="Arial" w:eastAsia="Times New Roman" w:hAnsi="Arial" w:cs="Arial"/>
          <w:b/>
          <w:i/>
          <w:sz w:val="24"/>
          <w:szCs w:val="24"/>
          <w:lang w:val="bs-Latn-BA"/>
        </w:rPr>
        <w:t xml:space="preserve"> 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>(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99.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124.)</w:t>
      </w:r>
    </w:p>
    <w:p w14:paraId="7EF64986" w14:textId="66A83F05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23.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99.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поступања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Босне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Херцеговине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даљем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тексту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регулисана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поједина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случају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примјењује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отклања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дилема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регулисана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99.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496FA02D" w14:textId="7146894C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24.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105.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образложење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претходно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тачки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19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).</w:t>
      </w:r>
    </w:p>
    <w:p w14:paraId="5A60B9FC" w14:textId="46CD7AAB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25.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јаснија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4BCBD801" w14:textId="7C9FC405" w:rsidR="00F32B38" w:rsidRPr="00ED1089" w:rsidRDefault="003722E1" w:rsidP="00ED108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измијењен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рок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ревидирања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Црвене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листе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статус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појединих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ревидира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потреби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статусном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елаборату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662A87EF" w14:textId="4FBC5C22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26.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образложење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претходно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тачки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19</w:t>
      </w:r>
      <w:r w:rsidR="00F74AD3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).</w:t>
      </w:r>
    </w:p>
    <w:p w14:paraId="08ADD968" w14:textId="364E6B8B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27.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113.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исправљање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грешака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4., 8.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9., </w:t>
      </w:r>
      <w:r>
        <w:rPr>
          <w:rFonts w:ascii="Arial" w:eastAsia="Times New Roman" w:hAnsi="Arial" w:cs="Arial"/>
          <w:sz w:val="24"/>
          <w:szCs w:val="24"/>
          <w:lang w:val="bs-Latn-BA"/>
        </w:rPr>
        <w:t>како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исправкама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107A2EBF" w14:textId="3F938A89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28.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образложење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претходно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тачки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19</w:t>
      </w:r>
      <w:r w:rsidR="0054758D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).</w:t>
      </w:r>
    </w:p>
    <w:p w14:paraId="3A5FFF33" w14:textId="523981A9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29.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образложење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претходно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тачки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19</w:t>
      </w:r>
      <w:r w:rsidR="0054758D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).</w:t>
      </w:r>
    </w:p>
    <w:p w14:paraId="0FCE08A5" w14:textId="77777777" w:rsidR="00F32B38" w:rsidRPr="00ED1089" w:rsidRDefault="00F32B38" w:rsidP="00ED108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</w:p>
    <w:p w14:paraId="01ACA5C4" w14:textId="1B2318B3" w:rsidR="00F32B38" w:rsidRPr="0055580F" w:rsidRDefault="003722E1" w:rsidP="00ED10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Поглавље</w:t>
      </w:r>
      <w:r w:rsidR="00F32B38" w:rsidRP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 w:rsidR="0054758D">
        <w:rPr>
          <w:rFonts w:ascii="Arial" w:eastAsia="Times New Roman" w:hAnsi="Arial" w:cs="Arial"/>
          <w:b/>
          <w:sz w:val="24"/>
          <w:szCs w:val="24"/>
          <w:lang w:val="bs-Latn-BA"/>
        </w:rPr>
        <w:t>VIII</w:t>
      </w:r>
      <w:r w:rsidR="00F32B38" w:rsidRP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МИНЕРАЛИ</w:t>
      </w:r>
      <w:r w:rsidR="00F32B38" w:rsidRP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ФОСИЛИ</w:t>
      </w:r>
      <w:r w:rsidR="00F32B38" w:rsidRP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</w:t>
      </w:r>
      <w:r w:rsidR="00F32B38" w:rsidRP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СИГОВИНЕ</w:t>
      </w:r>
      <w:r w:rsidR="00F32B38" w:rsidRPr="0055580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55580F">
        <w:rPr>
          <w:rFonts w:ascii="Arial" w:eastAsia="Times New Roman" w:hAnsi="Arial" w:cs="Arial"/>
          <w:b/>
          <w:sz w:val="24"/>
          <w:szCs w:val="24"/>
          <w:lang w:val="bs-Latn-BA"/>
        </w:rPr>
        <w:t>(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125.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="0055580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133.)</w:t>
      </w:r>
    </w:p>
    <w:p w14:paraId="575FEF99" w14:textId="531CD507" w:rsidR="00F32B38" w:rsidRPr="00ED1089" w:rsidRDefault="003722E1" w:rsidP="00ED10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395531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оквиру</w:t>
      </w:r>
      <w:r w:rsidR="00395531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овог</w:t>
      </w:r>
      <w:r w:rsidR="00395531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поглавља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двије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: </w:t>
      </w:r>
    </w:p>
    <w:p w14:paraId="16779E8C" w14:textId="5AF7C345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39553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39553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30.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промијењен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назив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Поглавља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E07DF">
        <w:rPr>
          <w:rFonts w:ascii="Arial" w:eastAsia="Times New Roman" w:hAnsi="Arial" w:cs="Arial"/>
          <w:sz w:val="24"/>
          <w:szCs w:val="24"/>
          <w:lang w:val="bs-Latn-BA"/>
        </w:rPr>
        <w:t>VIII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седра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спада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поглавље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као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називи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одјељака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поглављу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називе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минерала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фосила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сиговине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уграђен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појам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седра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спада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одјељке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060A22CD" w14:textId="45462B56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3E07D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31.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125.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држава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власник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минерала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седре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фосила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сиговина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територији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забрана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уништавања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материјала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Поред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изузетно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дозволи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провођење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активних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мјера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феноменима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циљу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њиховог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очувања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ревитализације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4DE5BFF4" w14:textId="2FC44E04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32.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четири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потребно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уградити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појам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седра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садржана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седра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сваку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уписује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одговарајућем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падежу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Пошто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овдје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одредаба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једном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седра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циљу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рационализације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текста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нема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потребе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уписује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посебно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сваку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путем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Овдје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никакава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друга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0201D74D" w14:textId="67616AA0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33.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6B7ECF">
        <w:rPr>
          <w:rFonts w:ascii="Arial" w:eastAsia="Times New Roman" w:hAnsi="Arial" w:cs="Arial"/>
          <w:sz w:val="24"/>
          <w:szCs w:val="24"/>
          <w:lang w:val="bs-Latn-BA"/>
        </w:rPr>
        <w:t xml:space="preserve"> 127.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6B7EC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E02616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lastRenderedPageBreak/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минерали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седра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сиговине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фосили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вриједности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Образложење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претходној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тачки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19</w:t>
      </w:r>
      <w:r w:rsidR="003E07DF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).</w:t>
      </w:r>
    </w:p>
    <w:p w14:paraId="1BAD486B" w14:textId="2D7C4A32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34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129.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1., 4.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минерали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седра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сиговине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фосили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вриједности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6B7EC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6B7EC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нивоа</w:t>
      </w:r>
      <w:r w:rsidR="006B7ECF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власти</w:t>
      </w:r>
      <w:r w:rsidR="006B7ECF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Образложење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претходно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тачки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19</w:t>
      </w:r>
      <w:r w:rsidR="003E07DF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).</w:t>
      </w:r>
    </w:p>
    <w:p w14:paraId="61BFE120" w14:textId="45482040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35.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130.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 1.,</w:t>
      </w:r>
      <w:r w:rsidR="00E02616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2., 3.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 –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минерали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седра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сиговине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фосили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вриједности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Образложење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претходно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тачки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19</w:t>
      </w:r>
      <w:r w:rsidR="003E07DF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).</w:t>
      </w:r>
    </w:p>
    <w:p w14:paraId="192C7892" w14:textId="2E92C319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36.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131.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циљу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узимање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минерала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седре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фосила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сиговине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њиховог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стављања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промет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након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прибављене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дозволе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издати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њиховим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узимањем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значајније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угрозити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георазноликост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5A1A3AC0" w14:textId="181EAF99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37.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133.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1.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вриједности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спадају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минерали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фосили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сигове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седра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3B4CBD0E" w14:textId="77777777" w:rsidR="00F32B38" w:rsidRPr="00ED1089" w:rsidRDefault="00F32B38" w:rsidP="00ED108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</w:p>
    <w:p w14:paraId="5EE6C0B4" w14:textId="4E21A8D1" w:rsidR="00F32B38" w:rsidRPr="00ED1089" w:rsidRDefault="003722E1" w:rsidP="006B7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Поглавље</w:t>
      </w:r>
      <w:r w:rsidR="00F32B38" w:rsidRPr="006B7EC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 w:rsidR="003E07DF">
        <w:rPr>
          <w:rFonts w:ascii="Arial" w:eastAsia="Times New Roman" w:hAnsi="Arial" w:cs="Arial"/>
          <w:b/>
          <w:sz w:val="24"/>
          <w:szCs w:val="24"/>
          <w:lang w:val="bs-Latn-BA"/>
        </w:rPr>
        <w:t>I</w:t>
      </w:r>
      <w:r w:rsidR="00F32B38" w:rsidRPr="006B7EC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X.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ЗАШТИТА</w:t>
      </w:r>
      <w:r w:rsidR="00F32B38" w:rsidRPr="006B7EC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ПРИРОДНИХ</w:t>
      </w:r>
      <w:r w:rsidR="00F32B38" w:rsidRPr="006B7EC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ВРИЈЕДНОСТИ</w:t>
      </w:r>
      <w:r w:rsidR="00F32B38" w:rsidRPr="006B7EC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="00F32B38" w:rsidRPr="006B7EC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134.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="00F32B38" w:rsidRPr="006B7ECF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179.)</w:t>
      </w:r>
    </w:p>
    <w:p w14:paraId="01E5C370" w14:textId="6CC30BFE" w:rsidR="00F32B38" w:rsidRPr="00ED1089" w:rsidRDefault="003722E1" w:rsidP="006B7ECF">
      <w:pPr>
        <w:spacing w:after="0" w:line="240" w:lineRule="auto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оквиру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поглавља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сљедеће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:</w:t>
      </w:r>
    </w:p>
    <w:p w14:paraId="66873E7B" w14:textId="415F45DD" w:rsidR="00F32B38" w:rsidRPr="00ED1089" w:rsidRDefault="003722E1" w:rsidP="006B7ECF">
      <w:pPr>
        <w:pStyle w:val="ListParagraph"/>
        <w:numPr>
          <w:ilvl w:val="0"/>
          <w:numId w:val="12"/>
        </w:numPr>
        <w:spacing w:after="0" w:line="240" w:lineRule="auto"/>
        <w:ind w:left="360" w:hanging="27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38.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неколико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144.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82564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гдје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уграђена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могућност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вриједности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прогласити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актом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направљена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законодавно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тијело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замијењене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скупштина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тијело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законодавно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тијело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исправно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Друго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омогућити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јединицама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локалне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самоуправе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проглашавају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вриједности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вриједности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простиру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једне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оп</w:t>
      </w:r>
      <w:r w:rsidR="00825648">
        <w:rPr>
          <w:rFonts w:ascii="Arial" w:eastAsia="Times New Roman" w:hAnsi="Arial" w:cs="Arial"/>
          <w:sz w:val="24"/>
          <w:szCs w:val="24"/>
          <w:lang w:val="bs-Latn-BA"/>
        </w:rPr>
        <w:t>шт</w:t>
      </w:r>
      <w:r>
        <w:rPr>
          <w:rFonts w:ascii="Arial" w:eastAsia="Times New Roman" w:hAnsi="Arial" w:cs="Arial"/>
          <w:sz w:val="24"/>
          <w:szCs w:val="24"/>
          <w:lang w:val="bs-Latn-BA"/>
        </w:rPr>
        <w:t>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града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сагласност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Иницијативу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утврђивање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могућности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четири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bs-Latn-BA"/>
        </w:rPr>
        <w:t>Тузлански</w:t>
      </w:r>
      <w:r w:rsidR="006B7ECF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Унско</w:t>
      </w:r>
      <w:r w:rsidR="006B7ECF">
        <w:rPr>
          <w:rFonts w:ascii="Arial" w:eastAsia="Times New Roman" w:hAnsi="Arial" w:cs="Arial"/>
          <w:sz w:val="24"/>
          <w:szCs w:val="24"/>
          <w:lang w:val="bs-Latn-BA"/>
        </w:rPr>
        <w:t>-</w:t>
      </w:r>
      <w:r>
        <w:rPr>
          <w:rFonts w:ascii="Arial" w:eastAsia="Times New Roman" w:hAnsi="Arial" w:cs="Arial"/>
          <w:sz w:val="24"/>
          <w:szCs w:val="24"/>
          <w:lang w:val="bs-Latn-BA"/>
        </w:rPr>
        <w:t>сански</w:t>
      </w:r>
      <w:r w:rsidR="006B7ECF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Средњобосански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Зеничко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-</w:t>
      </w:r>
      <w:r>
        <w:rPr>
          <w:rFonts w:ascii="Arial" w:eastAsia="Times New Roman" w:hAnsi="Arial" w:cs="Arial"/>
          <w:sz w:val="24"/>
          <w:szCs w:val="24"/>
          <w:lang w:val="bs-Latn-BA"/>
        </w:rPr>
        <w:t>добојски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оп</w:t>
      </w:r>
      <w:r w:rsidR="00825648">
        <w:rPr>
          <w:rFonts w:ascii="Arial" w:eastAsia="Times New Roman" w:hAnsi="Arial" w:cs="Arial"/>
          <w:sz w:val="24"/>
          <w:szCs w:val="24"/>
          <w:lang w:val="bs-Latn-BA"/>
        </w:rPr>
        <w:t>шт</w:t>
      </w:r>
      <w:r>
        <w:rPr>
          <w:rFonts w:ascii="Arial" w:eastAsia="Times New Roman" w:hAnsi="Arial" w:cs="Arial"/>
          <w:sz w:val="24"/>
          <w:szCs w:val="24"/>
          <w:lang w:val="bs-Latn-BA"/>
        </w:rPr>
        <w:t>инско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вијеће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сагласност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него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мишљење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успостављање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вриједности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створени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једнаки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рјешавање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нивоу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јединица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локалне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самоуправе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Границе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већ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просторним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плановима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усвојити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без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сагласности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оп</w:t>
      </w:r>
      <w:r w:rsidR="00825648">
        <w:rPr>
          <w:rFonts w:ascii="Arial" w:eastAsia="Times New Roman" w:hAnsi="Arial" w:cs="Arial"/>
          <w:sz w:val="24"/>
          <w:szCs w:val="24"/>
          <w:lang w:val="bs-Latn-BA"/>
        </w:rPr>
        <w:t>шт</w:t>
      </w:r>
      <w:r>
        <w:rPr>
          <w:rFonts w:ascii="Arial" w:eastAsia="Times New Roman" w:hAnsi="Arial" w:cs="Arial"/>
          <w:sz w:val="24"/>
          <w:szCs w:val="24"/>
          <w:lang w:val="bs-Latn-BA"/>
        </w:rPr>
        <w:t>ина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града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значи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простор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већ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планиран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буде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сврсисходно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поново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прибављати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сагласност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успорава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процес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вриједности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циљу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повећања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територије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станишта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Босна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Херцеговина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обавезна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директивама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као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потписаном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Конвенцијом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билошкој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разноликости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Наиме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lastRenderedPageBreak/>
        <w:t>један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циљева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конвенције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повећање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територије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обавезујуће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нашу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земљу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Наша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држава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конвенцији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обавезала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17% </w:t>
      </w:r>
      <w:r>
        <w:rPr>
          <w:rFonts w:ascii="Arial" w:eastAsia="Times New Roman" w:hAnsi="Arial" w:cs="Arial"/>
          <w:sz w:val="24"/>
          <w:szCs w:val="24"/>
          <w:lang w:val="bs-Latn-BA"/>
        </w:rPr>
        <w:t>своје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територије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Међутим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4,17% </w:t>
      </w:r>
      <w:r>
        <w:rPr>
          <w:rFonts w:ascii="Arial" w:eastAsia="Times New Roman" w:hAnsi="Arial" w:cs="Arial"/>
          <w:sz w:val="24"/>
          <w:szCs w:val="24"/>
          <w:lang w:val="bs-Latn-BA"/>
        </w:rPr>
        <w:t>територије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Када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говори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укупно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територији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укључујући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Републику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Српску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онда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износ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3% </w:t>
      </w:r>
      <w:r>
        <w:rPr>
          <w:rFonts w:ascii="Arial" w:eastAsia="Times New Roman" w:hAnsi="Arial" w:cs="Arial"/>
          <w:sz w:val="24"/>
          <w:szCs w:val="24"/>
          <w:lang w:val="bs-Latn-BA"/>
        </w:rPr>
        <w:t>затићене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територије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6D74E7A0" w14:textId="273A43FE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39.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145.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мјере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санкције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њихово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непоштивање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важно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због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значаја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провођења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мјера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Поред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просторни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обухвата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садржано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просторним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плановима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38E6C808" w14:textId="46B1525F" w:rsidR="00F32B38" w:rsidRPr="00ED1089" w:rsidRDefault="003722E1" w:rsidP="00ED108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Измијењен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посебном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одлуком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зону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вриједности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мјере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приједлог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зависности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степена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0894ABC2" w14:textId="68E45BA8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40.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147.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приказа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користити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копија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катастарског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прегледнији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сврху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просторног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4A8DE494" w14:textId="151404D1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41.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148.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обавезују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достављају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годишњи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извјештај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базу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података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информациони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систем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Фонду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825648">
        <w:rPr>
          <w:rFonts w:ascii="Arial" w:eastAsia="Times New Roman" w:hAnsi="Arial" w:cs="Arial"/>
          <w:sz w:val="24"/>
          <w:szCs w:val="24"/>
          <w:lang w:val="bs-Latn-BA"/>
        </w:rPr>
        <w:t>ш</w:t>
      </w:r>
      <w:r>
        <w:rPr>
          <w:rFonts w:ascii="Arial" w:eastAsia="Times New Roman" w:hAnsi="Arial" w:cs="Arial"/>
          <w:sz w:val="24"/>
          <w:szCs w:val="24"/>
          <w:lang w:val="bs-Latn-BA"/>
        </w:rPr>
        <w:t>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околиша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формирања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825648">
        <w:rPr>
          <w:rFonts w:ascii="Arial" w:eastAsia="Times New Roman" w:hAnsi="Arial" w:cs="Arial"/>
          <w:sz w:val="24"/>
          <w:szCs w:val="24"/>
          <w:lang w:val="bs-Latn-BA"/>
        </w:rPr>
        <w:t>ш</w:t>
      </w:r>
      <w:r>
        <w:rPr>
          <w:rFonts w:ascii="Arial" w:eastAsia="Times New Roman" w:hAnsi="Arial" w:cs="Arial"/>
          <w:sz w:val="24"/>
          <w:szCs w:val="24"/>
          <w:lang w:val="bs-Latn-BA"/>
        </w:rPr>
        <w:t>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4086D6F6" w14:textId="5B034E56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42.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150.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1.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вези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</w:t>
      </w:r>
      <w:r w:rsidR="00825648"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донесе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акт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престанку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нестану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обиљежја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због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проглашено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њихово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објављивање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службеним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гласилима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147.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0FF16300" w14:textId="323DFA2E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43.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>,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151.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1.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28325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28325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28325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јавне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установе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вриједностима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оснивају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скупштине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складу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Уредбом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снагом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установама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1992.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важи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осигурало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јединице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локалне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самоуправе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оснивати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јавне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установе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јавна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предузећа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вриједностима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3A6FC35A" w14:textId="4FC5A4EB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44.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152.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вези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овлаштења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bs-Latn-BA"/>
        </w:rPr>
        <w:t>јавних</w:t>
      </w:r>
      <w:r w:rsidR="00F32B38" w:rsidRPr="00ED1089">
        <w:rPr>
          <w:rFonts w:ascii="Arial" w:eastAsia="Times New Roman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bs-Latn-BA"/>
        </w:rPr>
        <w:t>предузећа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задужена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bs-Latn-BA"/>
        </w:rPr>
        <w:t>јавне</w:t>
      </w:r>
      <w:r w:rsidR="00F32B38" w:rsidRPr="00ED1089">
        <w:rPr>
          <w:rFonts w:ascii="Arial" w:eastAsia="Times New Roman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bs-Latn-BA"/>
        </w:rPr>
        <w:t>установе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облик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организовања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6CA6310E" w14:textId="4C21E126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45.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153.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средства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Фонда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заштитиу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околиша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додјељују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Фонду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околиша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3EB4CC5D" w14:textId="2861C765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46.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154. </w:t>
      </w:r>
      <w:r w:rsidR="00E02616"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представничко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тијело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замијени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одговарајућим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називом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тијела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lastRenderedPageBreak/>
        <w:t>„</w:t>
      </w:r>
      <w:r>
        <w:rPr>
          <w:rFonts w:ascii="Arial" w:eastAsia="Times New Roman" w:hAnsi="Arial" w:cs="Arial"/>
          <w:sz w:val="24"/>
          <w:szCs w:val="24"/>
          <w:lang w:val="bs-Latn-BA"/>
        </w:rPr>
        <w:t>Парламент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скупштина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отклања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досадашњи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назив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називи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користе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цијелом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тексту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3910E361" w14:textId="64CE6DF7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47.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допуњена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155.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Конкретно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допуњен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смислу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доношења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доносе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локалне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самоуправе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проглашавају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рок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доношење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основу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Пракса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показује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одмах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истеку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важности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претходног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дужи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период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без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таквог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онемогућава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континуитет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циљу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отклањања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таквог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поступања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донијети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најкасније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30 </w:t>
      </w:r>
      <w:r>
        <w:rPr>
          <w:rFonts w:ascii="Arial" w:eastAsia="Times New Roman" w:hAnsi="Arial" w:cs="Arial"/>
          <w:sz w:val="24"/>
          <w:szCs w:val="24"/>
          <w:lang w:val="bs-Latn-BA"/>
        </w:rPr>
        <w:t>дана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истека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рока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постојећег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57EFC0AD" w14:textId="37AE43DE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48.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156.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сљедеће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:</w:t>
      </w:r>
    </w:p>
    <w:p w14:paraId="23BF8EC8" w14:textId="0DD1477F" w:rsidR="00F32B38" w:rsidRPr="00ED1089" w:rsidRDefault="003722E1" w:rsidP="00283259">
      <w:pPr>
        <w:pStyle w:val="ListParagraph"/>
        <w:numPr>
          <w:ilvl w:val="0"/>
          <w:numId w:val="4"/>
        </w:numPr>
        <w:spacing w:after="0" w:line="240" w:lineRule="auto"/>
        <w:ind w:left="360" w:hanging="27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прва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двије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алинеје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садржаја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образовним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активностима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процјеном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утицаја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климатских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вриједности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; </w:t>
      </w:r>
    </w:p>
    <w:p w14:paraId="06D551A5" w14:textId="2E28C789" w:rsidR="00F32B38" w:rsidRPr="00ED1089" w:rsidRDefault="003722E1" w:rsidP="00283259">
      <w:pPr>
        <w:pStyle w:val="ListParagraph"/>
        <w:numPr>
          <w:ilvl w:val="0"/>
          <w:numId w:val="4"/>
        </w:numPr>
        <w:spacing w:after="0" w:line="240" w:lineRule="auto"/>
        <w:ind w:left="360" w:hanging="27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друга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3.,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годишњи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програм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јавног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предузећа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јавне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установе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прибављену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сагласност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потребна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због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уређено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важећом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156.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веома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важно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провођење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  </w:t>
      </w:r>
    </w:p>
    <w:p w14:paraId="40A9E941" w14:textId="7A62FFE1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49.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158.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двије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сљедећа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:</w:t>
      </w:r>
    </w:p>
    <w:p w14:paraId="516632F0" w14:textId="0618645E" w:rsidR="00F32B38" w:rsidRPr="00ED1089" w:rsidRDefault="003722E1" w:rsidP="00283259">
      <w:pPr>
        <w:pStyle w:val="ListParagraph"/>
        <w:numPr>
          <w:ilvl w:val="0"/>
          <w:numId w:val="5"/>
        </w:numPr>
        <w:spacing w:after="0" w:line="240" w:lineRule="auto"/>
        <w:ind w:left="360" w:hanging="27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прва</w:t>
      </w:r>
      <w:r w:rsidR="0028325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28325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28325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28325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28325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283259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којем</w:t>
      </w:r>
      <w:r w:rsidR="0028325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28325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28325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28325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28325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бришу</w:t>
      </w:r>
      <w:r w:rsidR="0028325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Брисање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текста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потребно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због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уређивати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интерним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правилником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јавног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предузећа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јавне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установе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мјере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санкције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утврдити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законом</w:t>
      </w:r>
      <w:r w:rsidR="00665186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проглашењу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;  </w:t>
      </w:r>
    </w:p>
    <w:p w14:paraId="63591FD6" w14:textId="613AC918" w:rsidR="00F32B38" w:rsidRPr="00395531" w:rsidRDefault="003722E1" w:rsidP="00283259">
      <w:pPr>
        <w:pStyle w:val="ListParagraph"/>
        <w:numPr>
          <w:ilvl w:val="0"/>
          <w:numId w:val="5"/>
        </w:numPr>
        <w:spacing w:after="0" w:line="240" w:lineRule="auto"/>
        <w:ind w:left="360" w:hanging="27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друга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bs-Latn-BA"/>
        </w:rPr>
        <w:t>Наиме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важећом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проведбеним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уредити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организација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надзорничке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службе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донијети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проведбени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приједлог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околиша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отклања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постојећа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нејасноћа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 </w:t>
      </w:r>
    </w:p>
    <w:p w14:paraId="6D27401D" w14:textId="6F1A5A7A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50.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>,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158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., 158</w:t>
      </w:r>
      <w:r>
        <w:rPr>
          <w:rFonts w:ascii="Arial" w:eastAsia="Times New Roman" w:hAnsi="Arial" w:cs="Arial"/>
          <w:sz w:val="24"/>
          <w:szCs w:val="24"/>
          <w:lang w:val="bs-Latn-BA"/>
        </w:rPr>
        <w:t>б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158</w:t>
      </w:r>
      <w:r>
        <w:rPr>
          <w:rFonts w:ascii="Arial" w:eastAsia="Times New Roman" w:hAnsi="Arial" w:cs="Arial"/>
          <w:sz w:val="24"/>
          <w:szCs w:val="24"/>
          <w:lang w:val="bs-Latn-BA"/>
        </w:rPr>
        <w:t>ц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сљедећа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:</w:t>
      </w:r>
    </w:p>
    <w:p w14:paraId="15D37D8B" w14:textId="3B4CD699" w:rsidR="00F32B38" w:rsidRPr="00ED1089" w:rsidRDefault="003722E1" w:rsidP="003B1BD8">
      <w:pPr>
        <w:pStyle w:val="ListParagraph"/>
        <w:numPr>
          <w:ilvl w:val="0"/>
          <w:numId w:val="13"/>
        </w:numPr>
        <w:spacing w:after="0" w:line="240" w:lineRule="auto"/>
        <w:ind w:left="360" w:hanging="27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Новим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158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665186">
        <w:rPr>
          <w:rFonts w:ascii="Arial" w:hAnsi="Arial" w:cs="Arial"/>
          <w:sz w:val="24"/>
          <w:szCs w:val="24"/>
        </w:rPr>
        <w:t>општи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мјесто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главног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надзорника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надзорника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као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препрека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пријем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лица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мјеста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;</w:t>
      </w:r>
    </w:p>
    <w:p w14:paraId="6D83EB46" w14:textId="2D57FF3B" w:rsidR="00F32B38" w:rsidRPr="00ED1089" w:rsidRDefault="003722E1" w:rsidP="003B1BD8">
      <w:pPr>
        <w:pStyle w:val="ListParagraph"/>
        <w:numPr>
          <w:ilvl w:val="0"/>
          <w:numId w:val="13"/>
        </w:numPr>
        <w:spacing w:after="0" w:line="240" w:lineRule="auto"/>
        <w:ind w:left="360" w:hanging="27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158</w:t>
      </w:r>
      <w:r>
        <w:rPr>
          <w:rFonts w:ascii="Arial" w:eastAsia="Times New Roman" w:hAnsi="Arial" w:cs="Arial"/>
          <w:sz w:val="24"/>
          <w:szCs w:val="24"/>
          <w:lang w:val="bs-Latn-BA"/>
        </w:rPr>
        <w:t>б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утврђивање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испуне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лица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запослити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главни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надзорник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надзорник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јавном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предузећу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јавној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установи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укључују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одговарајућу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школску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спрему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искуство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струци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положен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стручни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испит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Поред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lastRenderedPageBreak/>
        <w:t>одредбом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овлаштење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министру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околиша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туризма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донесе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ближе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665186"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обуку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њеног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финансирања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програм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полагања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стручног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испита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издавања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увјерења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положеном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стручном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испиту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важећим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78E5DBF4" w14:textId="292E4D83" w:rsidR="00F32B38" w:rsidRPr="00ED1089" w:rsidRDefault="003722E1" w:rsidP="003B1BD8">
      <w:pPr>
        <w:pStyle w:val="ListParagraph"/>
        <w:numPr>
          <w:ilvl w:val="0"/>
          <w:numId w:val="13"/>
        </w:numPr>
        <w:spacing w:after="0" w:line="240" w:lineRule="auto"/>
        <w:ind w:left="360" w:hanging="27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158</w:t>
      </w:r>
      <w:r>
        <w:rPr>
          <w:rFonts w:ascii="Arial" w:eastAsia="Times New Roman" w:hAnsi="Arial" w:cs="Arial"/>
          <w:sz w:val="24"/>
          <w:szCs w:val="24"/>
          <w:lang w:val="bs-Latn-BA"/>
        </w:rPr>
        <w:t>ц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службену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легитимацију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униформу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главног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надзорника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надзорника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јавном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предузећу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установи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важећем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нити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изричито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овлашћење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уреде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подзаконским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мада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донијела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Уредбу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надзорничкој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служби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>„</w:t>
      </w:r>
      <w:r>
        <w:rPr>
          <w:rFonts w:ascii="Arial" w:eastAsia="Times New Roman" w:hAnsi="Arial" w:cs="Arial"/>
          <w:sz w:val="24"/>
          <w:szCs w:val="24"/>
          <w:lang w:val="bs-Latn-BA"/>
        </w:rPr>
        <w:t>Службене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>“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број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62/16).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158</w:t>
      </w:r>
      <w:r>
        <w:rPr>
          <w:rFonts w:ascii="Arial" w:eastAsia="Times New Roman" w:hAnsi="Arial" w:cs="Arial"/>
          <w:sz w:val="24"/>
          <w:szCs w:val="24"/>
          <w:lang w:val="bs-Latn-BA"/>
        </w:rPr>
        <w:t>ц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изглед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службене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легитимације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садржај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ношења</w:t>
      </w:r>
      <w:r w:rsidR="00665186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посебним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правилником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Доношење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правилника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стварају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буду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организована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једноставан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територији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цијеле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253425D7" w14:textId="63E10181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51.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образложење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претходној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тачки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19</w:t>
      </w:r>
      <w:r w:rsidR="00665186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одређивање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назива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регулисана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159.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Даље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донијети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смјернице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провођење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поступка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доношења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рјешења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дозволу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захвата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5C9C68DE" w14:textId="1E3D934D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52.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162. </w:t>
      </w:r>
      <w:r w:rsidR="00665186"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исправка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умјесто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правилника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буде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уговор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уговору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163.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776FFC97" w14:textId="25A7D2CD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53.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образложење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претходној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тачки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19</w:t>
      </w:r>
      <w:r w:rsidR="00665186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).</w:t>
      </w:r>
    </w:p>
    <w:p w14:paraId="1E3A14EF" w14:textId="5A2B9D9A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54.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166.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првокупа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Наиме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важећим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власник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некретнине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унутар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категорија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намјерава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некретнину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продати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дужан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понудити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зависно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категорије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Поред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важећим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одлучује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куповини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некретнине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примјењиво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пуном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смислу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нпр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Сарајево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bs-Latn-BA"/>
        </w:rPr>
        <w:t>Скупштина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одлучује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куповини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некретнине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поред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понуда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подносити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3541D3D7" w14:textId="71534EBF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55.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166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поступак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подношења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понуде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продају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некретнине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циљу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регулисана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сљедећа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:</w:t>
      </w:r>
    </w:p>
    <w:p w14:paraId="3968AFBB" w14:textId="50B8779C" w:rsidR="00F32B38" w:rsidRPr="00ED1089" w:rsidRDefault="003722E1" w:rsidP="003B1BD8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прво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понуда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продаји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некретнине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управитеља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1.);</w:t>
      </w:r>
    </w:p>
    <w:p w14:paraId="002A5D7F" w14:textId="6A30FB30" w:rsidR="00F32B38" w:rsidRPr="00ED1089" w:rsidRDefault="003722E1" w:rsidP="003B1BD8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друго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документација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доставити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понудом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2,);</w:t>
      </w:r>
    </w:p>
    <w:p w14:paraId="74518C54" w14:textId="1D990EC5" w:rsidR="00F32B38" w:rsidRPr="00ED1089" w:rsidRDefault="003722E1" w:rsidP="003B1BD8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треће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управитељ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обавезу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осигура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понуда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документација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цјелини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комплетира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онда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понуда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документацију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мишљењем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поднешеној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понуди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доставља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другим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рјешавање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4.).</w:t>
      </w:r>
    </w:p>
    <w:p w14:paraId="77815F63" w14:textId="1992C7D9" w:rsidR="00F32B38" w:rsidRPr="00ED1089" w:rsidRDefault="003722E1" w:rsidP="00ED108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Поред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могућност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понуда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поднијети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путем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пуномоћника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прописаним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5.).</w:t>
      </w:r>
    </w:p>
    <w:p w14:paraId="39353E58" w14:textId="64884E3B" w:rsidR="00F32B38" w:rsidRPr="00ED1089" w:rsidRDefault="003722E1" w:rsidP="00ED108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lastRenderedPageBreak/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изнесени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створени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подношење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понуде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њено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рјешавање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прописани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4AA586AB" w14:textId="65C171CB" w:rsidR="00F32B38" w:rsidRPr="00ED1089" w:rsidRDefault="00F32B38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56. </w:t>
      </w:r>
      <w:r w:rsidR="003722E1"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>,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извршене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измјене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169.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измјенама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сличне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измјенама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си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извршене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665186"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665186" w:rsidRPr="00665186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665186"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50.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166. </w:t>
      </w:r>
      <w:r w:rsidR="003722E1"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4B2C19A6" w14:textId="1A7674D7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57.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170.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2., 5.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поступак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извлаштења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одузимања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ограничавања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власништва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проводи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експропријацији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("</w:t>
      </w:r>
      <w:r>
        <w:rPr>
          <w:rFonts w:ascii="Arial" w:eastAsia="Times New Roman" w:hAnsi="Arial" w:cs="Arial"/>
          <w:sz w:val="24"/>
          <w:szCs w:val="24"/>
          <w:lang w:val="bs-Latn-BA"/>
        </w:rPr>
        <w:t>Службене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новине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665186">
        <w:rPr>
          <w:rFonts w:ascii="Arial" w:eastAsia="Times New Roman" w:hAnsi="Arial" w:cs="Arial"/>
          <w:sz w:val="24"/>
          <w:szCs w:val="24"/>
          <w:lang w:val="bs-Latn-BA"/>
        </w:rPr>
        <w:t xml:space="preserve">Федерације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", </w:t>
      </w:r>
      <w:r>
        <w:rPr>
          <w:rFonts w:ascii="Arial" w:eastAsia="Times New Roman" w:hAnsi="Arial" w:cs="Arial"/>
          <w:sz w:val="24"/>
          <w:szCs w:val="24"/>
          <w:lang w:val="bs-Latn-BA"/>
        </w:rPr>
        <w:t>бр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. 70/07, 36/10, 25/12, 8/15 - </w:t>
      </w:r>
      <w:r>
        <w:rPr>
          <w:rFonts w:ascii="Arial" w:eastAsia="Times New Roman" w:hAnsi="Arial" w:cs="Arial"/>
          <w:sz w:val="24"/>
          <w:szCs w:val="24"/>
          <w:lang w:val="bs-Latn-BA"/>
        </w:rPr>
        <w:t>одлука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34/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16)“,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регулисана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 </w:t>
      </w:r>
    </w:p>
    <w:p w14:paraId="75E0D2BD" w14:textId="35132373" w:rsidR="00F32B38" w:rsidRPr="00ED1089" w:rsidRDefault="003722E1" w:rsidP="003B1B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58.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171.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1., 2.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представничко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тијело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замијени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називом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Парламент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назив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представничког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законодавног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тијела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предложене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измјене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исте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као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50.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166.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одређивање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брише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оцијењено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непотребна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4D0189E8" w14:textId="538F77C8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59.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иправка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граматичке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грешке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174.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4F145CD3" w14:textId="130CC371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60.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првој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реченици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175.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гдје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оштећеник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настанка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штете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тражи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извођење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радњи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кантоналног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оснивање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стручног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савјета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добробит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животиња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његова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улога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5B39F8CC" w14:textId="77777777" w:rsidR="00F32B38" w:rsidRPr="00ED1089" w:rsidRDefault="00F32B38" w:rsidP="00ED108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</w:p>
    <w:p w14:paraId="6086122C" w14:textId="6310127F" w:rsidR="00F32B38" w:rsidRPr="00ED1089" w:rsidRDefault="003722E1" w:rsidP="003B1BD8">
      <w:pPr>
        <w:spacing w:after="0" w:line="240" w:lineRule="auto"/>
        <w:ind w:left="1710" w:hanging="1710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Поглавље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X.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КОНЦЕСИЈЕ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КОНЦЕСИЈСКА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ОДОБРЕЊА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НА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ЗАШТИЋЕНИМ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ПРИРОДНИМ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ВРИЈЕДНОСТИМА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СПЕЛЕОЛОШКИМ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ОБЈЕКТИМА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 w:rsidR="00665186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>(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180.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183.)</w:t>
      </w:r>
    </w:p>
    <w:p w14:paraId="12740904" w14:textId="598F8B3C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61.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предлажу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182.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говори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реченица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саставни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дио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уговора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концесији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морају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обнављати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сваке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двије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године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Поред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садржи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императивну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концесионар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дужан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придржава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проводи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мјере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складу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Везано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корекција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казненим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232.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предзадњој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алинеји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погрешно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позива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182.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182.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088A8891" w14:textId="77777777" w:rsidR="00F32B38" w:rsidRPr="00ED1089" w:rsidRDefault="00F32B38" w:rsidP="00ED108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</w:p>
    <w:p w14:paraId="068E2269" w14:textId="1DE79A72" w:rsidR="00F32B38" w:rsidRPr="003B1BD8" w:rsidRDefault="003722E1" w:rsidP="00ED10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Поглавље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X</w:t>
      </w:r>
      <w:r w:rsidR="00FD6BE6">
        <w:rPr>
          <w:rFonts w:ascii="Arial" w:eastAsia="Times New Roman" w:hAnsi="Arial" w:cs="Arial"/>
          <w:b/>
          <w:sz w:val="24"/>
          <w:szCs w:val="24"/>
          <w:lang w:val="bs-Latn-BA"/>
        </w:rPr>
        <w:t>I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ПЛАНИРАЊЕ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ОРГАНИЗАЦИЈА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ЗАШТИТЕ</w:t>
      </w:r>
      <w:r w:rsidR="00F32B38" w:rsidRP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3B1BD8">
        <w:rPr>
          <w:rFonts w:ascii="Arial" w:eastAsia="Times New Roman" w:hAnsi="Arial" w:cs="Arial"/>
          <w:b/>
          <w:sz w:val="24"/>
          <w:szCs w:val="24"/>
          <w:lang w:val="bs-Latn-BA"/>
        </w:rPr>
        <w:t>(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184.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192.)</w:t>
      </w:r>
    </w:p>
    <w:p w14:paraId="15CADBE8" w14:textId="34E6481F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62.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186.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назива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представничко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тијело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Парламент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отклања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могућа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дилема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пракси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22630AE1" w14:textId="6F422B9A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63.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187.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4CA52B09" w14:textId="05052DB4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lastRenderedPageBreak/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64.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189.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исправљена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техничка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грешка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скрачивање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назива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већ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претходно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тексту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скраћивање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скраћивање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назива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сувишно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Поред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додато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пет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нових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ставова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3., 4., 5. 6., 7.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8.) </w:t>
      </w:r>
      <w:r>
        <w:rPr>
          <w:rFonts w:ascii="Arial" w:eastAsia="Times New Roman" w:hAnsi="Arial" w:cs="Arial"/>
          <w:sz w:val="24"/>
          <w:szCs w:val="24"/>
          <w:lang w:val="bs-Latn-BA"/>
        </w:rPr>
        <w:t>гдје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прецизирано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самостална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организација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дјелује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оваквих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организација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као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вези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статуса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јавност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његовог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Овим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исправљен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недостатак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темељном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гдје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статус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регулисан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7770D52D" w14:textId="09F77EA3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65.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190.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оснивања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395531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395531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395531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395531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395531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Фонд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околиша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формира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води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базу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података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биљним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гљивљим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животињским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станишним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типовима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екоошким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системима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пејзажима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3EAF288B" w14:textId="4FA2A11C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66.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допуњен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текст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190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1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примјењује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налазе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спречава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могућност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послови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60B32673" w14:textId="77777777" w:rsidR="00F32B38" w:rsidRPr="00ED1089" w:rsidRDefault="00F32B38" w:rsidP="00ED108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</w:p>
    <w:p w14:paraId="37343F97" w14:textId="0DBF89E2" w:rsidR="00395531" w:rsidRPr="003B1BD8" w:rsidRDefault="003722E1" w:rsidP="00ED10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Поглавље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X</w:t>
      </w:r>
      <w:r w:rsidR="00FD6BE6">
        <w:rPr>
          <w:rFonts w:ascii="Arial" w:eastAsia="Times New Roman" w:hAnsi="Arial" w:cs="Arial"/>
          <w:b/>
          <w:sz w:val="24"/>
          <w:szCs w:val="24"/>
          <w:lang w:val="bs-Latn-BA"/>
        </w:rPr>
        <w:t>II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ИНВЕНТАРИЗАЦИЈА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ПРАЋЕЊЕ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СТАЊА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МОНИТОРИНГ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) </w:t>
      </w:r>
    </w:p>
    <w:p w14:paraId="77820393" w14:textId="1A8C499B" w:rsidR="00F32B38" w:rsidRPr="003B1BD8" w:rsidRDefault="00395531" w:rsidP="003B1B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  <w:r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                      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>(</w:t>
      </w:r>
      <w:r w:rsidR="003722E1"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193. </w:t>
      </w:r>
      <w:r w:rsidR="003722E1"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197.)</w:t>
      </w:r>
      <w:r w:rsidR="00F32B38" w:rsidRPr="003B1BD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</w:p>
    <w:p w14:paraId="51D0104B" w14:textId="6797F165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67.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196.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брисано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bs-Latn-BA"/>
        </w:rPr>
        <w:t>седра</w:t>
      </w:r>
      <w:r w:rsidR="00F32B38" w:rsidRPr="00ED1089">
        <w:rPr>
          <w:rFonts w:ascii="Arial" w:eastAsia="Times New Roman" w:hAnsi="Arial" w:cs="Arial"/>
          <w:i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360DEAAF" w14:textId="14E91F1E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68.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197.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заводу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чији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назив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скраћен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3B1BD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189.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скраћеница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користи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свакој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наводи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3.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обавезује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Фонд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околиша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формира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води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информациони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систем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базу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података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квартално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извјештавање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проведеним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активностима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успостављања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као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овлаштење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министру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успостављања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мониторинга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информационог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система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4EF10275" w14:textId="77777777" w:rsidR="00F32B38" w:rsidRPr="00ED1089" w:rsidRDefault="00F32B38" w:rsidP="00ED108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</w:p>
    <w:p w14:paraId="312E930A" w14:textId="3271819F" w:rsidR="00395531" w:rsidRPr="003B1BD8" w:rsidRDefault="003722E1" w:rsidP="00ED10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Поглавље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X</w:t>
      </w:r>
      <w:r w:rsidR="00FD6BE6">
        <w:rPr>
          <w:rFonts w:ascii="Arial" w:eastAsia="Times New Roman" w:hAnsi="Arial" w:cs="Arial"/>
          <w:b/>
          <w:sz w:val="24"/>
          <w:szCs w:val="24"/>
          <w:lang w:val="bs-Latn-BA"/>
        </w:rPr>
        <w:t>III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ПРИСТУП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ИНФОРМАЦИЈАМА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СУДЈЕЛОВАЊЕ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ЈАВНОСТИ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</w:p>
    <w:p w14:paraId="0EF815E7" w14:textId="775D5F40" w:rsidR="00F32B38" w:rsidRPr="003B1BD8" w:rsidRDefault="00395531" w:rsidP="00ED10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  <w:r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                       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>(</w:t>
      </w:r>
      <w:r w:rsidR="003722E1"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198. </w:t>
      </w:r>
      <w:r w:rsidR="003722E1"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203.)</w:t>
      </w:r>
    </w:p>
    <w:p w14:paraId="15903360" w14:textId="77777777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bs-Latn-BA"/>
        </w:rPr>
      </w:pPr>
    </w:p>
    <w:p w14:paraId="580F97E1" w14:textId="560282A9" w:rsidR="00F32B38" w:rsidRPr="003B1BD8" w:rsidRDefault="003722E1" w:rsidP="00395531">
      <w:pPr>
        <w:spacing w:after="0" w:line="240" w:lineRule="auto"/>
        <w:ind w:left="1620" w:hanging="1620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Поглавље</w:t>
      </w:r>
      <w:r w:rsidR="00395531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X</w:t>
      </w:r>
      <w:r w:rsidR="00FD6BE6">
        <w:rPr>
          <w:rFonts w:ascii="Arial" w:eastAsia="Times New Roman" w:hAnsi="Arial" w:cs="Arial"/>
          <w:b/>
          <w:sz w:val="24"/>
          <w:szCs w:val="24"/>
          <w:lang w:val="bs-Latn-BA"/>
        </w:rPr>
        <w:t>IV</w:t>
      </w:r>
      <w:r w:rsidR="00395531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ЗНАК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ЗАШТИТЕ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ПРИРОДЕ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ПРОМОЦИЈА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ОДГОЈА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ОБРАЗОВАЊА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ЗАШТИТИ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ПРИРОДЕ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204.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="00F32B38" w:rsidRPr="003B1BD8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207.)</w:t>
      </w:r>
    </w:p>
    <w:p w14:paraId="577A4D21" w14:textId="1B7BC721" w:rsidR="00830B1B" w:rsidRPr="00ED1089" w:rsidRDefault="003722E1" w:rsidP="00830B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830B1B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овом</w:t>
      </w:r>
      <w:r w:rsidR="00830B1B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поглављу</w:t>
      </w:r>
      <w:r w:rsidR="00830B1B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830B1B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било</w:t>
      </w:r>
      <w:r w:rsidR="00830B1B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830B1B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830B1B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допуна</w:t>
      </w:r>
      <w:r w:rsidR="00830B1B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694280CE" w14:textId="77777777" w:rsidR="00F32B38" w:rsidRPr="00ED1089" w:rsidRDefault="00F32B38" w:rsidP="00ED108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</w:p>
    <w:p w14:paraId="37545885" w14:textId="7A7EF82B" w:rsidR="00F32B38" w:rsidRPr="004262F1" w:rsidRDefault="003722E1" w:rsidP="00ED10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Поглавље</w:t>
      </w:r>
      <w:r w:rsidR="00F32B38" w:rsidRP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X</w:t>
      </w:r>
      <w:r w:rsidR="00FD6BE6">
        <w:rPr>
          <w:rFonts w:ascii="Arial" w:eastAsia="Times New Roman" w:hAnsi="Arial" w:cs="Arial"/>
          <w:b/>
          <w:sz w:val="24"/>
          <w:szCs w:val="24"/>
          <w:lang w:val="bs-Latn-BA"/>
        </w:rPr>
        <w:t>V</w:t>
      </w:r>
      <w:r w:rsidR="00F32B38" w:rsidRP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ФИНАНСИРАЊЕ</w:t>
      </w:r>
      <w:r w:rsidR="00F32B38" w:rsidRP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ЗАШТИТЕ</w:t>
      </w:r>
      <w:r w:rsidR="00F32B38" w:rsidRP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ПРИРОДЕ</w:t>
      </w:r>
      <w:r w:rsidR="00F32B38" w:rsidRP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="00F32B38" w:rsidRP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208.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="00F32B38" w:rsidRP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209.)</w:t>
      </w:r>
    </w:p>
    <w:p w14:paraId="31C5913D" w14:textId="30FD18A2" w:rsidR="00F32B38" w:rsidRPr="00ED1089" w:rsidRDefault="003722E1" w:rsidP="00ED108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поглављу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5409BAC2" w14:textId="0DA622C5" w:rsidR="00F32B38" w:rsidRPr="004262F1" w:rsidRDefault="003722E1" w:rsidP="00ED10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lastRenderedPageBreak/>
        <w:t>Поглавље</w:t>
      </w:r>
      <w:r w:rsidR="00F32B38" w:rsidRP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X</w:t>
      </w:r>
      <w:r w:rsidR="00FD6BE6">
        <w:rPr>
          <w:rFonts w:ascii="Arial" w:eastAsia="Times New Roman" w:hAnsi="Arial" w:cs="Arial"/>
          <w:b/>
          <w:sz w:val="24"/>
          <w:szCs w:val="24"/>
          <w:lang w:val="bs-Latn-BA"/>
        </w:rPr>
        <w:t>VI</w:t>
      </w:r>
      <w:r w:rsidR="00F32B38" w:rsidRP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ИНСПЕКЦИЈСКИ</w:t>
      </w:r>
      <w:r w:rsid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НАДЗОР</w:t>
      </w:r>
      <w:r w:rsid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210.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231.)</w:t>
      </w:r>
    </w:p>
    <w:p w14:paraId="144E8C68" w14:textId="26D2289E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69.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обавезан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садржај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извјештаја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стању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246D22C9" w14:textId="016C4187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70.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211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основна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опредјељења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инспектора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посебно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инспектора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рјешава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211.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211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инспектора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инспекцију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истог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лица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09DC4AEB" w14:textId="62C8FA97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71.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измијењен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213.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прецизније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утврдили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погледу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стручне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спреме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искуства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струци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инспектора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ускладили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одговарајућом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инспекцијама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регулисано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 </w:t>
      </w:r>
    </w:p>
    <w:p w14:paraId="6332E14D" w14:textId="352CC047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72.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216.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скрачени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назив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инспекторе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,</w:t>
      </w:r>
      <w:r w:rsidR="004262F1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4262F1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4262F1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користи</w:t>
      </w:r>
      <w:r w:rsidR="004262F1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4262F1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4262F1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4262F1">
        <w:rPr>
          <w:rFonts w:ascii="Arial" w:eastAsia="Times New Roman" w:hAnsi="Arial" w:cs="Arial"/>
          <w:sz w:val="24"/>
          <w:szCs w:val="24"/>
          <w:lang w:val="bs-Latn-BA"/>
        </w:rPr>
        <w:t xml:space="preserve"> 216. </w:t>
      </w:r>
      <w:r>
        <w:rPr>
          <w:rFonts w:ascii="Arial" w:eastAsia="Times New Roman" w:hAnsi="Arial" w:cs="Arial"/>
          <w:sz w:val="24"/>
          <w:szCs w:val="24"/>
          <w:lang w:val="bs-Latn-BA"/>
        </w:rPr>
        <w:t>до</w:t>
      </w:r>
      <w:r w:rsidR="004262F1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229.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значи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овлаштења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законским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инспекторе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31FA2F33" w14:textId="10F81E7A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73.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219.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инспектор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надзире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проведбу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саставни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дио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уговора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концесији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182.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уграђена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саставни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дио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уговора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концесији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морају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обнављати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сваке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двије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године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инспектор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обавезан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контролише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поштовање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стране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концесионара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7D714B31" w14:textId="665CE34F" w:rsidR="00F32B38" w:rsidRPr="004262F1" w:rsidRDefault="003722E1" w:rsidP="004262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74.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>,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224.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начин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што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инспектор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издавање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прекршајног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налога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кантоналним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инспекцијама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поступа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инспекцијама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другачије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0B5E4F5C" w14:textId="3FC21D60" w:rsidR="00F32B38" w:rsidRPr="004262F1" w:rsidRDefault="003722E1" w:rsidP="004262F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Поглавље</w:t>
      </w:r>
      <w:r w:rsidR="00F32B38" w:rsidRP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X</w:t>
      </w:r>
      <w:r w:rsidR="009C60CE">
        <w:rPr>
          <w:rFonts w:ascii="Arial" w:eastAsia="Times New Roman" w:hAnsi="Arial" w:cs="Arial"/>
          <w:b/>
          <w:sz w:val="24"/>
          <w:szCs w:val="24"/>
          <w:lang w:val="bs-Latn-BA"/>
        </w:rPr>
        <w:t>VII</w:t>
      </w:r>
      <w:r w:rsidR="00F32B38" w:rsidRP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КАЗНЕНЕ</w:t>
      </w:r>
      <w:r w:rsid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ОДРЕДБЕ</w:t>
      </w:r>
      <w:r w:rsid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</w:t>
      </w:r>
      <w:r w:rsid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. 232.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до</w:t>
      </w:r>
      <w:r w:rsidR="004262F1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237.)</w:t>
      </w:r>
    </w:p>
    <w:p w14:paraId="3C1743AE" w14:textId="509428C3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75.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232.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1.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смислу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повећања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новчаних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казни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Поред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алинеја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прекршај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15.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алинеје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седра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сиговине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материје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садржане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Поред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садрже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ријеч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bs-Latn-BA"/>
        </w:rPr>
        <w:t>седра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сиговина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прекршајна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одговорност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материје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638C3A15" w14:textId="0EC96DFA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76.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233.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77.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234.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78.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235.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повећање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новчане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казне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важећи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износ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новчаних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казни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показао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неучунковит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одговарају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тежини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посљедица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прекршаја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поготово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изражено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пракси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узме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чињеница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прекршајима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околностима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ослобађање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50% </w:t>
      </w:r>
      <w:r>
        <w:rPr>
          <w:rFonts w:ascii="Arial" w:eastAsia="Times New Roman" w:hAnsi="Arial" w:cs="Arial"/>
          <w:sz w:val="24"/>
          <w:szCs w:val="24"/>
          <w:lang w:val="bs-Latn-BA"/>
        </w:rPr>
        <w:t>износа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изречене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новчане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казне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плаћања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губи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једна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њихових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основних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улога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одвраћа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чињења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прекршаја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 </w:t>
      </w:r>
    </w:p>
    <w:p w14:paraId="159D2999" w14:textId="28221B54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79.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239.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продужен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рок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доношење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подзаконских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пет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година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усвајања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подзаконски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прописи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још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донесени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створили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услови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њихово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lastRenderedPageBreak/>
        <w:t>доношење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Брисан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рок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израду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Црвене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књиге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укину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односе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црвене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књиге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bs-Latn-BA"/>
        </w:rPr>
        <w:t>видјети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образложење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дефиниција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bs-Latn-BA"/>
        </w:rPr>
        <w:t>али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умјесто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уграђена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року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израду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акционих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инвазивним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врстама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4951909F" w14:textId="22F46BDD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80.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241.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предложена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након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протека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времена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bs-Latn-BA"/>
        </w:rPr>
        <w:t>година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имплементације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више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доносити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привремене</w:t>
      </w:r>
      <w:r w:rsidR="000373F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управљачке</w:t>
      </w:r>
      <w:r w:rsidR="000373F8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смјернице</w:t>
      </w:r>
      <w:r w:rsidR="000373F8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Разлог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лежи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чињеници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инспектори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терену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уочили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неким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након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истека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још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увијек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управља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привременим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смјерницама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мада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буде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привремена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мјера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59260CE3" w14:textId="5BB56303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81.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243.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продужи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рок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успостављање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краја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2025. </w:t>
      </w:r>
      <w:r>
        <w:rPr>
          <w:rFonts w:ascii="Arial" w:eastAsia="Times New Roman" w:hAnsi="Arial" w:cs="Arial"/>
          <w:sz w:val="24"/>
          <w:szCs w:val="24"/>
          <w:lang w:val="bs-Latn-BA"/>
        </w:rPr>
        <w:t>године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Наиме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иако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успостављање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неопходност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због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разлога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финансијске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још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увијек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успоставио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послове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тренутно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обавља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путем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оснивања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разних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стручних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комисија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дјелују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одређеним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питањима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неопходна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стручних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научних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метода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рада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Даље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предвиђено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441D04">
        <w:rPr>
          <w:rFonts w:ascii="Arial" w:eastAsia="Times New Roman" w:hAnsi="Arial" w:cs="Arial"/>
          <w:sz w:val="24"/>
          <w:szCs w:val="24"/>
          <w:lang w:val="bs-Latn-BA"/>
        </w:rPr>
        <w:t>ћ</w:t>
      </w:r>
      <w:r>
        <w:rPr>
          <w:rFonts w:ascii="Arial" w:eastAsia="Times New Roman" w:hAnsi="Arial" w:cs="Arial"/>
          <w:sz w:val="24"/>
          <w:szCs w:val="24"/>
          <w:lang w:val="bs-Latn-BA"/>
        </w:rPr>
        <w:t>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оснивања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осим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послове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обављати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Фонд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околиша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складу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одлукама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закључцима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Владе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Овај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Фонд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ингеренције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заштићена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као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људство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финансијска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средства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вези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прикупља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информације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податке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могу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користи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фази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оснивања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Федералног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завода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успоставиле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неопходне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одговарајуће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базе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података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неопходне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само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правилно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вршење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овласти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подручју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него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обавезног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извјештавања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поступку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европских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интеграција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</w:p>
    <w:p w14:paraId="23C9343D" w14:textId="1E01B2AE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82.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244.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продужује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рок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израду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карте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типова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станишта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још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увијек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створили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441D04">
        <w:rPr>
          <w:rFonts w:ascii="Arial" w:eastAsia="Times New Roman" w:hAnsi="Arial" w:cs="Arial"/>
          <w:sz w:val="24"/>
          <w:szCs w:val="24"/>
          <w:lang w:val="bs-Latn-BA"/>
        </w:rPr>
        <w:t>услови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њену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израду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78E5BE7B" w14:textId="4B7D7B6A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83.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овлашћење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Законодавно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-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комисију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Представничког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народа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Парламента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утврди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пречишћени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текст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неопходно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веома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обиман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обимне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чиме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олакшати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20C968F9" w14:textId="538E71EC" w:rsidR="00F32B38" w:rsidRPr="00ED1089" w:rsidRDefault="003722E1" w:rsidP="00893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/>
        </w:rPr>
        <w:t>члану</w:t>
      </w:r>
      <w:r w:rsidR="00F32B38" w:rsidRPr="00ED1089">
        <w:rPr>
          <w:rFonts w:ascii="Arial" w:eastAsia="Times New Roman" w:hAnsi="Arial" w:cs="Arial"/>
          <w:b/>
          <w:sz w:val="24"/>
          <w:szCs w:val="24"/>
          <w:lang w:val="bs-Latn-BA"/>
        </w:rPr>
        <w:t xml:space="preserve"> 84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утврђен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рок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ступање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правну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снагу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69CCEEB3" w14:textId="77777777" w:rsidR="00F32B38" w:rsidRPr="00ED1089" w:rsidRDefault="00F32B38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75EE257C" w14:textId="2F2C2DB0" w:rsidR="00F32B38" w:rsidRPr="00ED1089" w:rsidRDefault="00441D04" w:rsidP="00ED10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 xml:space="preserve">V -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ЈАВНЕ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КОНСУЛТАЦИЈЕ</w:t>
      </w:r>
    </w:p>
    <w:p w14:paraId="4C210BCB" w14:textId="36A4CE13" w:rsidR="00F32B38" w:rsidRPr="00ED1089" w:rsidRDefault="003722E1" w:rsidP="00ED108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околиша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туризма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донијело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Одлуку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консултацијама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тексту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Нацрта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допунама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бр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04-23-3-1118/12-1/22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1.6.2022. </w:t>
      </w:r>
      <w:r>
        <w:rPr>
          <w:rFonts w:ascii="Arial" w:eastAsia="Times New Roman" w:hAnsi="Arial" w:cs="Arial"/>
          <w:sz w:val="24"/>
          <w:szCs w:val="24"/>
          <w:lang w:val="bs-Latn-BA"/>
        </w:rPr>
        <w:t>године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основу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одлуке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проведен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процес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јавних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консултација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правним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лицима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учествују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оквиру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својих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надлежности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Текст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Одлуке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објављен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интернету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(w</w:t>
      </w:r>
      <w:r>
        <w:rPr>
          <w:rFonts w:ascii="Arial" w:eastAsia="Times New Roman" w:hAnsi="Arial" w:cs="Arial"/>
          <w:sz w:val="24"/>
          <w:szCs w:val="24"/>
          <w:lang w:val="bs-Latn-BA"/>
        </w:rPr>
        <w:t>еб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страница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www.</w:t>
      </w:r>
      <w:r>
        <w:rPr>
          <w:rFonts w:ascii="Arial" w:eastAsia="Times New Roman" w:hAnsi="Arial" w:cs="Arial"/>
          <w:sz w:val="24"/>
          <w:szCs w:val="24"/>
          <w:lang w:val="bs-Latn-BA"/>
        </w:rPr>
        <w:t>фмоит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  <w:r>
        <w:rPr>
          <w:rFonts w:ascii="Arial" w:eastAsia="Times New Roman" w:hAnsi="Arial" w:cs="Arial"/>
          <w:sz w:val="24"/>
          <w:szCs w:val="24"/>
          <w:lang w:val="bs-Latn-BA"/>
        </w:rPr>
        <w:t>гов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  <w:r>
        <w:rPr>
          <w:rFonts w:ascii="Arial" w:eastAsia="Times New Roman" w:hAnsi="Arial" w:cs="Arial"/>
          <w:sz w:val="24"/>
          <w:szCs w:val="24"/>
          <w:lang w:val="bs-Latn-BA"/>
        </w:rPr>
        <w:t>ба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позивом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441D04">
        <w:rPr>
          <w:rFonts w:ascii="Arial" w:eastAsia="Times New Roman" w:hAnsi="Arial" w:cs="Arial"/>
          <w:sz w:val="24"/>
          <w:szCs w:val="24"/>
          <w:lang w:val="bs-Latn-BA"/>
        </w:rPr>
        <w:t>заинтересoв</w:t>
      </w:r>
      <w:r>
        <w:rPr>
          <w:rFonts w:ascii="Arial" w:eastAsia="Times New Roman" w:hAnsi="Arial" w:cs="Arial"/>
          <w:sz w:val="24"/>
          <w:szCs w:val="24"/>
          <w:lang w:val="bs-Latn-BA"/>
        </w:rPr>
        <w:t>аној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јавности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достављање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сугестија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року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30 </w:t>
      </w:r>
      <w:r>
        <w:rPr>
          <w:rFonts w:ascii="Arial" w:eastAsia="Times New Roman" w:hAnsi="Arial" w:cs="Arial"/>
          <w:sz w:val="24"/>
          <w:szCs w:val="24"/>
          <w:lang w:val="bs-Latn-BA"/>
        </w:rPr>
        <w:t>дана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пријема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обавијести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Извјештај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проведеном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поступку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јавних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консултација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описан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табели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Прилогу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приједлога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2ACE4D6E" w14:textId="3EC77BE6" w:rsidR="00F32B38" w:rsidRPr="00ED1089" w:rsidRDefault="003722E1" w:rsidP="00ED108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lastRenderedPageBreak/>
        <w:t>Федерално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министарство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заједно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консултантицом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="00441D04">
        <w:rPr>
          <w:rFonts w:ascii="Arial" w:eastAsia="Times New Roman" w:hAnsi="Arial" w:cs="Arial"/>
          <w:sz w:val="24"/>
          <w:szCs w:val="24"/>
          <w:lang w:val="bs-Latn-BA"/>
        </w:rPr>
        <w:t>UNDP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-</w:t>
      </w:r>
      <w:r>
        <w:rPr>
          <w:rFonts w:ascii="Arial" w:eastAsia="Times New Roman" w:hAnsi="Arial" w:cs="Arial"/>
          <w:sz w:val="24"/>
          <w:szCs w:val="24"/>
          <w:lang w:val="bs-Latn-BA"/>
        </w:rPr>
        <w:t>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пажљиво</w:t>
      </w:r>
      <w:r w:rsidR="00F32B38" w:rsidRPr="00ED1089" w:rsidDel="000647D4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извршило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анализу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сваког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приједлога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доставили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наведени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инстутуције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циљу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прихваћен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највећи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број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приједлога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примједби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уграђен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одговарајуће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одредбе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Нацрта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од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bs-Latn-BA"/>
        </w:rPr>
        <w:t>до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члана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83.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bs-Latn-BA"/>
        </w:rPr>
        <w:t>То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потврђује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текст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измјена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израђен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према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приједлозима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органа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других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институција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који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основни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извршиоци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послова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регулисаних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заштити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природе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bs-Latn-BA"/>
        </w:rPr>
        <w:t>па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ће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због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тога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моћи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примјењивати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пракси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пуном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обиму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.  </w:t>
      </w:r>
    </w:p>
    <w:p w14:paraId="7845850F" w14:textId="77777777" w:rsidR="004262F1" w:rsidRDefault="004262F1" w:rsidP="00ED1089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427A96B4" w14:textId="4D3833C4" w:rsidR="00F32B38" w:rsidRPr="00ED1089" w:rsidRDefault="00441D04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 xml:space="preserve">VI - 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ФИНАНСИЈСКА</w:t>
      </w:r>
      <w:r w:rsidR="00F32B38" w:rsidRPr="00ED108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СРЕДСТВА</w:t>
      </w:r>
      <w:r w:rsidR="00F32B38" w:rsidRPr="00ED1089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73F4581F" w14:textId="77777777" w:rsidR="00F32B38" w:rsidRPr="00ED1089" w:rsidRDefault="00F32B38" w:rsidP="00ED1089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7FE58A34" w14:textId="271A68A0" w:rsidR="00F32B38" w:rsidRPr="00ED1089" w:rsidRDefault="003722E1" w:rsidP="00ED108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За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провођење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овог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Закона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нису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потребна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додатна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новчана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средства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буџету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Федерације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БиХ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и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буџета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/>
        </w:rPr>
        <w:t>кантона</w:t>
      </w:r>
      <w:r w:rsidR="00F32B38" w:rsidRPr="00ED1089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663C33FF" w14:textId="2F375033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780C8586" w14:textId="1D5FAB09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7A314957" w14:textId="2EA267C1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277323C4" w14:textId="15B79B08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3FC35155" w14:textId="07D51BEB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159CC0E5" w14:textId="3A66E20E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17FAFEC4" w14:textId="43202FA4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44D082BD" w14:textId="4611ABCD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2EF8A374" w14:textId="12B2E4AA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73FB0474" w14:textId="7791F14B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34E2C787" w14:textId="6F629C93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351DB973" w14:textId="505AAF55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42053C3A" w14:textId="5A282E47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p w14:paraId="56761797" w14:textId="573E845A" w:rsidR="000373F8" w:rsidRDefault="000373F8" w:rsidP="00ED10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46847FD" w14:textId="2D38EC8B" w:rsidR="00441D04" w:rsidRDefault="00441D04" w:rsidP="00ED10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BD762C4" w14:textId="45487959" w:rsidR="00441D04" w:rsidRDefault="00441D04" w:rsidP="00ED10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864324A" w14:textId="7100A7AE" w:rsidR="00441D04" w:rsidRDefault="00441D04" w:rsidP="00ED10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12DBB7E" w14:textId="1B02E3CA" w:rsidR="00441D04" w:rsidRDefault="00441D04" w:rsidP="00ED10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8E97A92" w14:textId="73129F99" w:rsidR="00441D04" w:rsidRDefault="00441D04" w:rsidP="00ED10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C81B103" w14:textId="167D7D95" w:rsidR="00441D04" w:rsidRDefault="00441D04" w:rsidP="00ED10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47746D" w14:textId="2436C7D5" w:rsidR="00441D04" w:rsidRDefault="00441D04" w:rsidP="00ED10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49D08E9" w14:textId="50213817" w:rsidR="00441D04" w:rsidRDefault="00441D04" w:rsidP="00ED10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571B462" w14:textId="563D81A6" w:rsidR="00441D04" w:rsidRDefault="00441D04" w:rsidP="00ED10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0A396D9" w14:textId="60311C62" w:rsidR="00441D04" w:rsidRDefault="00441D04" w:rsidP="00ED10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71AC925" w14:textId="66DC850E" w:rsidR="00441D04" w:rsidRDefault="00441D04" w:rsidP="00ED10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4E9535C" w14:textId="77777777" w:rsidR="00441D04" w:rsidRDefault="00441D04" w:rsidP="00ED10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2AF9C39" w14:textId="057BE9F5" w:rsidR="00CC7099" w:rsidRDefault="003722E1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Закон</w:t>
      </w:r>
      <w:r w:rsidR="000373F8" w:rsidRPr="000373F8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</w:t>
      </w:r>
      <w:r w:rsidR="000373F8" w:rsidRPr="000373F8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заштити</w:t>
      </w:r>
      <w:r w:rsidR="000373F8" w:rsidRPr="000373F8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природе</w:t>
      </w:r>
      <w:r w:rsidR="000373F8" w:rsidRPr="000373F8">
        <w:rPr>
          <w:rFonts w:ascii="Arial" w:hAnsi="Arial" w:cs="Arial"/>
          <w:b/>
          <w:sz w:val="24"/>
          <w:szCs w:val="24"/>
          <w:lang w:val="bs-Latn-BA"/>
        </w:rPr>
        <w:t xml:space="preserve"> </w:t>
      </w:r>
    </w:p>
    <w:p w14:paraId="30048054" w14:textId="27CC22AA" w:rsidR="000373F8" w:rsidRPr="000373F8" w:rsidRDefault="000373F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0373F8">
        <w:rPr>
          <w:rFonts w:ascii="Arial" w:hAnsi="Arial" w:cs="Arial"/>
          <w:b/>
          <w:sz w:val="24"/>
          <w:szCs w:val="24"/>
          <w:lang w:val="bs-Latn-BA"/>
        </w:rPr>
        <w:t>(“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Службене</w:t>
      </w:r>
      <w:r w:rsidRPr="000373F8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новине</w:t>
      </w:r>
      <w:r w:rsidRPr="000373F8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Федерације</w:t>
      </w:r>
      <w:r w:rsidRPr="000373F8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БиХ</w:t>
      </w:r>
      <w:r w:rsidRPr="000373F8">
        <w:rPr>
          <w:rFonts w:ascii="Arial" w:hAnsi="Arial" w:cs="Arial"/>
          <w:b/>
          <w:sz w:val="24"/>
          <w:szCs w:val="24"/>
          <w:lang w:val="bs-Latn-BA"/>
        </w:rPr>
        <w:t xml:space="preserve">”, </w:t>
      </w:r>
      <w:r w:rsidR="003722E1">
        <w:rPr>
          <w:rFonts w:ascii="Arial" w:hAnsi="Arial" w:cs="Arial"/>
          <w:b/>
          <w:sz w:val="24"/>
          <w:szCs w:val="24"/>
          <w:lang w:val="bs-Latn-BA"/>
        </w:rPr>
        <w:t>број</w:t>
      </w:r>
      <w:r w:rsidRPr="000373F8">
        <w:rPr>
          <w:rFonts w:ascii="Arial" w:hAnsi="Arial" w:cs="Arial"/>
          <w:b/>
          <w:sz w:val="24"/>
          <w:szCs w:val="24"/>
          <w:lang w:val="bs-Latn-BA"/>
        </w:rPr>
        <w:t xml:space="preserve"> 66/13)</w:t>
      </w:r>
    </w:p>
    <w:p w14:paraId="13916937" w14:textId="60A394D9" w:rsidR="00F32B38" w:rsidRPr="00ED1089" w:rsidRDefault="003722E1" w:rsidP="00ED10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ОДРЕДБЕ</w:t>
      </w:r>
      <w:r w:rsidR="000373F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КОЈЕ</w:t>
      </w:r>
      <w:r w:rsidR="00F32B38" w:rsidRPr="00ED1089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СЕ</w:t>
      </w:r>
      <w:r w:rsidR="00F32B38" w:rsidRPr="00ED1089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МИЈЕЊАЈУ</w:t>
      </w:r>
    </w:p>
    <w:p w14:paraId="471BE4C2" w14:textId="7941E264" w:rsidR="00F32B38" w:rsidRPr="00ED1089" w:rsidRDefault="00F32B38" w:rsidP="000373F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6C730D0" w14:textId="77777777" w:rsidR="00412FAE" w:rsidRPr="00B30486" w:rsidRDefault="00412FAE" w:rsidP="00412FAE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Pr="00B30486">
        <w:rPr>
          <w:rFonts w:ascii="Arial" w:hAnsi="Arial" w:cs="Arial"/>
          <w:b/>
          <w:sz w:val="24"/>
          <w:szCs w:val="24"/>
          <w:lang w:val="bs-Latn-BA"/>
        </w:rPr>
        <w:t xml:space="preserve"> 1.</w:t>
      </w:r>
    </w:p>
    <w:p w14:paraId="12A85FC0" w14:textId="77777777" w:rsidR="00412FAE" w:rsidRPr="00B30486" w:rsidRDefault="00412FAE" w:rsidP="00412FA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Овим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уређују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надлежности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тијела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врше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послове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опште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мјере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очувања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оцјена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прихватљивости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захвата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типови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станишта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еколошки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значајна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врсте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подврсте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заштита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дивљих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птица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заштита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очување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биодиверзитета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шумских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еко</w:t>
      </w:r>
      <w:r w:rsidRPr="00B30486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система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кршких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еко</w:t>
      </w:r>
      <w:r w:rsidRPr="00B30486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система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воде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влажних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станишта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заштита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морских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обалних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природних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вриједности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успостава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европске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еколошке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мреже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посебно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заштићених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подручја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- </w:t>
      </w:r>
      <w:r>
        <w:rPr>
          <w:rFonts w:ascii="Arial" w:hAnsi="Arial" w:cs="Arial"/>
          <w:sz w:val="24"/>
          <w:szCs w:val="24"/>
          <w:lang w:val="bs-Latn-BA"/>
        </w:rPr>
        <w:t>Натура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2000, </w:t>
      </w:r>
      <w:r>
        <w:rPr>
          <w:rFonts w:ascii="Arial" w:hAnsi="Arial" w:cs="Arial"/>
          <w:sz w:val="24"/>
          <w:szCs w:val="24"/>
          <w:lang w:val="bs-Latn-BA"/>
        </w:rPr>
        <w:t>мјере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врста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подврста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прекогранични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промет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заштићеним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дивљим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врстама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подврстама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мјере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минерала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фосила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заштићене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природне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вриједности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накнада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штете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подстицајне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мјере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давање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приједлога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концесије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заштићеним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природним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вриједностима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заштићеним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природним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објектима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планирање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организација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инвентаризација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мониторинг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приступ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информацијама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судјеловање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јавности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знак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промоција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одгоја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образовања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признања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награде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постигнућа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финансирање заштитите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инспекцијски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казнене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прелазне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завршне</w:t>
      </w:r>
      <w:r w:rsidRPr="00B3048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одредбе</w:t>
      </w:r>
      <w:r w:rsidRPr="00B30486">
        <w:rPr>
          <w:rFonts w:ascii="Arial" w:hAnsi="Arial" w:cs="Arial"/>
          <w:sz w:val="24"/>
          <w:szCs w:val="24"/>
          <w:lang w:val="bs-Latn-BA"/>
        </w:rPr>
        <w:t>.</w:t>
      </w:r>
    </w:p>
    <w:p w14:paraId="606E0777" w14:textId="77777777" w:rsidR="00412FAE" w:rsidRDefault="00412FAE" w:rsidP="00412F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213B57" w14:textId="77777777" w:rsidR="00412FAE" w:rsidRPr="00076B55" w:rsidRDefault="00412FAE" w:rsidP="00412FAE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Pr="00076B55">
        <w:rPr>
          <w:rFonts w:ascii="Arial" w:hAnsi="Arial" w:cs="Arial"/>
          <w:b/>
          <w:sz w:val="24"/>
          <w:szCs w:val="24"/>
          <w:lang w:val="bs-Latn-BA"/>
        </w:rPr>
        <w:t xml:space="preserve"> 5.</w:t>
      </w:r>
    </w:p>
    <w:p w14:paraId="2DEE7404" w14:textId="77777777" w:rsidR="00412FAE" w:rsidRPr="00076B55" w:rsidRDefault="00412FAE" w:rsidP="00412FA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Општекорисна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улога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исказује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кроз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одржавање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живота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као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природне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појаве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нарочито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кроз</w:t>
      </w:r>
      <w:r w:rsidRPr="00076B55">
        <w:rPr>
          <w:rFonts w:ascii="Arial" w:hAnsi="Arial" w:cs="Arial"/>
          <w:sz w:val="24"/>
          <w:szCs w:val="24"/>
          <w:lang w:val="bs-Latn-BA"/>
        </w:rPr>
        <w:t>:</w:t>
      </w:r>
    </w:p>
    <w:p w14:paraId="2FE57739" w14:textId="77777777" w:rsidR="00412FAE" w:rsidRPr="00076B55" w:rsidRDefault="00412FAE" w:rsidP="00412FAE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076B55">
        <w:rPr>
          <w:rFonts w:ascii="Arial" w:hAnsi="Arial" w:cs="Arial"/>
          <w:sz w:val="24"/>
          <w:szCs w:val="24"/>
          <w:lang w:val="bs-Latn-BA"/>
        </w:rPr>
        <w:t xml:space="preserve">- </w:t>
      </w:r>
      <w:r>
        <w:rPr>
          <w:rFonts w:ascii="Arial" w:hAnsi="Arial" w:cs="Arial"/>
          <w:sz w:val="24"/>
          <w:szCs w:val="24"/>
          <w:lang w:val="bs-Latn-BA"/>
        </w:rPr>
        <w:t>одржавање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природних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добара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као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залиха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материје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енергије</w:t>
      </w:r>
      <w:r w:rsidRPr="00076B55">
        <w:rPr>
          <w:rFonts w:ascii="Arial" w:hAnsi="Arial" w:cs="Arial"/>
          <w:sz w:val="24"/>
          <w:szCs w:val="24"/>
          <w:lang w:val="bs-Latn-BA"/>
        </w:rPr>
        <w:t>;</w:t>
      </w:r>
    </w:p>
    <w:p w14:paraId="111BA146" w14:textId="77777777" w:rsidR="00412FAE" w:rsidRPr="00076B55" w:rsidRDefault="00412FAE" w:rsidP="00412FAE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076B55">
        <w:rPr>
          <w:rFonts w:ascii="Arial" w:hAnsi="Arial" w:cs="Arial"/>
          <w:sz w:val="24"/>
          <w:szCs w:val="24"/>
          <w:lang w:val="bs-Latn-BA"/>
        </w:rPr>
        <w:t xml:space="preserve">- </w:t>
      </w:r>
      <w:r>
        <w:rPr>
          <w:rFonts w:ascii="Arial" w:hAnsi="Arial" w:cs="Arial"/>
          <w:sz w:val="24"/>
          <w:szCs w:val="24"/>
          <w:lang w:val="bs-Latn-BA"/>
        </w:rPr>
        <w:t>настајање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тла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очување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његове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природности</w:t>
      </w:r>
      <w:r w:rsidRPr="00076B55">
        <w:rPr>
          <w:rFonts w:ascii="Arial" w:hAnsi="Arial" w:cs="Arial"/>
          <w:sz w:val="24"/>
          <w:szCs w:val="24"/>
          <w:lang w:val="bs-Latn-BA"/>
        </w:rPr>
        <w:t>;</w:t>
      </w:r>
    </w:p>
    <w:p w14:paraId="6C06AC8E" w14:textId="77777777" w:rsidR="00412FAE" w:rsidRPr="00076B55" w:rsidRDefault="00412FAE" w:rsidP="00412FAE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076B55">
        <w:rPr>
          <w:rFonts w:ascii="Arial" w:hAnsi="Arial" w:cs="Arial"/>
          <w:sz w:val="24"/>
          <w:szCs w:val="24"/>
          <w:lang w:val="bs-Latn-BA"/>
        </w:rPr>
        <w:t xml:space="preserve">- </w:t>
      </w:r>
      <w:r>
        <w:rPr>
          <w:rFonts w:ascii="Arial" w:hAnsi="Arial" w:cs="Arial"/>
          <w:sz w:val="24"/>
          <w:szCs w:val="24"/>
          <w:lang w:val="bs-Latn-BA"/>
        </w:rPr>
        <w:t>очување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квалитета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количине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доступности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воде</w:t>
      </w:r>
      <w:r w:rsidRPr="00076B55">
        <w:rPr>
          <w:rFonts w:ascii="Arial" w:hAnsi="Arial" w:cs="Arial"/>
          <w:sz w:val="24"/>
          <w:szCs w:val="24"/>
          <w:lang w:val="bs-Latn-BA"/>
        </w:rPr>
        <w:t>;</w:t>
      </w:r>
    </w:p>
    <w:p w14:paraId="5716B148" w14:textId="77777777" w:rsidR="00412FAE" w:rsidRPr="00076B55" w:rsidRDefault="00412FAE" w:rsidP="00412FAE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076B55">
        <w:rPr>
          <w:rFonts w:ascii="Arial" w:hAnsi="Arial" w:cs="Arial"/>
          <w:sz w:val="24"/>
          <w:szCs w:val="24"/>
          <w:lang w:val="bs-Latn-BA"/>
        </w:rPr>
        <w:t xml:space="preserve">- </w:t>
      </w:r>
      <w:r>
        <w:rPr>
          <w:rFonts w:ascii="Arial" w:hAnsi="Arial" w:cs="Arial"/>
          <w:sz w:val="24"/>
          <w:szCs w:val="24"/>
          <w:lang w:val="bs-Latn-BA"/>
        </w:rPr>
        <w:t>очување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климе</w:t>
      </w:r>
      <w:r w:rsidRPr="00076B55">
        <w:rPr>
          <w:rFonts w:ascii="Arial" w:hAnsi="Arial" w:cs="Arial"/>
          <w:sz w:val="24"/>
          <w:szCs w:val="24"/>
          <w:lang w:val="bs-Latn-BA"/>
        </w:rPr>
        <w:t>;</w:t>
      </w:r>
    </w:p>
    <w:p w14:paraId="1C9BEE00" w14:textId="77777777" w:rsidR="00412FAE" w:rsidRPr="00076B55" w:rsidRDefault="00412FAE" w:rsidP="00412FAE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076B55">
        <w:rPr>
          <w:rFonts w:ascii="Arial" w:hAnsi="Arial" w:cs="Arial"/>
          <w:sz w:val="24"/>
          <w:szCs w:val="24"/>
          <w:lang w:val="bs-Latn-BA"/>
        </w:rPr>
        <w:t xml:space="preserve">- </w:t>
      </w:r>
      <w:r>
        <w:rPr>
          <w:rFonts w:ascii="Arial" w:hAnsi="Arial" w:cs="Arial"/>
          <w:sz w:val="24"/>
          <w:szCs w:val="24"/>
          <w:lang w:val="bs-Latn-BA"/>
        </w:rPr>
        <w:t>очување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атмосфере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производње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кисика</w:t>
      </w:r>
      <w:r w:rsidRPr="00076B55">
        <w:rPr>
          <w:rFonts w:ascii="Arial" w:hAnsi="Arial" w:cs="Arial"/>
          <w:sz w:val="24"/>
          <w:szCs w:val="24"/>
          <w:lang w:val="bs-Latn-BA"/>
        </w:rPr>
        <w:t>;</w:t>
      </w:r>
    </w:p>
    <w:p w14:paraId="25063D7C" w14:textId="77777777" w:rsidR="00412FAE" w:rsidRPr="00076B55" w:rsidRDefault="00412FAE" w:rsidP="00412FAE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076B55">
        <w:rPr>
          <w:rFonts w:ascii="Arial" w:hAnsi="Arial" w:cs="Arial"/>
          <w:sz w:val="24"/>
          <w:szCs w:val="24"/>
          <w:lang w:val="bs-Latn-BA"/>
        </w:rPr>
        <w:t xml:space="preserve">- </w:t>
      </w:r>
      <w:r>
        <w:rPr>
          <w:rFonts w:ascii="Arial" w:hAnsi="Arial" w:cs="Arial"/>
          <w:sz w:val="24"/>
          <w:szCs w:val="24"/>
          <w:lang w:val="bs-Latn-BA"/>
        </w:rPr>
        <w:t>Очување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одржавање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развој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биљних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животињских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врста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њихових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станишта</w:t>
      </w:r>
      <w:r w:rsidRPr="00076B55">
        <w:rPr>
          <w:rFonts w:ascii="Arial" w:hAnsi="Arial" w:cs="Arial"/>
          <w:sz w:val="24"/>
          <w:szCs w:val="24"/>
          <w:lang w:val="bs-Latn-BA"/>
        </w:rPr>
        <w:t>.</w:t>
      </w:r>
    </w:p>
    <w:p w14:paraId="7B717C75" w14:textId="77777777" w:rsidR="00412FAE" w:rsidRPr="00076B55" w:rsidRDefault="00412FAE" w:rsidP="005D451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Општекорисне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функције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морају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бити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трајно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очуване</w:t>
      </w:r>
      <w:r w:rsidRPr="00076B55">
        <w:rPr>
          <w:rFonts w:ascii="Arial" w:hAnsi="Arial" w:cs="Arial"/>
          <w:sz w:val="24"/>
          <w:szCs w:val="24"/>
          <w:lang w:val="bs-Latn-BA"/>
        </w:rPr>
        <w:t>.</w:t>
      </w:r>
    </w:p>
    <w:p w14:paraId="111FC3D8" w14:textId="06C19BA6" w:rsidR="00412FAE" w:rsidRDefault="00412FAE" w:rsidP="00412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215163" w14:textId="1FEAE354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8.</w:t>
      </w:r>
    </w:p>
    <w:p w14:paraId="6A3C0520" w14:textId="34F8B77D" w:rsidR="00F32B38" w:rsidRPr="00ED1089" w:rsidRDefault="003722E1" w:rsidP="004262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употреби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појмови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сљедећим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значењем</w:t>
      </w:r>
      <w:r w:rsidR="00F32B38" w:rsidRPr="00ED1089">
        <w:rPr>
          <w:rFonts w:ascii="Arial" w:hAnsi="Arial" w:cs="Arial"/>
          <w:sz w:val="24"/>
          <w:szCs w:val="24"/>
        </w:rPr>
        <w:t>:</w:t>
      </w:r>
    </w:p>
    <w:p w14:paraId="1B9D8561" w14:textId="246D1BB2" w:rsidR="00F32B38" w:rsidRPr="00ED1089" w:rsidRDefault="00F32B38" w:rsidP="00353371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proofErr w:type="gramStart"/>
      <w:r w:rsidR="003722E1">
        <w:rPr>
          <w:rFonts w:ascii="Arial" w:hAnsi="Arial" w:cs="Arial"/>
          <w:b/>
          <w:sz w:val="24"/>
          <w:szCs w:val="24"/>
        </w:rPr>
        <w:t>алохтона</w:t>
      </w:r>
      <w:proofErr w:type="gramEnd"/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врста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страна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неаутохтона</w:t>
      </w:r>
      <w:r w:rsidRPr="00ED1089">
        <w:rPr>
          <w:rFonts w:ascii="Arial" w:hAnsi="Arial" w:cs="Arial"/>
          <w:sz w:val="24"/>
          <w:szCs w:val="24"/>
        </w:rPr>
        <w:t xml:space="preserve">)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егзистирала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одређеном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неког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него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доспјела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намјерним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ненамјерним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насељавањем</w:t>
      </w:r>
      <w:r w:rsidRPr="00ED1089">
        <w:rPr>
          <w:rFonts w:ascii="Arial" w:hAnsi="Arial" w:cs="Arial"/>
          <w:sz w:val="24"/>
          <w:szCs w:val="24"/>
        </w:rPr>
        <w:t>;</w:t>
      </w: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аутохтона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врста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завичајна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егзистира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одређеном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неког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05128B2C" w14:textId="21103203" w:rsidR="00F32B38" w:rsidRPr="00ED1089" w:rsidRDefault="00F32B38" w:rsidP="00353371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proofErr w:type="gramStart"/>
      <w:r w:rsidR="003722E1">
        <w:rPr>
          <w:rFonts w:ascii="Arial" w:hAnsi="Arial" w:cs="Arial"/>
          <w:b/>
          <w:sz w:val="24"/>
          <w:szCs w:val="24"/>
        </w:rPr>
        <w:t>биогеографска</w:t>
      </w:r>
      <w:proofErr w:type="gramEnd"/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регија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Pr="00ED1089">
        <w:rPr>
          <w:rFonts w:ascii="Arial" w:hAnsi="Arial" w:cs="Arial"/>
          <w:sz w:val="24"/>
          <w:szCs w:val="24"/>
        </w:rPr>
        <w:t xml:space="preserve">- </w:t>
      </w:r>
      <w:r w:rsidR="003722E1">
        <w:rPr>
          <w:rFonts w:ascii="Arial" w:hAnsi="Arial" w:cs="Arial"/>
          <w:sz w:val="24"/>
          <w:szCs w:val="24"/>
        </w:rPr>
        <w:t>ЕУ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покрива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девет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биогеографских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регија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свака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себе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карактеристичне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вегетацији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клими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топографији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геологији</w:t>
      </w:r>
      <w:r w:rsidRPr="00ED1089">
        <w:rPr>
          <w:rFonts w:ascii="Arial" w:hAnsi="Arial" w:cs="Arial"/>
          <w:sz w:val="24"/>
          <w:szCs w:val="24"/>
        </w:rPr>
        <w:t xml:space="preserve">. </w:t>
      </w:r>
      <w:r w:rsidR="003722E1">
        <w:rPr>
          <w:rFonts w:ascii="Arial" w:hAnsi="Arial" w:cs="Arial"/>
          <w:sz w:val="24"/>
          <w:szCs w:val="24"/>
        </w:rPr>
        <w:t>Границе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регија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нису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фиксне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омогућавају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праћење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трендова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сличним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условима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диљем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Еуропе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обраћајући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пажњу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државне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границе</w:t>
      </w:r>
      <w:r w:rsidRPr="00ED1089">
        <w:rPr>
          <w:rFonts w:ascii="Arial" w:hAnsi="Arial" w:cs="Arial"/>
          <w:sz w:val="24"/>
          <w:szCs w:val="24"/>
        </w:rPr>
        <w:t xml:space="preserve">. </w:t>
      </w:r>
      <w:r w:rsidR="003722E1">
        <w:rPr>
          <w:rFonts w:ascii="Arial" w:hAnsi="Arial" w:cs="Arial"/>
          <w:sz w:val="24"/>
          <w:szCs w:val="24"/>
        </w:rPr>
        <w:t>Регије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: </w:t>
      </w:r>
      <w:r w:rsidR="003722E1">
        <w:rPr>
          <w:rFonts w:ascii="Arial" w:hAnsi="Arial" w:cs="Arial"/>
          <w:sz w:val="24"/>
          <w:szCs w:val="24"/>
        </w:rPr>
        <w:t>алпска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континентална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медитеранска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панонска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бореална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атлантска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црноморска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степска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имакаронезијска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3371BB8D" w14:textId="4AA32916" w:rsidR="00F32B38" w:rsidRPr="00ED1089" w:rsidRDefault="00F32B38" w:rsidP="00353371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lastRenderedPageBreak/>
        <w:t>- "</w:t>
      </w:r>
      <w:r w:rsidR="003722E1">
        <w:rPr>
          <w:rFonts w:ascii="Arial" w:hAnsi="Arial" w:cs="Arial"/>
          <w:b/>
          <w:sz w:val="24"/>
          <w:szCs w:val="24"/>
        </w:rPr>
        <w:t>биолошка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разноликост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свеукупност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живих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организама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саставни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дијелови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укључује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разноликост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унутар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између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разноликост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између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2D34DC47" w14:textId="148BB1C7" w:rsidR="00F32B38" w:rsidRPr="00ED1089" w:rsidRDefault="00F32B38" w:rsidP="00353371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брдско</w:t>
      </w:r>
      <w:r w:rsidRPr="00ED1089">
        <w:rPr>
          <w:rFonts w:ascii="Arial" w:hAnsi="Arial" w:cs="Arial"/>
          <w:b/>
          <w:sz w:val="24"/>
          <w:szCs w:val="24"/>
        </w:rPr>
        <w:t>-</w:t>
      </w:r>
      <w:r w:rsidR="003722E1">
        <w:rPr>
          <w:rFonts w:ascii="Arial" w:hAnsi="Arial" w:cs="Arial"/>
          <w:b/>
          <w:sz w:val="24"/>
          <w:szCs w:val="24"/>
        </w:rPr>
        <w:t>бициклистичке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стазе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планинска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намијењена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планински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бициклизам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брдско</w:t>
      </w:r>
      <w:r w:rsidR="00853F6E">
        <w:rPr>
          <w:rFonts w:ascii="Arial" w:hAnsi="Arial" w:cs="Arial"/>
          <w:sz w:val="24"/>
          <w:szCs w:val="24"/>
        </w:rPr>
        <w:t>-</w:t>
      </w:r>
      <w:r w:rsidR="003722E1">
        <w:rPr>
          <w:rFonts w:ascii="Arial" w:hAnsi="Arial" w:cs="Arial"/>
          <w:sz w:val="24"/>
          <w:szCs w:val="24"/>
        </w:rPr>
        <w:t>бициклистичка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стаза</w:t>
      </w:r>
      <w:r w:rsidRPr="00ED1089">
        <w:rPr>
          <w:rFonts w:ascii="Arial" w:hAnsi="Arial" w:cs="Arial"/>
          <w:sz w:val="24"/>
          <w:szCs w:val="24"/>
        </w:rPr>
        <w:t xml:space="preserve">)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уски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појас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земљишта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означен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прописаним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маркацијама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брдовитом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шумском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планинском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простору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намијењен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првенствено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кретање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бициклом</w:t>
      </w:r>
      <w:r w:rsidRPr="00ED1089">
        <w:rPr>
          <w:rFonts w:ascii="Arial" w:hAnsi="Arial" w:cs="Arial"/>
          <w:sz w:val="24"/>
          <w:szCs w:val="24"/>
        </w:rPr>
        <w:t>;</w:t>
      </w:r>
    </w:p>
    <w:p w14:paraId="5FF35147" w14:textId="72DE3CC1" w:rsidR="00F32B38" w:rsidRPr="00ED1089" w:rsidRDefault="00F32B38" w:rsidP="00353371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црет</w:t>
      </w:r>
      <w:r w:rsidRPr="00ED1089">
        <w:rPr>
          <w:rFonts w:ascii="Arial" w:hAnsi="Arial" w:cs="Arial"/>
          <w:b/>
          <w:sz w:val="24"/>
          <w:szCs w:val="24"/>
        </w:rPr>
        <w:t xml:space="preserve"> (</w:t>
      </w:r>
      <w:r w:rsidR="003722E1">
        <w:rPr>
          <w:rFonts w:ascii="Arial" w:hAnsi="Arial" w:cs="Arial"/>
          <w:b/>
          <w:sz w:val="24"/>
          <w:szCs w:val="24"/>
        </w:rPr>
        <w:t>тресетиште</w:t>
      </w:r>
      <w:r w:rsidRPr="00ED1089">
        <w:rPr>
          <w:rFonts w:ascii="Arial" w:hAnsi="Arial" w:cs="Arial"/>
          <w:b/>
          <w:sz w:val="24"/>
          <w:szCs w:val="24"/>
        </w:rPr>
        <w:t>)"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влажно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обиљем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маховине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другога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биља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накупља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труне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без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присутности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кисика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ствара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тресет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богат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угљиком</w:t>
      </w:r>
      <w:r w:rsidRPr="00ED1089">
        <w:rPr>
          <w:rFonts w:ascii="Arial" w:hAnsi="Arial" w:cs="Arial"/>
          <w:sz w:val="24"/>
          <w:szCs w:val="24"/>
        </w:rPr>
        <w:t>;</w:t>
      </w:r>
    </w:p>
    <w:p w14:paraId="1482078F" w14:textId="0908467B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Црвена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листа</w:t>
      </w:r>
      <w:r w:rsidRPr="00ED1089">
        <w:rPr>
          <w:rFonts w:ascii="Arial" w:hAnsi="Arial" w:cs="Arial"/>
          <w:b/>
          <w:sz w:val="24"/>
          <w:szCs w:val="24"/>
        </w:rPr>
        <w:t>-</w:t>
      </w:r>
      <w:r w:rsidR="003722E1">
        <w:rPr>
          <w:rFonts w:ascii="Arial" w:hAnsi="Arial" w:cs="Arial"/>
          <w:b/>
          <w:sz w:val="24"/>
          <w:szCs w:val="24"/>
        </w:rPr>
        <w:t>попис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угрожених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врста</w:t>
      </w:r>
      <w:r w:rsidRPr="00ED1089">
        <w:rPr>
          <w:rFonts w:ascii="Arial" w:hAnsi="Arial" w:cs="Arial"/>
          <w:b/>
          <w:sz w:val="24"/>
          <w:szCs w:val="24"/>
        </w:rPr>
        <w:t>/</w:t>
      </w:r>
      <w:r w:rsidR="003722E1">
        <w:rPr>
          <w:rFonts w:ascii="Arial" w:hAnsi="Arial" w:cs="Arial"/>
          <w:b/>
          <w:sz w:val="24"/>
          <w:szCs w:val="24"/>
        </w:rPr>
        <w:t>подврста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службени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документ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садржи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попис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угрожених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дивљих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>/</w:t>
      </w:r>
      <w:r w:rsidR="003722E1">
        <w:rPr>
          <w:rFonts w:ascii="Arial" w:hAnsi="Arial" w:cs="Arial"/>
          <w:sz w:val="24"/>
          <w:szCs w:val="24"/>
        </w:rPr>
        <w:t>подврста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распоређених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категоријама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угрожености</w:t>
      </w:r>
      <w:r w:rsidRPr="00ED1089">
        <w:rPr>
          <w:rFonts w:ascii="Arial" w:hAnsi="Arial" w:cs="Arial"/>
          <w:sz w:val="24"/>
          <w:szCs w:val="24"/>
        </w:rPr>
        <w:t>;</w:t>
      </w:r>
    </w:p>
    <w:p w14:paraId="5B68A89A" w14:textId="306F086E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Црвена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књига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службени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документ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садржи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опширне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податке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основним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карактеристикама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остепену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њене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угрожености</w:t>
      </w:r>
      <w:proofErr w:type="gramStart"/>
      <w:r w:rsidRPr="00ED1089">
        <w:rPr>
          <w:rFonts w:ascii="Arial" w:hAnsi="Arial" w:cs="Arial"/>
          <w:sz w:val="24"/>
          <w:szCs w:val="24"/>
        </w:rPr>
        <w:t>,</w:t>
      </w:r>
      <w:r w:rsidR="003722E1">
        <w:rPr>
          <w:rFonts w:ascii="Arial" w:hAnsi="Arial" w:cs="Arial"/>
          <w:sz w:val="24"/>
          <w:szCs w:val="24"/>
        </w:rPr>
        <w:t>факторима</w:t>
      </w:r>
      <w:proofErr w:type="gramEnd"/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угрожавања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као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приједлоге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мјера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заштиту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саме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>/</w:t>
      </w:r>
      <w:r w:rsidR="003722E1">
        <w:rPr>
          <w:rFonts w:ascii="Arial" w:hAnsi="Arial" w:cs="Arial"/>
          <w:sz w:val="24"/>
          <w:szCs w:val="24"/>
        </w:rPr>
        <w:t>подврсте</w:t>
      </w:r>
      <w:r w:rsidRPr="00ED1089">
        <w:rPr>
          <w:rFonts w:ascii="Arial" w:hAnsi="Arial" w:cs="Arial"/>
          <w:sz w:val="24"/>
          <w:szCs w:val="24"/>
        </w:rPr>
        <w:t>;</w:t>
      </w:r>
    </w:p>
    <w:p w14:paraId="591909DD" w14:textId="4CA36131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дивље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врсте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биљака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гљива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животиња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нису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настале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утицајем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човјека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као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посљедица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узгојних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активности</w:t>
      </w:r>
      <w:r w:rsidRPr="00ED1089">
        <w:rPr>
          <w:rFonts w:ascii="Arial" w:hAnsi="Arial" w:cs="Arial"/>
          <w:sz w:val="24"/>
          <w:szCs w:val="24"/>
        </w:rPr>
        <w:t>;</w:t>
      </w:r>
    </w:p>
    <w:p w14:paraId="309C4F09" w14:textId="4625230D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доприродни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услови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услови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пејзажу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чији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развој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човјек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утицао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незнатној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мјери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одвијају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процеси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углавном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саморегулирајући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могу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опстати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без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изравног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људског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дјеловања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7790C763" w14:textId="3112924C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еколошки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коридор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одговарајући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простор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миграције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083E06DF" w14:textId="2AD3FED8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еколошка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мрежа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међусобно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повезаних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просторно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блиских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значајних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уравнотеженом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биогеографском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распоређеношћу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значајно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доприносе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равнотеже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биолошке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разноликости</w:t>
      </w:r>
      <w:r w:rsidRPr="00ED1089">
        <w:rPr>
          <w:rFonts w:ascii="Arial" w:hAnsi="Arial" w:cs="Arial"/>
          <w:sz w:val="24"/>
          <w:szCs w:val="24"/>
        </w:rPr>
        <w:t>;</w:t>
      </w:r>
    </w:p>
    <w:p w14:paraId="4E9A4DB0" w14:textId="52F72F17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еколошки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прихватљив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проток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представља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минимални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проток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осигурава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равнотеже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екосистема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везаних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воду</w:t>
      </w:r>
      <w:r w:rsidRPr="00ED1089">
        <w:rPr>
          <w:rFonts w:ascii="Arial" w:hAnsi="Arial" w:cs="Arial"/>
          <w:sz w:val="24"/>
          <w:szCs w:val="24"/>
        </w:rPr>
        <w:t>;</w:t>
      </w:r>
    </w:p>
    <w:p w14:paraId="10A32704" w14:textId="664BA8AE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еколошки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систем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динамичан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комплекс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заједница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биљака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гљива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животиња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микроорганизама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њиховог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неживог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околиша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међусобно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дјелују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као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функционална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јединица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5E1C8244" w14:textId="7D8117E0" w:rsidR="00F32B38" w:rsidRPr="00ED1089" w:rsidRDefault="00F32B38" w:rsidP="00AF524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еколошки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значајно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подручје</w:t>
      </w:r>
      <w:r w:rsidRPr="00ED1089">
        <w:rPr>
          <w:rFonts w:ascii="Arial" w:hAnsi="Arial" w:cs="Arial"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великој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мјери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доприноси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биолошке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разноликости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Федерацији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БиХ</w:t>
      </w:r>
      <w:r w:rsidRPr="00ED1089">
        <w:rPr>
          <w:rFonts w:ascii="Arial" w:hAnsi="Arial" w:cs="Arial"/>
          <w:sz w:val="24"/>
          <w:szCs w:val="24"/>
        </w:rPr>
        <w:t>;</w:t>
      </w:r>
    </w:p>
    <w:p w14:paraId="06BE654A" w14:textId="6F48BEEC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ендем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распрострањеност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ограничена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одређено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локалитет</w:t>
      </w:r>
      <w:r w:rsidRPr="00ED1089">
        <w:rPr>
          <w:rFonts w:ascii="Arial" w:hAnsi="Arial" w:cs="Arial"/>
          <w:sz w:val="24"/>
          <w:szCs w:val="24"/>
        </w:rPr>
        <w:t>;</w:t>
      </w:r>
    </w:p>
    <w:p w14:paraId="514081A7" w14:textId="7321DE13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е</w:t>
      </w:r>
      <w:r w:rsidRPr="00ED1089">
        <w:rPr>
          <w:rFonts w:ascii="Arial" w:hAnsi="Arial" w:cs="Arial"/>
          <w:b/>
          <w:sz w:val="24"/>
          <w:szCs w:val="24"/>
        </w:rPr>
        <w:t>x-</w:t>
      </w:r>
      <w:r w:rsidR="003722E1">
        <w:rPr>
          <w:rFonts w:ascii="Arial" w:hAnsi="Arial" w:cs="Arial"/>
          <w:b/>
          <w:sz w:val="24"/>
          <w:szCs w:val="24"/>
        </w:rPr>
        <w:t>ситу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очување</w:t>
      </w:r>
      <w:r w:rsidRPr="00ED1089">
        <w:rPr>
          <w:rFonts w:ascii="Arial" w:hAnsi="Arial" w:cs="Arial"/>
          <w:b/>
          <w:sz w:val="24"/>
          <w:szCs w:val="24"/>
        </w:rPr>
        <w:t xml:space="preserve"> (</w:t>
      </w:r>
      <w:r w:rsidR="003722E1">
        <w:rPr>
          <w:rFonts w:ascii="Arial" w:hAnsi="Arial" w:cs="Arial"/>
          <w:b/>
          <w:sz w:val="24"/>
          <w:szCs w:val="24"/>
        </w:rPr>
        <w:t>изван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природе</w:t>
      </w:r>
      <w:r w:rsidRPr="00ED1089">
        <w:rPr>
          <w:rFonts w:ascii="Arial" w:hAnsi="Arial" w:cs="Arial"/>
          <w:b/>
          <w:sz w:val="24"/>
          <w:szCs w:val="24"/>
        </w:rPr>
        <w:t>)"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компоненти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биолошке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разноликости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изван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њихових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станишта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зоолошки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вртови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акварији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ботанички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вртови</w:t>
      </w:r>
      <w:r w:rsidRPr="00ED1089">
        <w:rPr>
          <w:rFonts w:ascii="Arial" w:hAnsi="Arial" w:cs="Arial"/>
          <w:sz w:val="24"/>
          <w:szCs w:val="24"/>
        </w:rPr>
        <w:t xml:space="preserve">); </w:t>
      </w:r>
      <w:r w:rsidR="00353371">
        <w:rPr>
          <w:rFonts w:ascii="Arial" w:hAnsi="Arial" w:cs="Arial"/>
          <w:sz w:val="24"/>
          <w:szCs w:val="24"/>
        </w:rPr>
        <w:t>такође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дијелова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геолошке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баштине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изван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налазишта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углавном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минерала</w:t>
      </w:r>
      <w:r w:rsidRPr="00ED1089">
        <w:rPr>
          <w:rFonts w:ascii="Arial" w:hAnsi="Arial" w:cs="Arial"/>
          <w:sz w:val="24"/>
          <w:szCs w:val="24"/>
        </w:rPr>
        <w:t>/</w:t>
      </w:r>
      <w:r w:rsidR="003722E1">
        <w:rPr>
          <w:rFonts w:ascii="Arial" w:hAnsi="Arial" w:cs="Arial"/>
          <w:sz w:val="24"/>
          <w:szCs w:val="24"/>
        </w:rPr>
        <w:t>стијена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фосила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музејским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приватним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збиркама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иустановама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32BABF3B" w14:textId="6C49F135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генетичка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разноликост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разноликост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гена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унутар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јединки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популација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подврста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виших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таксономских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категорија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414712ED" w14:textId="58B0D681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геолошко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наслијеђе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што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сачувано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структури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текстури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стијена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терена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као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што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геолошке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геоморфолошке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хидро</w:t>
      </w:r>
      <w:r w:rsidRPr="00ED1089">
        <w:rPr>
          <w:rFonts w:ascii="Arial" w:hAnsi="Arial" w:cs="Arial"/>
          <w:sz w:val="24"/>
          <w:szCs w:val="24"/>
        </w:rPr>
        <w:t>-</w:t>
      </w:r>
      <w:r w:rsidR="003722E1">
        <w:rPr>
          <w:rFonts w:ascii="Arial" w:hAnsi="Arial" w:cs="Arial"/>
          <w:sz w:val="24"/>
          <w:szCs w:val="24"/>
        </w:rPr>
        <w:t>геолошке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појаве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објекти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палеонтолошки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налази</w:t>
      </w:r>
      <w:r w:rsidRPr="00ED1089">
        <w:rPr>
          <w:rFonts w:ascii="Arial" w:hAnsi="Arial" w:cs="Arial"/>
          <w:sz w:val="24"/>
          <w:szCs w:val="24"/>
        </w:rPr>
        <w:t>;</w:t>
      </w:r>
    </w:p>
    <w:p w14:paraId="5EADD56E" w14:textId="43810279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proofErr w:type="gramStart"/>
      <w:r w:rsidR="003722E1">
        <w:rPr>
          <w:rFonts w:ascii="Arial" w:hAnsi="Arial" w:cs="Arial"/>
          <w:b/>
          <w:sz w:val="24"/>
          <w:szCs w:val="24"/>
        </w:rPr>
        <w:t>геолошка</w:t>
      </w:r>
      <w:proofErr w:type="gramEnd"/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разноликост</w:t>
      </w:r>
      <w:r w:rsidRPr="00ED1089">
        <w:rPr>
          <w:rFonts w:ascii="Arial" w:hAnsi="Arial" w:cs="Arial"/>
          <w:b/>
          <w:sz w:val="24"/>
          <w:szCs w:val="24"/>
        </w:rPr>
        <w:t>" -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стијена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минерала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фосила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рељефни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облици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процеси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стварали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кроз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геолошка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раздобља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4DE1B3CD" w14:textId="48FDA11A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lastRenderedPageBreak/>
        <w:t>- "</w:t>
      </w:r>
      <w:r w:rsidR="003722E1">
        <w:rPr>
          <w:rFonts w:ascii="Arial" w:hAnsi="Arial" w:cs="Arial"/>
          <w:b/>
          <w:sz w:val="24"/>
          <w:szCs w:val="24"/>
        </w:rPr>
        <w:t>Хватање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вађење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лов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риболов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хватање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узнемиравање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намјерно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убијање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покушај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извођења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било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наведених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радњи</w:t>
      </w:r>
      <w:r w:rsidRPr="00ED1089">
        <w:rPr>
          <w:rFonts w:ascii="Arial" w:hAnsi="Arial" w:cs="Arial"/>
          <w:sz w:val="24"/>
          <w:szCs w:val="24"/>
        </w:rPr>
        <w:t>;</w:t>
      </w:r>
    </w:p>
    <w:p w14:paraId="66BBAD51" w14:textId="088D4B37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ИБА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подручја</w:t>
      </w:r>
      <w:r w:rsidRPr="00ED1089">
        <w:rPr>
          <w:rFonts w:ascii="Arial" w:hAnsi="Arial" w:cs="Arial"/>
          <w:sz w:val="24"/>
          <w:szCs w:val="24"/>
        </w:rPr>
        <w:t xml:space="preserve"> – </w:t>
      </w:r>
      <w:r w:rsidR="003722E1">
        <w:rPr>
          <w:rFonts w:ascii="Arial" w:hAnsi="Arial" w:cs="Arial"/>
          <w:sz w:val="24"/>
          <w:szCs w:val="24"/>
        </w:rPr>
        <w:t>међународна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значајна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птице</w:t>
      </w:r>
      <w:r w:rsidRPr="00ED1089">
        <w:rPr>
          <w:rFonts w:ascii="Arial" w:hAnsi="Arial" w:cs="Arial"/>
          <w:sz w:val="24"/>
          <w:szCs w:val="24"/>
        </w:rPr>
        <w:t>;</w:t>
      </w:r>
    </w:p>
    <w:p w14:paraId="48F4E134" w14:textId="104F2D1E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ин</w:t>
      </w:r>
      <w:r w:rsidRPr="00ED1089">
        <w:rPr>
          <w:rFonts w:ascii="Arial" w:hAnsi="Arial" w:cs="Arial"/>
          <w:b/>
          <w:sz w:val="24"/>
          <w:szCs w:val="24"/>
        </w:rPr>
        <w:t>-</w:t>
      </w:r>
      <w:r w:rsidR="003722E1">
        <w:rPr>
          <w:rFonts w:ascii="Arial" w:hAnsi="Arial" w:cs="Arial"/>
          <w:b/>
          <w:sz w:val="24"/>
          <w:szCs w:val="24"/>
        </w:rPr>
        <w:t>ситу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очување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природи</w:t>
      </w:r>
      <w:r w:rsidRPr="00ED1089">
        <w:rPr>
          <w:rFonts w:ascii="Arial" w:hAnsi="Arial" w:cs="Arial"/>
          <w:sz w:val="24"/>
          <w:szCs w:val="24"/>
        </w:rPr>
        <w:t xml:space="preserve">)"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стаништима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одржавање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обнављање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способних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опстанак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њиховом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окружењу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очување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одомаћених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биљака</w:t>
      </w:r>
      <w:r w:rsidR="004262F1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="004262F1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животиња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окружењу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развили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своја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специфична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својства</w:t>
      </w:r>
      <w:r w:rsidRPr="00ED1089">
        <w:rPr>
          <w:rFonts w:ascii="Arial" w:hAnsi="Arial" w:cs="Arial"/>
          <w:sz w:val="24"/>
          <w:szCs w:val="24"/>
        </w:rPr>
        <w:t xml:space="preserve">; </w:t>
      </w:r>
      <w:r w:rsidR="003722E1">
        <w:rPr>
          <w:rFonts w:ascii="Arial" w:hAnsi="Arial" w:cs="Arial"/>
          <w:sz w:val="24"/>
          <w:szCs w:val="24"/>
        </w:rPr>
        <w:t>очување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дијелова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геолошког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наслијеђа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мјесту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њихова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настанка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односно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налазишта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минерала</w:t>
      </w:r>
      <w:r w:rsidRPr="00ED1089">
        <w:rPr>
          <w:rFonts w:ascii="Arial" w:hAnsi="Arial" w:cs="Arial"/>
          <w:sz w:val="24"/>
          <w:szCs w:val="24"/>
        </w:rPr>
        <w:t>/</w:t>
      </w:r>
      <w:r w:rsidR="003722E1">
        <w:rPr>
          <w:rFonts w:ascii="Arial" w:hAnsi="Arial" w:cs="Arial"/>
          <w:sz w:val="24"/>
          <w:szCs w:val="24"/>
        </w:rPr>
        <w:t>стијена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фосила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75706D7E" w14:textId="56FDE772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интродукција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намјерно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ненамјерно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насељавање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неког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којему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никад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раније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нису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обитавале</w:t>
      </w:r>
      <w:r w:rsidRPr="00ED1089">
        <w:rPr>
          <w:rFonts w:ascii="Arial" w:hAnsi="Arial" w:cs="Arial"/>
          <w:sz w:val="24"/>
          <w:szCs w:val="24"/>
        </w:rPr>
        <w:t>;</w:t>
      </w:r>
    </w:p>
    <w:p w14:paraId="7525604C" w14:textId="0263C99F" w:rsidR="00F32B38" w:rsidRPr="00ED1089" w:rsidRDefault="00F32B38" w:rsidP="00AF524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извоз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свако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изношење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вриједности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царинског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Босне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Херцеговине</w:t>
      </w:r>
      <w:r w:rsidRPr="00ED1089">
        <w:rPr>
          <w:rFonts w:ascii="Arial" w:hAnsi="Arial" w:cs="Arial"/>
          <w:sz w:val="24"/>
          <w:szCs w:val="24"/>
        </w:rPr>
        <w:t>;</w:t>
      </w:r>
    </w:p>
    <w:p w14:paraId="35EC489C" w14:textId="5C35D228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Катастар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природних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вриједност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Pr="00ED1089">
        <w:rPr>
          <w:rFonts w:ascii="Arial" w:hAnsi="Arial" w:cs="Arial"/>
          <w:sz w:val="24"/>
          <w:szCs w:val="24"/>
        </w:rPr>
        <w:t xml:space="preserve">– </w:t>
      </w:r>
      <w:r w:rsidR="003722E1">
        <w:rPr>
          <w:rFonts w:ascii="Arial" w:hAnsi="Arial" w:cs="Arial"/>
          <w:sz w:val="24"/>
          <w:szCs w:val="24"/>
        </w:rPr>
        <w:t>евиденција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вриједности</w:t>
      </w:r>
      <w:r w:rsidRPr="00ED1089">
        <w:rPr>
          <w:rFonts w:ascii="Arial" w:hAnsi="Arial" w:cs="Arial"/>
          <w:sz w:val="24"/>
          <w:szCs w:val="24"/>
        </w:rPr>
        <w:t>;</w:t>
      </w:r>
    </w:p>
    <w:p w14:paraId="44AA4C08" w14:textId="3608EEEA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Катастар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некретнина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="003722E1">
        <w:rPr>
          <w:rFonts w:ascii="Arial" w:hAnsi="Arial" w:cs="Arial"/>
          <w:b/>
          <w:sz w:val="24"/>
          <w:szCs w:val="24"/>
        </w:rPr>
        <w:t>ј</w:t>
      </w:r>
      <w:r w:rsidR="003722E1">
        <w:rPr>
          <w:rFonts w:ascii="Arial" w:hAnsi="Arial" w:cs="Arial"/>
          <w:sz w:val="24"/>
          <w:szCs w:val="24"/>
        </w:rPr>
        <w:t>ест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евиденција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честицама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земљишта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зградама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дијеловима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зграда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као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другим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грађевинама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трајно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леже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земљишту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испод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његове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површине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ако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законом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друкчије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одређено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законом</w:t>
      </w:r>
      <w:r w:rsidRPr="00ED1089">
        <w:rPr>
          <w:rFonts w:ascii="Arial" w:hAnsi="Arial" w:cs="Arial"/>
          <w:sz w:val="24"/>
          <w:szCs w:val="24"/>
        </w:rPr>
        <w:t>;</w:t>
      </w:r>
    </w:p>
    <w:p w14:paraId="5433B40F" w14:textId="32D7029B" w:rsidR="00F32B38" w:rsidRPr="00ED1089" w:rsidRDefault="00F32B38" w:rsidP="00AF524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proofErr w:type="gramStart"/>
      <w:r w:rsidR="003722E1">
        <w:rPr>
          <w:rFonts w:ascii="Arial" w:hAnsi="Arial" w:cs="Arial"/>
          <w:b/>
          <w:sz w:val="24"/>
          <w:szCs w:val="24"/>
        </w:rPr>
        <w:t>компензацијски</w:t>
      </w:r>
      <w:proofErr w:type="gramEnd"/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услови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-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мјере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одређују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ради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осигурања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опште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повезаности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мреже</w:t>
      </w:r>
      <w:r w:rsidRPr="00ED1089">
        <w:rPr>
          <w:rFonts w:ascii="Arial" w:hAnsi="Arial" w:cs="Arial"/>
          <w:sz w:val="24"/>
          <w:szCs w:val="24"/>
        </w:rPr>
        <w:t>.</w:t>
      </w:r>
    </w:p>
    <w:p w14:paraId="5E8F8587" w14:textId="74A7798C" w:rsidR="00F32B38" w:rsidRPr="00ED1089" w:rsidRDefault="00F32B38" w:rsidP="00AF524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Комисија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– </w:t>
      </w:r>
      <w:r w:rsidR="003722E1">
        <w:rPr>
          <w:rFonts w:ascii="Arial" w:hAnsi="Arial" w:cs="Arial"/>
          <w:sz w:val="24"/>
          <w:szCs w:val="24"/>
        </w:rPr>
        <w:t>значи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комисију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основану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складу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чланом</w:t>
      </w:r>
      <w:r w:rsidRPr="00ED1089">
        <w:rPr>
          <w:rFonts w:ascii="Arial" w:hAnsi="Arial" w:cs="Arial"/>
          <w:sz w:val="24"/>
          <w:szCs w:val="24"/>
        </w:rPr>
        <w:t xml:space="preserve"> 20. </w:t>
      </w:r>
      <w:r w:rsidR="003722E1">
        <w:rPr>
          <w:rFonts w:ascii="Arial" w:hAnsi="Arial" w:cs="Arial"/>
          <w:sz w:val="24"/>
          <w:szCs w:val="24"/>
        </w:rPr>
        <w:t>Директиве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стаништима</w:t>
      </w:r>
      <w:r w:rsidRPr="00ED1089">
        <w:rPr>
          <w:rFonts w:ascii="Arial" w:hAnsi="Arial" w:cs="Arial"/>
          <w:sz w:val="24"/>
          <w:szCs w:val="24"/>
        </w:rPr>
        <w:t>.</w:t>
      </w:r>
    </w:p>
    <w:p w14:paraId="43028354" w14:textId="5D409DE3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компонента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природе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сваки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изворни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природе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нпр</w:t>
      </w:r>
      <w:r w:rsidRPr="00ED1089">
        <w:rPr>
          <w:rFonts w:ascii="Arial" w:hAnsi="Arial" w:cs="Arial"/>
          <w:sz w:val="24"/>
          <w:szCs w:val="24"/>
        </w:rPr>
        <w:t xml:space="preserve">. </w:t>
      </w:r>
      <w:r w:rsidR="003722E1">
        <w:rPr>
          <w:rFonts w:ascii="Arial" w:hAnsi="Arial" w:cs="Arial"/>
          <w:sz w:val="24"/>
          <w:szCs w:val="24"/>
        </w:rPr>
        <w:t>биљка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животиња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минерал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фосил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вода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тло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друго</w:t>
      </w:r>
      <w:r w:rsidRPr="00ED1089">
        <w:rPr>
          <w:rFonts w:ascii="Arial" w:hAnsi="Arial" w:cs="Arial"/>
          <w:sz w:val="24"/>
          <w:szCs w:val="24"/>
        </w:rPr>
        <w:t>);</w:t>
      </w:r>
    </w:p>
    <w:p w14:paraId="52750DF3" w14:textId="58CFEFAF" w:rsidR="00F32B38" w:rsidRPr="00ED1089" w:rsidRDefault="00F32B38" w:rsidP="00AF524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крш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="003722E1">
        <w:rPr>
          <w:rFonts w:ascii="Arial" w:hAnsi="Arial" w:cs="Arial"/>
          <w:b/>
          <w:sz w:val="24"/>
          <w:szCs w:val="24"/>
        </w:rPr>
        <w:t>ј</w:t>
      </w:r>
      <w:r w:rsidR="003722E1">
        <w:rPr>
          <w:rFonts w:ascii="Arial" w:hAnsi="Arial" w:cs="Arial"/>
          <w:sz w:val="24"/>
          <w:szCs w:val="24"/>
        </w:rPr>
        <w:t>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специфичан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површински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подземни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рељеф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са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специфичном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хидрографском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мрежом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карбонатним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стијенама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6FA4F459" w14:textId="57B62112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 xml:space="preserve">- 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="003722E1">
        <w:rPr>
          <w:rFonts w:ascii="Arial" w:hAnsi="Arial" w:cs="Arial"/>
          <w:b/>
          <w:sz w:val="24"/>
          <w:szCs w:val="24"/>
        </w:rPr>
        <w:t>миграторна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врста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значи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цијелу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популацију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било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географски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одвојени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популације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било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ниже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својте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дивљих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животиња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чији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значајни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циклички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предвидиво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прелази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јадну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више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националних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јурисдиктичких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граница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263EE8B4" w14:textId="647534BE" w:rsidR="00F32B38" w:rsidRPr="00ED1089" w:rsidRDefault="00F32B38" w:rsidP="00AF524A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 xml:space="preserve">- 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="003722E1">
        <w:rPr>
          <w:rFonts w:ascii="Arial" w:hAnsi="Arial" w:cs="Arial"/>
          <w:b/>
          <w:sz w:val="24"/>
          <w:szCs w:val="24"/>
        </w:rPr>
        <w:t>Међународно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еколошки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значајно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подручје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основу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међународних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стандарда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утврди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Влада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Федерације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уредбом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осигура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заштиту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одређеним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режимом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заштите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складу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одредбама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овог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Закона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56720A4B" w14:textId="5295021D" w:rsidR="00F32B38" w:rsidRPr="00ED1089" w:rsidRDefault="00F32B38" w:rsidP="00AF524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 xml:space="preserve">- 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="003722E1">
        <w:rPr>
          <w:rFonts w:ascii="Arial" w:hAnsi="Arial" w:cs="Arial"/>
          <w:b/>
          <w:sz w:val="24"/>
          <w:szCs w:val="24"/>
        </w:rPr>
        <w:t>мониторинг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стања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природе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праћење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односно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дијелова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биолошке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пејзажне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разноликости</w:t>
      </w:r>
      <w:r w:rsidRPr="00ED1089">
        <w:rPr>
          <w:rFonts w:ascii="Arial" w:hAnsi="Arial" w:cs="Arial"/>
          <w:sz w:val="24"/>
          <w:szCs w:val="24"/>
        </w:rPr>
        <w:t>;</w:t>
      </w:r>
    </w:p>
    <w:p w14:paraId="7001D555" w14:textId="588C0A86" w:rsidR="00F32B38" w:rsidRPr="00ED1089" w:rsidRDefault="00F32B38" w:rsidP="00EA66D3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 xml:space="preserve">- 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="003722E1">
        <w:rPr>
          <w:rFonts w:ascii="Arial" w:hAnsi="Arial" w:cs="Arial"/>
          <w:b/>
          <w:sz w:val="24"/>
          <w:szCs w:val="24"/>
        </w:rPr>
        <w:t>обликована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природа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којега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човјек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обликовао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намјеном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одгоја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образовања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обликовања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пејзажних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елемената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другом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сврхом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значајан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биолошке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пејзажне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разноликости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нпр</w:t>
      </w:r>
      <w:r w:rsidRPr="00ED1089">
        <w:rPr>
          <w:rFonts w:ascii="Arial" w:hAnsi="Arial" w:cs="Arial"/>
          <w:sz w:val="24"/>
          <w:szCs w:val="24"/>
        </w:rPr>
        <w:t xml:space="preserve">. </w:t>
      </w:r>
      <w:r w:rsidR="003722E1">
        <w:rPr>
          <w:rFonts w:ascii="Arial" w:hAnsi="Arial" w:cs="Arial"/>
          <w:sz w:val="24"/>
          <w:szCs w:val="24"/>
        </w:rPr>
        <w:t>дрвореди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ботанички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вртови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арборетуми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друго</w:t>
      </w:r>
      <w:r w:rsidRPr="00ED1089">
        <w:rPr>
          <w:rFonts w:ascii="Arial" w:hAnsi="Arial" w:cs="Arial"/>
          <w:sz w:val="24"/>
          <w:szCs w:val="24"/>
        </w:rPr>
        <w:t>);</w:t>
      </w:r>
    </w:p>
    <w:p w14:paraId="116201E9" w14:textId="7C24205F" w:rsidR="00F32B38" w:rsidRPr="00ED1089" w:rsidRDefault="00F32B38" w:rsidP="00EA66D3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обнављање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природе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скуп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стручних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мјера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нарушено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биолошке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пејзажне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разноликости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враћа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блиско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изворном</w:t>
      </w:r>
      <w:r w:rsidRPr="00ED1089">
        <w:rPr>
          <w:rFonts w:ascii="Arial" w:hAnsi="Arial" w:cs="Arial"/>
          <w:sz w:val="24"/>
          <w:szCs w:val="24"/>
        </w:rPr>
        <w:t>;</w:t>
      </w:r>
    </w:p>
    <w:p w14:paraId="77F00E00" w14:textId="2CEE2FAD" w:rsidR="00F32B38" w:rsidRPr="00ED1089" w:rsidRDefault="00F32B38" w:rsidP="00346AB6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очување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природе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сваки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поступак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46AB6">
        <w:rPr>
          <w:rFonts w:ascii="Arial" w:hAnsi="Arial" w:cs="Arial"/>
          <w:sz w:val="24"/>
          <w:szCs w:val="24"/>
        </w:rPr>
        <w:t xml:space="preserve">се </w:t>
      </w:r>
      <w:r w:rsidR="003722E1">
        <w:rPr>
          <w:rFonts w:ascii="Arial" w:hAnsi="Arial" w:cs="Arial"/>
          <w:sz w:val="24"/>
          <w:szCs w:val="24"/>
        </w:rPr>
        <w:t>обавља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ради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биолошке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пејзажне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разноликости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вриједности</w:t>
      </w:r>
      <w:r w:rsidRPr="00ED1089">
        <w:rPr>
          <w:rFonts w:ascii="Arial" w:hAnsi="Arial" w:cs="Arial"/>
          <w:sz w:val="24"/>
          <w:szCs w:val="24"/>
        </w:rPr>
        <w:t>;</w:t>
      </w:r>
    </w:p>
    <w:p w14:paraId="4F560558" w14:textId="59080632" w:rsidR="00F32B38" w:rsidRPr="00ED1089" w:rsidRDefault="00F32B38" w:rsidP="00346AB6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одрживо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кориштење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природних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добара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кориштење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добара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начин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обиму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води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њихова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пропадања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него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одржава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њихов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lastRenderedPageBreak/>
        <w:t>потенцијал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како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удовољило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потребама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тежњама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садашњих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будућих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нараштаја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3217D7D0" w14:textId="48B9724E" w:rsidR="00F32B38" w:rsidRPr="00ED1089" w:rsidRDefault="00F32B38" w:rsidP="00346AB6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орган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управљања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јавно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предузеће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јавна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установа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управља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заштићеном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вриједности</w:t>
      </w:r>
      <w:r w:rsidRPr="00ED1089">
        <w:rPr>
          <w:rFonts w:ascii="Arial" w:hAnsi="Arial" w:cs="Arial"/>
          <w:sz w:val="24"/>
          <w:szCs w:val="24"/>
        </w:rPr>
        <w:t>;</w:t>
      </w:r>
    </w:p>
    <w:p w14:paraId="57BF0E0B" w14:textId="3684D954" w:rsidR="00F32B38" w:rsidRPr="00ED1089" w:rsidRDefault="00F32B38" w:rsidP="00346AB6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оштећење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природе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када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људским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дјеловањем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промијењени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процеси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толикој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мјери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нарушена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равнотежа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уништене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вриједности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смањени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ресурси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оштећене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компоненте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природе</w:t>
      </w:r>
      <w:r w:rsidRPr="00ED1089">
        <w:rPr>
          <w:rFonts w:ascii="Arial" w:hAnsi="Arial" w:cs="Arial"/>
          <w:sz w:val="24"/>
          <w:szCs w:val="24"/>
        </w:rPr>
        <w:t>;</w:t>
      </w:r>
    </w:p>
    <w:p w14:paraId="578AA0C6" w14:textId="6D965206" w:rsidR="00F32B38" w:rsidRPr="00ED1089" w:rsidRDefault="00F32B38" w:rsidP="00346AB6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План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и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програм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сваки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план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програм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подложан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припреми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>/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усвајању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државном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ентитетском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локалном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нивоу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извршно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тијело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припремило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доношење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законодавној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процедури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Парламента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Федерације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Владе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Федерације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БиХ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уређен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законом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проведбеним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прописом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укључујући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планове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програме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измјенама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допунама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планова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програма</w:t>
      </w:r>
      <w:r w:rsidRPr="00ED1089">
        <w:rPr>
          <w:rFonts w:ascii="Arial" w:hAnsi="Arial" w:cs="Arial"/>
          <w:sz w:val="24"/>
          <w:szCs w:val="24"/>
        </w:rPr>
        <w:t>.</w:t>
      </w:r>
    </w:p>
    <w:p w14:paraId="7C46B187" w14:textId="3AD025C9" w:rsidR="00F32B38" w:rsidRPr="00ED1089" w:rsidRDefault="00F32B38" w:rsidP="00346AB6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планови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управљања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природним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добрима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наоснову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посебних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закона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прописане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планске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основе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управљање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кориштење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добрима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ресурсима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економске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социјалне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намјене</w:t>
      </w:r>
      <w:r w:rsidRPr="00ED1089">
        <w:rPr>
          <w:rFonts w:ascii="Arial" w:hAnsi="Arial" w:cs="Arial"/>
          <w:sz w:val="24"/>
          <w:szCs w:val="24"/>
        </w:rPr>
        <w:t>;</w:t>
      </w:r>
    </w:p>
    <w:p w14:paraId="3F1593EF" w14:textId="0FC2238A" w:rsidR="00F32B38" w:rsidRPr="00ED1089" w:rsidRDefault="00F32B38" w:rsidP="00346AB6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proofErr w:type="gramStart"/>
      <w:r w:rsidR="003722E1">
        <w:rPr>
          <w:rFonts w:ascii="Arial" w:hAnsi="Arial" w:cs="Arial"/>
          <w:b/>
          <w:sz w:val="24"/>
          <w:szCs w:val="24"/>
        </w:rPr>
        <w:t>подручје</w:t>
      </w:r>
      <w:proofErr w:type="gramEnd"/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дивљина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- </w:t>
      </w:r>
      <w:r w:rsidR="003722E1">
        <w:rPr>
          <w:rFonts w:ascii="Arial" w:hAnsi="Arial" w:cs="Arial"/>
          <w:sz w:val="24"/>
          <w:szCs w:val="24"/>
        </w:rPr>
        <w:t>Изворни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односно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нетакнути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облик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углавном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веће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човјек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тек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повремени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нестални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пролазник</w:t>
      </w:r>
      <w:r w:rsidRPr="00ED1089">
        <w:rPr>
          <w:rFonts w:ascii="Arial" w:hAnsi="Arial" w:cs="Arial"/>
          <w:sz w:val="24"/>
          <w:szCs w:val="24"/>
        </w:rPr>
        <w:t>;</w:t>
      </w:r>
    </w:p>
    <w:p w14:paraId="39D91676" w14:textId="3359D037" w:rsidR="00F32B38" w:rsidRPr="00ED1089" w:rsidRDefault="00F32B38" w:rsidP="00346AB6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подручје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природе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свако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којему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владају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доприродни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услови</w:t>
      </w:r>
      <w:r w:rsidRPr="00ED1089">
        <w:rPr>
          <w:rFonts w:ascii="Arial" w:hAnsi="Arial" w:cs="Arial"/>
          <w:sz w:val="24"/>
          <w:szCs w:val="24"/>
        </w:rPr>
        <w:t>;</w:t>
      </w:r>
    </w:p>
    <w:p w14:paraId="583F7027" w14:textId="4AB9B358" w:rsidR="00F32B38" w:rsidRPr="00ED1089" w:rsidRDefault="00F32B38" w:rsidP="00346AB6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proofErr w:type="gramStart"/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подручје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од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значаја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за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Европску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унију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даљем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тексту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ЕУ</w:t>
      </w:r>
      <w:r w:rsidRPr="00ED1089">
        <w:rPr>
          <w:rFonts w:ascii="Arial" w:hAnsi="Arial" w:cs="Arial"/>
          <w:sz w:val="24"/>
          <w:szCs w:val="24"/>
        </w:rPr>
        <w:t xml:space="preserve">) </w:t>
      </w:r>
      <w:r w:rsidR="003722E1">
        <w:rPr>
          <w:rFonts w:ascii="Arial" w:hAnsi="Arial" w:cs="Arial"/>
          <w:sz w:val="24"/>
          <w:szCs w:val="24"/>
        </w:rPr>
        <w:t>значи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мјесто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биогеографској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регији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регијама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припада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значајно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доприноси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одржању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обнављању</w:t>
      </w:r>
      <w:r w:rsidRPr="00ED1089">
        <w:rPr>
          <w:rFonts w:ascii="Arial" w:hAnsi="Arial" w:cs="Arial"/>
          <w:sz w:val="24"/>
          <w:szCs w:val="24"/>
        </w:rPr>
        <w:t xml:space="preserve"> "</w:t>
      </w:r>
      <w:r w:rsidR="003722E1">
        <w:rPr>
          <w:rFonts w:ascii="Arial" w:hAnsi="Arial" w:cs="Arial"/>
          <w:sz w:val="24"/>
          <w:szCs w:val="24"/>
        </w:rPr>
        <w:t>повољног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стања</w:t>
      </w:r>
      <w:r w:rsidRPr="00ED1089">
        <w:rPr>
          <w:rFonts w:ascii="Arial" w:hAnsi="Arial" w:cs="Arial"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типова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853F6E">
        <w:rPr>
          <w:rFonts w:ascii="Arial" w:hAnsi="Arial" w:cs="Arial"/>
          <w:sz w:val="24"/>
          <w:szCs w:val="24"/>
        </w:rPr>
        <w:t>Ан</w:t>
      </w:r>
      <w:r w:rsidR="003722E1">
        <w:rPr>
          <w:rFonts w:ascii="Arial" w:hAnsi="Arial" w:cs="Arial"/>
          <w:sz w:val="24"/>
          <w:szCs w:val="24"/>
        </w:rPr>
        <w:t>е</w:t>
      </w:r>
      <w:r w:rsidRPr="00ED1089">
        <w:rPr>
          <w:rFonts w:ascii="Arial" w:hAnsi="Arial" w:cs="Arial"/>
          <w:sz w:val="24"/>
          <w:szCs w:val="24"/>
        </w:rPr>
        <w:t>x</w:t>
      </w:r>
      <w:r w:rsidR="003722E1">
        <w:rPr>
          <w:rFonts w:ascii="Arial" w:hAnsi="Arial" w:cs="Arial"/>
          <w:sz w:val="24"/>
          <w:szCs w:val="24"/>
        </w:rPr>
        <w:t>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441D04">
        <w:rPr>
          <w:rFonts w:ascii="Arial" w:hAnsi="Arial" w:cs="Arial"/>
          <w:sz w:val="24"/>
          <w:szCs w:val="24"/>
        </w:rPr>
        <w:t>I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853F6E">
        <w:rPr>
          <w:rFonts w:ascii="Arial" w:hAnsi="Arial" w:cs="Arial"/>
          <w:sz w:val="24"/>
          <w:szCs w:val="24"/>
        </w:rPr>
        <w:t>Ан</w:t>
      </w:r>
      <w:r w:rsidR="003722E1">
        <w:rPr>
          <w:rFonts w:ascii="Arial" w:hAnsi="Arial" w:cs="Arial"/>
          <w:sz w:val="24"/>
          <w:szCs w:val="24"/>
        </w:rPr>
        <w:t>е</w:t>
      </w:r>
      <w:r w:rsidRPr="00ED1089">
        <w:rPr>
          <w:rFonts w:ascii="Arial" w:hAnsi="Arial" w:cs="Arial"/>
          <w:sz w:val="24"/>
          <w:szCs w:val="24"/>
        </w:rPr>
        <w:t>x</w:t>
      </w:r>
      <w:r w:rsidR="003722E1">
        <w:rPr>
          <w:rFonts w:ascii="Arial" w:hAnsi="Arial" w:cs="Arial"/>
          <w:sz w:val="24"/>
          <w:szCs w:val="24"/>
        </w:rPr>
        <w:t>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441D04">
        <w:rPr>
          <w:rFonts w:ascii="Arial" w:hAnsi="Arial" w:cs="Arial"/>
          <w:sz w:val="24"/>
          <w:szCs w:val="24"/>
        </w:rPr>
        <w:t>II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>/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441D04">
        <w:rPr>
          <w:rFonts w:ascii="Arial" w:hAnsi="Arial" w:cs="Arial"/>
          <w:sz w:val="24"/>
          <w:szCs w:val="24"/>
        </w:rPr>
        <w:t>IV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441D04">
        <w:rPr>
          <w:rFonts w:ascii="Arial" w:hAnsi="Arial" w:cs="Arial"/>
          <w:sz w:val="24"/>
          <w:szCs w:val="24"/>
        </w:rPr>
        <w:t>V</w:t>
      </w:r>
      <w:r w:rsidRPr="00ED1089">
        <w:rPr>
          <w:rFonts w:ascii="Arial" w:hAnsi="Arial" w:cs="Arial"/>
          <w:sz w:val="24"/>
          <w:szCs w:val="24"/>
        </w:rPr>
        <w:t xml:space="preserve">) </w:t>
      </w:r>
      <w:r w:rsidR="003722E1">
        <w:rPr>
          <w:rFonts w:ascii="Arial" w:hAnsi="Arial" w:cs="Arial"/>
          <w:sz w:val="24"/>
          <w:szCs w:val="24"/>
        </w:rPr>
        <w:t>Директиве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стаништима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значајно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доприноси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кохеренцији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мреже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Натура</w:t>
      </w:r>
      <w:r w:rsidRPr="00ED1089">
        <w:rPr>
          <w:rFonts w:ascii="Arial" w:hAnsi="Arial" w:cs="Arial"/>
          <w:sz w:val="24"/>
          <w:szCs w:val="24"/>
        </w:rPr>
        <w:t xml:space="preserve"> 2000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>/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доприноси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биолошке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разноликости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унутар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дотичне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регије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регија</w:t>
      </w:r>
      <w:r w:rsidRPr="00ED1089">
        <w:rPr>
          <w:rFonts w:ascii="Arial" w:hAnsi="Arial" w:cs="Arial"/>
          <w:sz w:val="24"/>
          <w:szCs w:val="24"/>
        </w:rPr>
        <w:t>.</w:t>
      </w:r>
      <w:proofErr w:type="gramEnd"/>
    </w:p>
    <w:p w14:paraId="14BE665B" w14:textId="357D93B0" w:rsidR="00F32B38" w:rsidRPr="00ED1089" w:rsidRDefault="003722E1" w:rsidP="00346AB6">
      <w:pPr>
        <w:spacing w:after="0" w:line="240" w:lineRule="auto"/>
        <w:ind w:left="270" w:hanging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животињске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распростиру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већег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територија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подударати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мјестима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унутар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представљају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факторе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нужни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репродукцију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76970E5" w14:textId="3F954977" w:rsidR="00F32B38" w:rsidRPr="00ED1089" w:rsidRDefault="00F32B38" w:rsidP="00346AB6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пејзаж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екосистема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одређеног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простора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виђен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људским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оком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чија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обиљежја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настала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међудјеловањем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>/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људских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фактора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531CF81A" w14:textId="513FE083" w:rsidR="00F32B38" w:rsidRPr="00ED1089" w:rsidRDefault="00F32B38" w:rsidP="00346AB6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пејзажна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разноликост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просторна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структурираност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антропогених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пејзажних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дијелова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биолошких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геолошких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геоморфолошких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културних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вриједности</w:t>
      </w:r>
      <w:r w:rsidRPr="00ED1089">
        <w:rPr>
          <w:rFonts w:ascii="Arial" w:hAnsi="Arial" w:cs="Arial"/>
          <w:sz w:val="24"/>
          <w:szCs w:val="24"/>
        </w:rPr>
        <w:t>);</w:t>
      </w:r>
    </w:p>
    <w:p w14:paraId="1966E167" w14:textId="04C0E372" w:rsidR="00F32B38" w:rsidRPr="00ED1089" w:rsidRDefault="00F32B38" w:rsidP="00417329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подручје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распрострањености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Pr="00ED1089">
        <w:rPr>
          <w:rFonts w:ascii="Arial" w:hAnsi="Arial" w:cs="Arial"/>
          <w:sz w:val="24"/>
          <w:szCs w:val="24"/>
        </w:rPr>
        <w:t>(</w:t>
      </w:r>
      <w:r w:rsidR="00346AB6">
        <w:rPr>
          <w:rFonts w:ascii="Arial" w:hAnsi="Arial" w:cs="Arial"/>
          <w:sz w:val="24"/>
          <w:szCs w:val="24"/>
        </w:rPr>
        <w:t>areal</w:t>
      </w:r>
      <w:r w:rsidRPr="00ED1089">
        <w:rPr>
          <w:rFonts w:ascii="Arial" w:hAnsi="Arial" w:cs="Arial"/>
          <w:sz w:val="24"/>
          <w:szCs w:val="24"/>
        </w:rPr>
        <w:t xml:space="preserve">)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географски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одређено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површина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јасно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одређена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састоји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локалитета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географски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одређена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1AE1EBBC" w14:textId="576B95EC" w:rsidR="00F32B38" w:rsidRPr="00ED1089" w:rsidRDefault="00F32B38" w:rsidP="00417329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популација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просторно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временски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повезаних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примјерака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којој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међусобно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укрштају</w:t>
      </w:r>
      <w:r w:rsidRPr="00ED1089">
        <w:rPr>
          <w:rFonts w:ascii="Arial" w:hAnsi="Arial" w:cs="Arial"/>
          <w:sz w:val="24"/>
          <w:szCs w:val="24"/>
        </w:rPr>
        <w:t>;</w:t>
      </w:r>
    </w:p>
    <w:p w14:paraId="681D516D" w14:textId="4B301864" w:rsidR="00F32B38" w:rsidRPr="00ED1089" w:rsidRDefault="00F32B38" w:rsidP="00417329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посебна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заштићена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подручја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мјеста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значаја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означена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држава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чланица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путем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законских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административних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>/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уговорних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аката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гдје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мјере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проводе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одржање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успоставу</w:t>
      </w:r>
      <w:r w:rsidRPr="00ED1089">
        <w:rPr>
          <w:rFonts w:ascii="Arial" w:hAnsi="Arial" w:cs="Arial"/>
          <w:sz w:val="24"/>
          <w:szCs w:val="24"/>
        </w:rPr>
        <w:t xml:space="preserve"> "</w:t>
      </w:r>
      <w:r w:rsidR="003722E1">
        <w:rPr>
          <w:rFonts w:ascii="Arial" w:hAnsi="Arial" w:cs="Arial"/>
          <w:sz w:val="24"/>
          <w:szCs w:val="24"/>
        </w:rPr>
        <w:t>повољног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стања</w:t>
      </w:r>
      <w:r w:rsidRPr="00ED1089">
        <w:rPr>
          <w:rFonts w:ascii="Arial" w:hAnsi="Arial" w:cs="Arial"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заштите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>/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популације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предложено</w:t>
      </w:r>
      <w:r w:rsidRPr="00ED1089">
        <w:rPr>
          <w:rFonts w:ascii="Arial" w:hAnsi="Arial" w:cs="Arial"/>
          <w:sz w:val="24"/>
          <w:szCs w:val="24"/>
        </w:rPr>
        <w:t>;</w:t>
      </w:r>
    </w:p>
    <w:p w14:paraId="47C9C366" w14:textId="6EF7A357" w:rsidR="00F32B38" w:rsidRPr="00ED1089" w:rsidRDefault="00F32B38" w:rsidP="00417329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lastRenderedPageBreak/>
        <w:t>- "</w:t>
      </w:r>
      <w:r w:rsidR="003722E1">
        <w:rPr>
          <w:rFonts w:ascii="Arial" w:hAnsi="Arial" w:cs="Arial"/>
          <w:b/>
          <w:sz w:val="24"/>
          <w:szCs w:val="24"/>
        </w:rPr>
        <w:t>повољно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стање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типа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предвидљивој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будућности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осигурава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опстанак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типа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225A031D" w14:textId="60DA0116" w:rsidR="00F32B38" w:rsidRPr="00ED1089" w:rsidRDefault="00F32B38" w:rsidP="00417329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преовладавајући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јавни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интерес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интерес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питањима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исказује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Федерација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кантона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723627F4" w14:textId="29F6A9A9" w:rsidR="00F32B38" w:rsidRPr="00ED1089" w:rsidRDefault="00F32B38" w:rsidP="00417329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proofErr w:type="gramStart"/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примјерак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417329">
        <w:rPr>
          <w:rFonts w:ascii="Arial" w:hAnsi="Arial" w:cs="Arial"/>
          <w:sz w:val="24"/>
          <w:szCs w:val="24"/>
        </w:rPr>
        <w:t>specimen</w:t>
      </w:r>
      <w:r w:rsidRPr="00ED1089">
        <w:rPr>
          <w:rFonts w:ascii="Arial" w:hAnsi="Arial" w:cs="Arial"/>
          <w:sz w:val="24"/>
          <w:szCs w:val="24"/>
        </w:rPr>
        <w:t xml:space="preserve">) </w:t>
      </w:r>
      <w:r w:rsidR="003722E1">
        <w:rPr>
          <w:rFonts w:ascii="Arial" w:hAnsi="Arial" w:cs="Arial"/>
          <w:sz w:val="24"/>
          <w:szCs w:val="24"/>
        </w:rPr>
        <w:t>значи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било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биљку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животињу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живу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мртву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од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наведених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853F6E">
        <w:rPr>
          <w:rFonts w:ascii="Arial" w:hAnsi="Arial" w:cs="Arial"/>
          <w:sz w:val="24"/>
          <w:szCs w:val="24"/>
        </w:rPr>
        <w:t>Ан</w:t>
      </w:r>
      <w:r w:rsidR="003722E1">
        <w:rPr>
          <w:rFonts w:ascii="Arial" w:hAnsi="Arial" w:cs="Arial"/>
          <w:sz w:val="24"/>
          <w:szCs w:val="24"/>
        </w:rPr>
        <w:t>е</w:t>
      </w:r>
      <w:r w:rsidRPr="00ED1089">
        <w:rPr>
          <w:rFonts w:ascii="Arial" w:hAnsi="Arial" w:cs="Arial"/>
          <w:sz w:val="24"/>
          <w:szCs w:val="24"/>
        </w:rPr>
        <w:t>x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156907">
        <w:rPr>
          <w:rFonts w:ascii="Arial" w:hAnsi="Arial" w:cs="Arial"/>
          <w:sz w:val="24"/>
          <w:szCs w:val="24"/>
        </w:rPr>
        <w:t>IV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156907">
        <w:rPr>
          <w:rFonts w:ascii="Arial" w:hAnsi="Arial" w:cs="Arial"/>
          <w:sz w:val="24"/>
          <w:szCs w:val="24"/>
        </w:rPr>
        <w:t>V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Директиве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стаништима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њихови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дијелови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добивени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производи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деривативе</w:t>
      </w:r>
      <w:r w:rsidRPr="00ED1089">
        <w:rPr>
          <w:rFonts w:ascii="Arial" w:hAnsi="Arial" w:cs="Arial"/>
          <w:sz w:val="24"/>
          <w:szCs w:val="24"/>
        </w:rPr>
        <w:t xml:space="preserve">), </w:t>
      </w:r>
      <w:r w:rsidR="003722E1">
        <w:rPr>
          <w:rFonts w:ascii="Arial" w:hAnsi="Arial" w:cs="Arial"/>
          <w:sz w:val="24"/>
          <w:szCs w:val="24"/>
        </w:rPr>
        <w:t>као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било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производ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покаже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из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попратног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документа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пакирања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марке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етикете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ако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било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околности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произлази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дијелови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биљака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животиња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добивени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производи</w:t>
      </w:r>
      <w:r w:rsidRPr="00ED1089">
        <w:rPr>
          <w:rFonts w:ascii="Arial" w:hAnsi="Arial" w:cs="Arial"/>
          <w:sz w:val="24"/>
          <w:szCs w:val="24"/>
        </w:rPr>
        <w:t>;</w:t>
      </w:r>
      <w:proofErr w:type="gramEnd"/>
    </w:p>
    <w:p w14:paraId="22A7B33A" w14:textId="2C653EC9" w:rsidR="00F32B38" w:rsidRPr="00ED1089" w:rsidRDefault="00F32B38" w:rsidP="00417329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природна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добра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дијелови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човјек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искориштава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економске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сврхе</w:t>
      </w:r>
      <w:r w:rsidRPr="00ED1089">
        <w:rPr>
          <w:rFonts w:ascii="Arial" w:hAnsi="Arial" w:cs="Arial"/>
          <w:sz w:val="24"/>
          <w:szCs w:val="24"/>
        </w:rPr>
        <w:t xml:space="preserve">; </w:t>
      </w:r>
      <w:r w:rsidR="003722E1">
        <w:rPr>
          <w:rFonts w:ascii="Arial" w:hAnsi="Arial" w:cs="Arial"/>
          <w:sz w:val="24"/>
          <w:szCs w:val="24"/>
        </w:rPr>
        <w:t>природна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добра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могу</w:t>
      </w:r>
      <w:r w:rsidR="00156907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необновљива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минералне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сировине</w:t>
      </w:r>
      <w:r w:rsidRPr="00ED1089">
        <w:rPr>
          <w:rFonts w:ascii="Arial" w:hAnsi="Arial" w:cs="Arial"/>
          <w:sz w:val="24"/>
          <w:szCs w:val="24"/>
        </w:rPr>
        <w:t xml:space="preserve">),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обновљива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биолошка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добра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воде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обновљиво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тло</w:t>
      </w:r>
      <w:r w:rsidRPr="00ED1089">
        <w:rPr>
          <w:rFonts w:ascii="Arial" w:hAnsi="Arial" w:cs="Arial"/>
          <w:sz w:val="24"/>
          <w:szCs w:val="24"/>
        </w:rPr>
        <w:t>);</w:t>
      </w:r>
    </w:p>
    <w:p w14:paraId="16938E04" w14:textId="1A2339BE" w:rsidR="00F32B38" w:rsidRPr="00ED1089" w:rsidRDefault="00F32B38" w:rsidP="00A7598C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природна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равнотежа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међусобно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уравнотежених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односа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утицаја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живих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бића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међу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собом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њиховим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стаништем</w:t>
      </w:r>
      <w:r w:rsidRPr="00ED1089">
        <w:rPr>
          <w:rFonts w:ascii="Arial" w:hAnsi="Arial" w:cs="Arial"/>
          <w:sz w:val="24"/>
          <w:szCs w:val="24"/>
        </w:rPr>
        <w:t xml:space="preserve">. </w:t>
      </w:r>
      <w:r w:rsidR="003722E1">
        <w:rPr>
          <w:rFonts w:ascii="Arial" w:hAnsi="Arial" w:cs="Arial"/>
          <w:sz w:val="24"/>
          <w:szCs w:val="24"/>
        </w:rPr>
        <w:t>Природна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равнотежа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нарушена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када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поремети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квантитативна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квалитативна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структура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животне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заједнице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оштети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уништи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уништи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промијени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способност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дјеловања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прекине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међусобна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повезаност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појединих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проузрочи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знатнија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изолираност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поједних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популација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35BBF00B" w14:textId="1CFD7CEB" w:rsidR="00F32B38" w:rsidRPr="00ED1089" w:rsidRDefault="00F32B38" w:rsidP="00A7598C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 xml:space="preserve">- 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="003722E1">
        <w:rPr>
          <w:rFonts w:ascii="Arial" w:hAnsi="Arial" w:cs="Arial"/>
          <w:b/>
          <w:sz w:val="24"/>
          <w:szCs w:val="24"/>
        </w:rPr>
        <w:t>природне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вриједности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дијелови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заслужују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посебну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заштиту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ради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биолошке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пејзажне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разноликости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ради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осјетљивости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ради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научног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културолошког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естетског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образовног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привредног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другог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јавног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интереса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чинећи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мрежу</w:t>
      </w:r>
      <w:r w:rsidRPr="00ED1089">
        <w:rPr>
          <w:rFonts w:ascii="Arial" w:hAnsi="Arial" w:cs="Arial"/>
          <w:sz w:val="24"/>
          <w:szCs w:val="24"/>
        </w:rPr>
        <w:t>;</w:t>
      </w:r>
    </w:p>
    <w:p w14:paraId="05F49F81" w14:textId="1B225D7B" w:rsidR="00F32B38" w:rsidRPr="00ED1089" w:rsidRDefault="00F32B38" w:rsidP="00A7598C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реинтродукција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поновно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насељавање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раније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била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истријебљена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још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постоје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приближно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једнаки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еколошки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услови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као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истребљења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1497D29C" w14:textId="27652F4A" w:rsidR="00F32B38" w:rsidRPr="00ED1089" w:rsidRDefault="00F32B38" w:rsidP="00A7598C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ризик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за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природу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вјеројатност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ће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захват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посредно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непосредно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проузроковати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штету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природи</w:t>
      </w:r>
      <w:r w:rsidRPr="00ED1089">
        <w:rPr>
          <w:rFonts w:ascii="Arial" w:hAnsi="Arial" w:cs="Arial"/>
          <w:sz w:val="24"/>
          <w:szCs w:val="24"/>
        </w:rPr>
        <w:t>;</w:t>
      </w:r>
    </w:p>
    <w:p w14:paraId="1F776DBC" w14:textId="3BF171F6" w:rsidR="00F32B38" w:rsidRPr="00ED1089" w:rsidRDefault="00F32B38" w:rsidP="00A7598C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сиговине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накупине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минерала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подземним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просторима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различитих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облика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сталактити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сталагмити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сталагнати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хелектити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др</w:t>
      </w:r>
      <w:r w:rsidRPr="00ED1089">
        <w:rPr>
          <w:rFonts w:ascii="Arial" w:hAnsi="Arial" w:cs="Arial"/>
          <w:sz w:val="24"/>
          <w:szCs w:val="24"/>
        </w:rPr>
        <w:t>.);</w:t>
      </w:r>
    </w:p>
    <w:p w14:paraId="43B98E94" w14:textId="78DBC420" w:rsidR="00F32B38" w:rsidRPr="00ED1089" w:rsidRDefault="00F32B38" w:rsidP="00A7598C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спелеолошки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објекти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формирани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подземни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простори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дужи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</w:t>
      </w:r>
      <w:r w:rsidRPr="00ED1089">
        <w:rPr>
          <w:rFonts w:ascii="Arial" w:hAnsi="Arial" w:cs="Arial"/>
          <w:sz w:val="24"/>
          <w:szCs w:val="24"/>
        </w:rPr>
        <w:t xml:space="preserve"> 5 </w:t>
      </w:r>
      <w:r w:rsidR="003722E1">
        <w:rPr>
          <w:rFonts w:ascii="Arial" w:hAnsi="Arial" w:cs="Arial"/>
          <w:sz w:val="24"/>
          <w:szCs w:val="24"/>
        </w:rPr>
        <w:t>метара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димензије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A7598C">
        <w:rPr>
          <w:rFonts w:ascii="Arial" w:hAnsi="Arial" w:cs="Arial"/>
          <w:sz w:val="24"/>
          <w:szCs w:val="24"/>
        </w:rPr>
        <w:t xml:space="preserve">улаза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дубине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дужине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објекта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спиље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јаме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понори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еставеле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др</w:t>
      </w:r>
      <w:r w:rsidRPr="00ED1089">
        <w:rPr>
          <w:rFonts w:ascii="Arial" w:hAnsi="Arial" w:cs="Arial"/>
          <w:sz w:val="24"/>
          <w:szCs w:val="24"/>
        </w:rPr>
        <w:t>.);</w:t>
      </w:r>
    </w:p>
    <w:p w14:paraId="409F8FF8" w14:textId="0DA0EC6C" w:rsidR="00F32B38" w:rsidRPr="00ED1089" w:rsidRDefault="00F32B38" w:rsidP="003970A5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спелеолошки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катастар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базе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података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спелеолошким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објектима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саставни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базе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података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заштићеним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вриједностима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4462EC85" w14:textId="558AC97C" w:rsidR="00F32B38" w:rsidRPr="00ED1089" w:rsidRDefault="00F32B38" w:rsidP="003970A5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станиште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животни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простор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копнено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водено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одређено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њеним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географским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абиотичким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биотичким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својствима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било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потпуно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дјеломично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22187279" w14:textId="380294DC" w:rsidR="00F32B38" w:rsidRPr="00ED1089" w:rsidRDefault="00F32B38" w:rsidP="003970A5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ступица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или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замка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средство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намијењено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задржавању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хватању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животиња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путем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хватаљки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затварају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чврсто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око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једног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више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животињских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удова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спрјечавајући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тиме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извлачење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уда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удова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замке</w:t>
      </w:r>
      <w:r w:rsidRPr="00ED1089">
        <w:rPr>
          <w:rFonts w:ascii="Arial" w:hAnsi="Arial" w:cs="Arial"/>
          <w:sz w:val="24"/>
          <w:szCs w:val="24"/>
        </w:rPr>
        <w:t>;</w:t>
      </w:r>
    </w:p>
    <w:p w14:paraId="1EEC62BA" w14:textId="1E07F71C" w:rsidR="00F32B38" w:rsidRPr="00ED1089" w:rsidRDefault="00F32B38" w:rsidP="003970A5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стање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очуваности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станишта</w:t>
      </w:r>
      <w:r w:rsidRPr="00ED1089">
        <w:rPr>
          <w:rFonts w:ascii="Arial" w:hAnsi="Arial" w:cs="Arial"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значи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збир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утицаја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дјелују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његове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типичне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могу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утицати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његову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дугорочну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распрострањеност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уређеност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функције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као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дугорочни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опстанак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његових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типичних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унутар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територија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наводи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члан</w:t>
      </w:r>
      <w:r w:rsidRPr="00ED1089">
        <w:rPr>
          <w:rFonts w:ascii="Arial" w:hAnsi="Arial" w:cs="Arial"/>
          <w:sz w:val="24"/>
          <w:szCs w:val="24"/>
        </w:rPr>
        <w:t xml:space="preserve"> 2. </w:t>
      </w:r>
      <w:r w:rsidR="003722E1">
        <w:rPr>
          <w:rFonts w:ascii="Arial" w:hAnsi="Arial" w:cs="Arial"/>
          <w:sz w:val="24"/>
          <w:szCs w:val="24"/>
        </w:rPr>
        <w:t>Директиве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стаништима</w:t>
      </w:r>
      <w:r w:rsidRPr="00ED1089">
        <w:rPr>
          <w:rFonts w:ascii="Arial" w:hAnsi="Arial" w:cs="Arial"/>
          <w:sz w:val="24"/>
          <w:szCs w:val="24"/>
        </w:rPr>
        <w:t xml:space="preserve">. </w:t>
      </w:r>
    </w:p>
    <w:p w14:paraId="6D943A15" w14:textId="76EC18FE" w:rsidR="00F32B38" w:rsidRPr="00ED1089" w:rsidRDefault="003722E1" w:rsidP="003970A5">
      <w:pPr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970A5">
        <w:rPr>
          <w:rFonts w:ascii="Arial" w:hAnsi="Arial" w:cs="Arial"/>
          <w:sz w:val="24"/>
          <w:szCs w:val="24"/>
        </w:rPr>
        <w:t>би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доведен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>повољно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стање</w:t>
      </w:r>
      <w:r w:rsidR="00F32B38" w:rsidRPr="00ED1089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када</w:t>
      </w:r>
      <w:r w:rsidR="00F32B38" w:rsidRPr="00ED1089">
        <w:rPr>
          <w:rFonts w:ascii="Arial" w:hAnsi="Arial" w:cs="Arial"/>
          <w:sz w:val="24"/>
          <w:szCs w:val="24"/>
        </w:rPr>
        <w:t>:</w:t>
      </w:r>
    </w:p>
    <w:p w14:paraId="6A852087" w14:textId="28C19AD2" w:rsidR="00F32B38" w:rsidRPr="00ED1089" w:rsidRDefault="00F32B38" w:rsidP="003970A5">
      <w:pPr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lastRenderedPageBreak/>
        <w:t xml:space="preserve">- </w:t>
      </w:r>
      <w:r w:rsidR="003722E1">
        <w:rPr>
          <w:rFonts w:ascii="Arial" w:hAnsi="Arial" w:cs="Arial"/>
          <w:sz w:val="24"/>
          <w:szCs w:val="24"/>
        </w:rPr>
        <w:t>Његово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распрострањености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="003970A5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површине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заузима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стабилна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повећавају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</w:t>
      </w:r>
    </w:p>
    <w:p w14:paraId="103DC046" w14:textId="6E45142E" w:rsidR="00F32B38" w:rsidRPr="00ED1089" w:rsidRDefault="00F32B38" w:rsidP="003970A5">
      <w:pPr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3722E1">
        <w:rPr>
          <w:rFonts w:ascii="Arial" w:hAnsi="Arial" w:cs="Arial"/>
          <w:sz w:val="24"/>
          <w:szCs w:val="24"/>
        </w:rPr>
        <w:t>када</w:t>
      </w:r>
      <w:proofErr w:type="gramEnd"/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специфичне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структуре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функције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неопходне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дугорочно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одржање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постоје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вјероватно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ће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даље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постојати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предвидљивој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будућности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</w:t>
      </w:r>
    </w:p>
    <w:p w14:paraId="2C06001E" w14:textId="0F23ADF0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3722E1">
        <w:rPr>
          <w:rFonts w:ascii="Arial" w:hAnsi="Arial" w:cs="Arial"/>
          <w:sz w:val="24"/>
          <w:szCs w:val="24"/>
        </w:rPr>
        <w:t>када</w:t>
      </w:r>
      <w:proofErr w:type="gramEnd"/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положај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типичних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доведен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повољно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стање</w:t>
      </w:r>
      <w:r w:rsidRPr="00ED1089">
        <w:rPr>
          <w:rFonts w:ascii="Arial" w:hAnsi="Arial" w:cs="Arial"/>
          <w:sz w:val="24"/>
          <w:szCs w:val="24"/>
        </w:rPr>
        <w:t>.</w:t>
      </w:r>
    </w:p>
    <w:p w14:paraId="7D3F4BB2" w14:textId="080401D0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 xml:space="preserve"> </w:t>
      </w:r>
      <w:r w:rsidR="003970A5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очуваности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ће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повољно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када</w:t>
      </w:r>
      <w:r w:rsidRPr="00ED1089">
        <w:rPr>
          <w:rFonts w:ascii="Arial" w:hAnsi="Arial" w:cs="Arial"/>
          <w:sz w:val="24"/>
          <w:szCs w:val="24"/>
        </w:rPr>
        <w:t>:</w:t>
      </w:r>
    </w:p>
    <w:p w14:paraId="0047F2D7" w14:textId="25F2B989" w:rsidR="00F32B38" w:rsidRPr="00ED1089" w:rsidRDefault="00F32B38" w:rsidP="003970A5">
      <w:pPr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3722E1">
        <w:rPr>
          <w:rFonts w:ascii="Arial" w:hAnsi="Arial" w:cs="Arial"/>
          <w:sz w:val="24"/>
          <w:szCs w:val="24"/>
        </w:rPr>
        <w:t>подаци</w:t>
      </w:r>
      <w:proofErr w:type="gramEnd"/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динамици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односе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заштићене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показују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способне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дугорочни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опстанак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унутар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њиховог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07A61C04" w14:textId="09A93264" w:rsidR="00F32B38" w:rsidRPr="00ED1089" w:rsidRDefault="00F32B38" w:rsidP="003970A5">
      <w:pPr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3722E1">
        <w:rPr>
          <w:rFonts w:ascii="Arial" w:hAnsi="Arial" w:cs="Arial"/>
          <w:sz w:val="24"/>
          <w:szCs w:val="24"/>
        </w:rPr>
        <w:t>се</w:t>
      </w:r>
      <w:proofErr w:type="gramEnd"/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њихово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распрострањености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смањује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нити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вјероватно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ће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смањивати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="00834563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предвидљивој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будућности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</w:t>
      </w:r>
    </w:p>
    <w:p w14:paraId="0A8D782F" w14:textId="6DC787E1" w:rsidR="00F32B38" w:rsidRPr="00ED1089" w:rsidRDefault="00F32B38" w:rsidP="003970A5">
      <w:pPr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3722E1">
        <w:rPr>
          <w:rFonts w:ascii="Arial" w:hAnsi="Arial" w:cs="Arial"/>
          <w:sz w:val="24"/>
          <w:szCs w:val="24"/>
        </w:rPr>
        <w:t>постоји</w:t>
      </w:r>
      <w:proofErr w:type="gramEnd"/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вјероватно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ће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постојати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довољно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велико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може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одржати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популацију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дугорочном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периоду</w:t>
      </w:r>
      <w:r w:rsidRPr="00ED1089">
        <w:rPr>
          <w:rFonts w:ascii="Arial" w:hAnsi="Arial" w:cs="Arial"/>
          <w:sz w:val="24"/>
          <w:szCs w:val="24"/>
        </w:rPr>
        <w:t>.</w:t>
      </w:r>
    </w:p>
    <w:p w14:paraId="7048556C" w14:textId="210107D2" w:rsidR="00F32B38" w:rsidRPr="00ED1089" w:rsidRDefault="00F32B38" w:rsidP="003970A5">
      <w:pPr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 xml:space="preserve">- 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="003722E1">
        <w:rPr>
          <w:rFonts w:ascii="Arial" w:hAnsi="Arial" w:cs="Arial"/>
          <w:b/>
          <w:sz w:val="24"/>
          <w:szCs w:val="24"/>
        </w:rPr>
        <w:t>стање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очуваности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врста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значи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збир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утицаја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дјелују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могу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дјеловати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дугорочну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распрострањеност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бројност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њихових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популација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унутар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територија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члана</w:t>
      </w:r>
      <w:r w:rsidRPr="00ED1089">
        <w:rPr>
          <w:rFonts w:ascii="Arial" w:hAnsi="Arial" w:cs="Arial"/>
          <w:sz w:val="24"/>
          <w:szCs w:val="24"/>
        </w:rPr>
        <w:t xml:space="preserve"> 2. </w:t>
      </w:r>
      <w:r w:rsidR="003722E1">
        <w:rPr>
          <w:rFonts w:ascii="Arial" w:hAnsi="Arial" w:cs="Arial"/>
          <w:sz w:val="24"/>
          <w:szCs w:val="24"/>
        </w:rPr>
        <w:t>Директиве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стаништима</w:t>
      </w:r>
      <w:r w:rsidRPr="00ED1089">
        <w:rPr>
          <w:rFonts w:ascii="Arial" w:hAnsi="Arial" w:cs="Arial"/>
          <w:sz w:val="24"/>
          <w:szCs w:val="24"/>
        </w:rPr>
        <w:t>.</w:t>
      </w:r>
    </w:p>
    <w:p w14:paraId="220212D6" w14:textId="2132ED54" w:rsidR="00F32B38" w:rsidRPr="00ED1089" w:rsidRDefault="00F32B38" w:rsidP="003970A5">
      <w:pPr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врста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популација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живе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одређеном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времену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одређеном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простору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способне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међусобно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размјењују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генетички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материјал</w:t>
      </w:r>
      <w:r w:rsidRPr="00ED1089">
        <w:rPr>
          <w:rFonts w:ascii="Arial" w:hAnsi="Arial" w:cs="Arial"/>
          <w:sz w:val="24"/>
          <w:szCs w:val="24"/>
        </w:rPr>
        <w:t>;</w:t>
      </w:r>
    </w:p>
    <w:p w14:paraId="4BF6412F" w14:textId="7090CC58" w:rsidR="00F32B38" w:rsidRPr="00ED1089" w:rsidRDefault="00F32B38" w:rsidP="003970A5">
      <w:pPr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подврста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популација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других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популација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разликују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одређеним</w:t>
      </w:r>
      <w:r w:rsidR="00834563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генетичким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морфолошким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особинама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412F7E2B" w14:textId="4F069391" w:rsidR="00F32B38" w:rsidRPr="00ED1089" w:rsidRDefault="00F32B38" w:rsidP="003970A5">
      <w:pPr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таксономија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организама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именовање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класификација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генетички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издвојених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биолошких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међусобно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потпуно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дјеломично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изолирани</w:t>
      </w:r>
      <w:r w:rsidRPr="00ED1089">
        <w:rPr>
          <w:rFonts w:ascii="Arial" w:hAnsi="Arial" w:cs="Arial"/>
          <w:sz w:val="24"/>
          <w:szCs w:val="24"/>
        </w:rPr>
        <w:t>;</w:t>
      </w:r>
    </w:p>
    <w:p w14:paraId="56080625" w14:textId="4378075A" w:rsidR="00F32B38" w:rsidRPr="00ED1089" w:rsidRDefault="003722E1" w:rsidP="003970A5">
      <w:pPr>
        <w:spacing w:after="0" w:line="240" w:lineRule="auto"/>
        <w:ind w:left="270" w:hanging="9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именовање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међународним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правилима</w:t>
      </w:r>
      <w:r w:rsidR="00F32B38" w:rsidRPr="00ED1089">
        <w:rPr>
          <w:rFonts w:ascii="Arial" w:hAnsi="Arial" w:cs="Arial"/>
          <w:sz w:val="24"/>
          <w:szCs w:val="24"/>
        </w:rPr>
        <w:t>;</w:t>
      </w:r>
    </w:p>
    <w:p w14:paraId="0CE0A112" w14:textId="3AA5DB7C" w:rsidR="00F32B38" w:rsidRPr="00ED1089" w:rsidRDefault="00F32B38" w:rsidP="003970A5">
      <w:pPr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трговина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продаја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куповина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стицање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комерцијалне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сврхе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излагање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јавности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ради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стицања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добити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кориштење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сврху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стицања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добити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држање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ради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продаје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нуђење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продају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970A5">
        <w:rPr>
          <w:rFonts w:ascii="Arial" w:hAnsi="Arial" w:cs="Arial"/>
          <w:sz w:val="24"/>
          <w:szCs w:val="24"/>
        </w:rPr>
        <w:t>пр</w:t>
      </w:r>
      <w:r w:rsidR="003722E1">
        <w:rPr>
          <w:rFonts w:ascii="Arial" w:hAnsi="Arial" w:cs="Arial"/>
          <w:sz w:val="24"/>
          <w:szCs w:val="24"/>
        </w:rPr>
        <w:t>евоз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ради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продаје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најам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размјена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заштићених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дивљих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>/</w:t>
      </w:r>
      <w:r w:rsidR="003722E1">
        <w:rPr>
          <w:rFonts w:ascii="Arial" w:hAnsi="Arial" w:cs="Arial"/>
          <w:sz w:val="24"/>
          <w:szCs w:val="24"/>
        </w:rPr>
        <w:t>подврста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208FEB09" w14:textId="39E19B16" w:rsidR="00F32B38" w:rsidRPr="00ED1089" w:rsidRDefault="00F32B38" w:rsidP="003970A5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одомаћена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врста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чији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процес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еволуције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дјеловао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човјек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како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удовољио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својим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потребама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4C387449" w14:textId="0BA242F7" w:rsidR="00F32B38" w:rsidRPr="00ED1089" w:rsidRDefault="00F32B38" w:rsidP="00C572EE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уточиште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за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животиње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простор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намијењен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привременом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боравку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односно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лијечењу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болесних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рањених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животиња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одбачених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младунаца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сами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још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нису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способни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преживјети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животиња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биле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одузете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власнику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ради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против</w:t>
      </w:r>
      <w:r w:rsidRPr="00ED1089">
        <w:rPr>
          <w:rFonts w:ascii="Arial" w:hAnsi="Arial" w:cs="Arial"/>
          <w:sz w:val="24"/>
          <w:szCs w:val="24"/>
        </w:rPr>
        <w:t>-</w:t>
      </w:r>
      <w:r w:rsidR="003722E1">
        <w:rPr>
          <w:rFonts w:ascii="Arial" w:hAnsi="Arial" w:cs="Arial"/>
          <w:sz w:val="24"/>
          <w:szCs w:val="24"/>
        </w:rPr>
        <w:t>правног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задржавања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заточеништву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недозвољене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трговине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извоза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увоза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ради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других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законом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разлога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2CD20151" w14:textId="081D938D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увоз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свако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уношење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вриједности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царинско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Босне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Херцеговине</w:t>
      </w:r>
      <w:r w:rsidRPr="00ED1089">
        <w:rPr>
          <w:rFonts w:ascii="Arial" w:hAnsi="Arial" w:cs="Arial"/>
          <w:sz w:val="24"/>
          <w:szCs w:val="24"/>
        </w:rPr>
        <w:t>;</w:t>
      </w:r>
    </w:p>
    <w:p w14:paraId="0F895061" w14:textId="007FCF4C" w:rsidR="00F32B38" w:rsidRPr="00ED1089" w:rsidRDefault="00F32B38" w:rsidP="00C572EE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узгој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биљака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узгајање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аутохтоних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одомаћених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страних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биљака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намјеном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добивања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хране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продају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украс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индустријске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здравствене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намјене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научно</w:t>
      </w:r>
      <w:r w:rsidRPr="00ED1089">
        <w:rPr>
          <w:rFonts w:ascii="Arial" w:hAnsi="Arial" w:cs="Arial"/>
          <w:sz w:val="24"/>
          <w:szCs w:val="24"/>
        </w:rPr>
        <w:t>-</w:t>
      </w:r>
      <w:r w:rsidR="003722E1">
        <w:rPr>
          <w:rFonts w:ascii="Arial" w:hAnsi="Arial" w:cs="Arial"/>
          <w:sz w:val="24"/>
          <w:szCs w:val="24"/>
        </w:rPr>
        <w:t>одгојне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научно</w:t>
      </w:r>
      <w:r w:rsidRPr="00ED1089">
        <w:rPr>
          <w:rFonts w:ascii="Arial" w:hAnsi="Arial" w:cs="Arial"/>
          <w:sz w:val="24"/>
          <w:szCs w:val="24"/>
        </w:rPr>
        <w:t>-</w:t>
      </w:r>
      <w:r w:rsidR="003722E1">
        <w:rPr>
          <w:rFonts w:ascii="Arial" w:hAnsi="Arial" w:cs="Arial"/>
          <w:sz w:val="24"/>
          <w:szCs w:val="24"/>
        </w:rPr>
        <w:t>истраживачке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сврхе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ради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>;</w:t>
      </w:r>
    </w:p>
    <w:p w14:paraId="21DD4573" w14:textId="5DA913B3" w:rsidR="00F32B38" w:rsidRPr="00ED1089" w:rsidRDefault="00F32B38" w:rsidP="00C572EE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узгој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животиња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узгајање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храњење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омогућавање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размножавања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укрштање</w:t>
      </w:r>
      <w:r w:rsidRPr="00ED1089">
        <w:rPr>
          <w:rFonts w:ascii="Arial" w:hAnsi="Arial" w:cs="Arial"/>
          <w:sz w:val="24"/>
          <w:szCs w:val="24"/>
        </w:rPr>
        <w:t xml:space="preserve">) </w:t>
      </w:r>
      <w:r w:rsidR="003722E1">
        <w:rPr>
          <w:rFonts w:ascii="Arial" w:hAnsi="Arial" w:cs="Arial"/>
          <w:sz w:val="24"/>
          <w:szCs w:val="24"/>
        </w:rPr>
        <w:t>аутохтоних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одомаћених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страних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животиња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простору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одвојеном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намјеном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добијања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хране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ради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лова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продаје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научно</w:t>
      </w:r>
      <w:r w:rsidRPr="00ED1089">
        <w:rPr>
          <w:rFonts w:ascii="Arial" w:hAnsi="Arial" w:cs="Arial"/>
          <w:sz w:val="24"/>
          <w:szCs w:val="24"/>
        </w:rPr>
        <w:t>-</w:t>
      </w:r>
      <w:r w:rsidR="003722E1">
        <w:rPr>
          <w:rFonts w:ascii="Arial" w:hAnsi="Arial" w:cs="Arial"/>
          <w:sz w:val="24"/>
          <w:szCs w:val="24"/>
        </w:rPr>
        <w:t>одгојног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научно</w:t>
      </w:r>
      <w:r w:rsidRPr="00ED1089">
        <w:rPr>
          <w:rFonts w:ascii="Arial" w:hAnsi="Arial" w:cs="Arial"/>
          <w:sz w:val="24"/>
          <w:szCs w:val="24"/>
        </w:rPr>
        <w:t>-</w:t>
      </w:r>
      <w:r w:rsidR="003722E1">
        <w:rPr>
          <w:rFonts w:ascii="Arial" w:hAnsi="Arial" w:cs="Arial"/>
          <w:sz w:val="24"/>
          <w:szCs w:val="24"/>
        </w:rPr>
        <w:t>истраживачког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рада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ради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>;</w:t>
      </w:r>
    </w:p>
    <w:p w14:paraId="40BE06B2" w14:textId="4347D5E7" w:rsidR="00F32B38" w:rsidRPr="00ED1089" w:rsidRDefault="00F32B38" w:rsidP="00C572EE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угрожене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врсте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означене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посебном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ознаком</w:t>
      </w:r>
      <w:r w:rsidRPr="00ED1089">
        <w:rPr>
          <w:rFonts w:ascii="Arial" w:hAnsi="Arial" w:cs="Arial"/>
          <w:sz w:val="24"/>
          <w:szCs w:val="24"/>
        </w:rPr>
        <w:t xml:space="preserve"> (*)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Анексу</w:t>
      </w:r>
      <w:r w:rsidRPr="00ED1089">
        <w:rPr>
          <w:rFonts w:ascii="Arial" w:hAnsi="Arial" w:cs="Arial"/>
          <w:sz w:val="24"/>
          <w:szCs w:val="24"/>
        </w:rPr>
        <w:t xml:space="preserve"> 2 </w:t>
      </w:r>
      <w:r w:rsidR="003722E1">
        <w:rPr>
          <w:rFonts w:ascii="Arial" w:hAnsi="Arial" w:cs="Arial"/>
          <w:sz w:val="24"/>
          <w:szCs w:val="24"/>
        </w:rPr>
        <w:t>Директиве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стаништима</w:t>
      </w:r>
      <w:r w:rsidRPr="00ED1089">
        <w:rPr>
          <w:rFonts w:ascii="Arial" w:hAnsi="Arial" w:cs="Arial"/>
          <w:sz w:val="24"/>
          <w:szCs w:val="24"/>
        </w:rPr>
        <w:t xml:space="preserve">)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чију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заштиту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Европска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Заједница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посебну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одговорност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погледу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величине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њиховог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налази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унутар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територија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односи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члан</w:t>
      </w:r>
      <w:r w:rsidRPr="00ED1089">
        <w:rPr>
          <w:rFonts w:ascii="Arial" w:hAnsi="Arial" w:cs="Arial"/>
          <w:sz w:val="24"/>
          <w:szCs w:val="24"/>
        </w:rPr>
        <w:t xml:space="preserve"> 2. </w:t>
      </w:r>
      <w:r w:rsidR="003722E1">
        <w:rPr>
          <w:rFonts w:ascii="Arial" w:hAnsi="Arial" w:cs="Arial"/>
          <w:sz w:val="24"/>
          <w:szCs w:val="24"/>
        </w:rPr>
        <w:t>Директиве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стаништима</w:t>
      </w:r>
      <w:r w:rsidRPr="00ED1089">
        <w:rPr>
          <w:rFonts w:ascii="Arial" w:hAnsi="Arial" w:cs="Arial"/>
          <w:sz w:val="24"/>
          <w:szCs w:val="24"/>
        </w:rPr>
        <w:t>.</w:t>
      </w:r>
    </w:p>
    <w:p w14:paraId="5513C42A" w14:textId="4DA81CED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lastRenderedPageBreak/>
        <w:t>- "</w:t>
      </w:r>
      <w:r w:rsidR="003722E1">
        <w:rPr>
          <w:rFonts w:ascii="Arial" w:hAnsi="Arial" w:cs="Arial"/>
          <w:b/>
          <w:sz w:val="24"/>
          <w:szCs w:val="24"/>
        </w:rPr>
        <w:t>узгојена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животиња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потомак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родитеља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узгојених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заточеништву</w:t>
      </w:r>
      <w:r w:rsidRPr="00ED1089">
        <w:rPr>
          <w:rFonts w:ascii="Arial" w:hAnsi="Arial" w:cs="Arial"/>
          <w:sz w:val="24"/>
          <w:szCs w:val="24"/>
        </w:rPr>
        <w:t>;</w:t>
      </w:r>
    </w:p>
    <w:p w14:paraId="72594F81" w14:textId="1601D94B" w:rsidR="00F32B38" w:rsidRPr="00ED1089" w:rsidRDefault="00F32B38" w:rsidP="00C572EE">
      <w:p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влажна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станишта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укључују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мочварних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земљишта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ритова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цретова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кршке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хидролошке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друге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воде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природне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умјетне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сталне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повремене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са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стајаћом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текућом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водом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слатком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сланом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укључујући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морске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воде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дубина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вријеме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осеке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прелази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шест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метара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674BF64E" w14:textId="03E0AB75" w:rsidR="00F32B38" w:rsidRPr="00ED1089" w:rsidRDefault="00F32B38" w:rsidP="00C572EE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>(</w:t>
      </w:r>
      <w:r w:rsidR="00C572EE">
        <w:rPr>
          <w:rFonts w:ascii="Arial" w:hAnsi="Arial" w:cs="Arial"/>
          <w:sz w:val="24"/>
          <w:szCs w:val="24"/>
        </w:rPr>
        <w:t>I</w:t>
      </w:r>
      <w:r w:rsidRPr="00ED1089">
        <w:rPr>
          <w:rFonts w:ascii="Arial" w:hAnsi="Arial" w:cs="Arial"/>
          <w:sz w:val="24"/>
          <w:szCs w:val="24"/>
        </w:rPr>
        <w:t xml:space="preserve">) </w:t>
      </w:r>
      <w:r w:rsidR="003722E1">
        <w:rPr>
          <w:rFonts w:ascii="Arial" w:hAnsi="Arial" w:cs="Arial"/>
          <w:sz w:val="24"/>
          <w:szCs w:val="24"/>
        </w:rPr>
        <w:t>Угрожене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чија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угроженост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идентификује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основу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критерија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Анекса</w:t>
      </w:r>
      <w:r w:rsidRPr="00ED1089">
        <w:rPr>
          <w:rFonts w:ascii="Arial" w:hAnsi="Arial" w:cs="Arial"/>
          <w:sz w:val="24"/>
          <w:szCs w:val="24"/>
        </w:rPr>
        <w:t xml:space="preserve"> 3. </w:t>
      </w:r>
      <w:r w:rsidR="003722E1">
        <w:rPr>
          <w:rFonts w:ascii="Arial" w:hAnsi="Arial" w:cs="Arial"/>
          <w:sz w:val="24"/>
          <w:szCs w:val="24"/>
        </w:rPr>
        <w:t>Директиве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стаништима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683504A5" w14:textId="2DC083C6" w:rsidR="00F32B38" w:rsidRPr="00ED1089" w:rsidRDefault="00F32B38" w:rsidP="00C572EE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>(</w:t>
      </w:r>
      <w:r w:rsidR="00C572EE">
        <w:rPr>
          <w:rFonts w:ascii="Arial" w:hAnsi="Arial" w:cs="Arial"/>
          <w:sz w:val="24"/>
          <w:szCs w:val="24"/>
        </w:rPr>
        <w:t>II</w:t>
      </w:r>
      <w:r w:rsidRPr="00ED1089">
        <w:rPr>
          <w:rFonts w:ascii="Arial" w:hAnsi="Arial" w:cs="Arial"/>
          <w:sz w:val="24"/>
          <w:szCs w:val="24"/>
        </w:rPr>
        <w:t xml:space="preserve">) </w:t>
      </w:r>
      <w:r w:rsidR="003722E1">
        <w:rPr>
          <w:rFonts w:ascii="Arial" w:hAnsi="Arial" w:cs="Arial"/>
          <w:sz w:val="24"/>
          <w:szCs w:val="24"/>
        </w:rPr>
        <w:t>Осјетљиве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722E1">
        <w:rPr>
          <w:rFonts w:ascii="Arial" w:hAnsi="Arial" w:cs="Arial"/>
          <w:sz w:val="24"/>
          <w:szCs w:val="24"/>
        </w:rPr>
        <w:t>тј</w:t>
      </w:r>
      <w:r w:rsidRPr="00ED1089">
        <w:rPr>
          <w:rFonts w:ascii="Arial" w:hAnsi="Arial" w:cs="Arial"/>
          <w:sz w:val="24"/>
          <w:szCs w:val="24"/>
        </w:rPr>
        <w:t>.,</w:t>
      </w:r>
      <w:proofErr w:type="gramEnd"/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вјерује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ће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пријећи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категорију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угрожених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скорој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будућности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ако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узрочни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фактори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наставе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дјеловањем</w:t>
      </w:r>
      <w:r w:rsidRPr="00ED1089">
        <w:rPr>
          <w:rFonts w:ascii="Arial" w:hAnsi="Arial" w:cs="Arial"/>
          <w:sz w:val="24"/>
          <w:szCs w:val="24"/>
        </w:rPr>
        <w:t xml:space="preserve">; </w:t>
      </w:r>
    </w:p>
    <w:p w14:paraId="550026E0" w14:textId="01438AB5" w:rsidR="00F32B38" w:rsidRPr="00ED1089" w:rsidRDefault="00F32B38" w:rsidP="00C572EE">
      <w:pPr>
        <w:spacing w:after="0" w:line="240" w:lineRule="auto"/>
        <w:ind w:left="450" w:hanging="45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>(</w:t>
      </w:r>
      <w:r w:rsidR="00C572EE">
        <w:rPr>
          <w:rFonts w:ascii="Arial" w:hAnsi="Arial" w:cs="Arial"/>
          <w:sz w:val="24"/>
          <w:szCs w:val="24"/>
        </w:rPr>
        <w:t>III</w:t>
      </w:r>
      <w:r w:rsidRPr="00ED1089">
        <w:rPr>
          <w:rFonts w:ascii="Arial" w:hAnsi="Arial" w:cs="Arial"/>
          <w:sz w:val="24"/>
          <w:szCs w:val="24"/>
        </w:rPr>
        <w:t xml:space="preserve">) </w:t>
      </w:r>
      <w:r w:rsidR="003722E1">
        <w:rPr>
          <w:rFonts w:ascii="Arial" w:hAnsi="Arial" w:cs="Arial"/>
          <w:sz w:val="24"/>
          <w:szCs w:val="24"/>
        </w:rPr>
        <w:t>Ријетке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722E1">
        <w:rPr>
          <w:rFonts w:ascii="Arial" w:hAnsi="Arial" w:cs="Arial"/>
          <w:sz w:val="24"/>
          <w:szCs w:val="24"/>
        </w:rPr>
        <w:t>тј</w:t>
      </w:r>
      <w:r w:rsidRPr="00ED1089">
        <w:rPr>
          <w:rFonts w:ascii="Arial" w:hAnsi="Arial" w:cs="Arial"/>
          <w:sz w:val="24"/>
          <w:szCs w:val="24"/>
        </w:rPr>
        <w:t>.,</w:t>
      </w:r>
      <w:proofErr w:type="gramEnd"/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малобројним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популацијама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тренутно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нису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угрожене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могле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бити</w:t>
      </w:r>
      <w:r w:rsidRPr="00ED1089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смјештене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унутар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ограничених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географских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ријетке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већем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подручју</w:t>
      </w:r>
      <w:r w:rsidRPr="00ED1089">
        <w:rPr>
          <w:rFonts w:ascii="Arial" w:hAnsi="Arial" w:cs="Arial"/>
          <w:sz w:val="24"/>
          <w:szCs w:val="24"/>
        </w:rPr>
        <w:t>);</w:t>
      </w:r>
    </w:p>
    <w:p w14:paraId="01E03FA9" w14:textId="5D75AC11" w:rsidR="00F32B38" w:rsidRPr="00ED1089" w:rsidRDefault="00F32B38" w:rsidP="00C572EE">
      <w:pPr>
        <w:spacing w:after="0" w:line="240" w:lineRule="auto"/>
        <w:ind w:left="450" w:hanging="45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>(</w:t>
      </w:r>
      <w:r w:rsidR="00C572EE">
        <w:rPr>
          <w:rFonts w:ascii="Arial" w:hAnsi="Arial" w:cs="Arial"/>
          <w:sz w:val="24"/>
          <w:szCs w:val="24"/>
        </w:rPr>
        <w:t>IV</w:t>
      </w:r>
      <w:r w:rsidRPr="00ED1089">
        <w:rPr>
          <w:rFonts w:ascii="Arial" w:hAnsi="Arial" w:cs="Arial"/>
          <w:sz w:val="24"/>
          <w:szCs w:val="24"/>
        </w:rPr>
        <w:t xml:space="preserve">) </w:t>
      </w:r>
      <w:r w:rsidR="003722E1">
        <w:rPr>
          <w:rFonts w:ascii="Arial" w:hAnsi="Arial" w:cs="Arial"/>
          <w:sz w:val="24"/>
          <w:szCs w:val="24"/>
        </w:rPr>
        <w:t>Ендемске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захтијевају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посебну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пажњу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разлога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специфичне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њиховог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/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због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потенцијалне</w:t>
      </w:r>
      <w:r w:rsidR="00C572EE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опасности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њиховог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искориштавања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њиховом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станишту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>/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због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потенцијалне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опасности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искориштавања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њиховог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положаја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као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заштићене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>.</w:t>
      </w:r>
    </w:p>
    <w:p w14:paraId="12F6F989" w14:textId="643B8DC2" w:rsidR="00F32B38" w:rsidRPr="00ED1089" w:rsidRDefault="00F32B38" w:rsidP="00C572EE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 xml:space="preserve">- 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="003722E1">
        <w:rPr>
          <w:rFonts w:ascii="Arial" w:hAnsi="Arial" w:cs="Arial"/>
          <w:b/>
          <w:sz w:val="24"/>
          <w:szCs w:val="24"/>
        </w:rPr>
        <w:t>Заштићено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подручје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јасно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дефинисан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географски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простор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препознат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намијењен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достизању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дугорочне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конзервације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општекорисних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функција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културалних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вриједности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управља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легалним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другим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ефективним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механизмима</w:t>
      </w:r>
      <w:r w:rsidRPr="00ED1089">
        <w:rPr>
          <w:rFonts w:ascii="Arial" w:hAnsi="Arial" w:cs="Arial"/>
          <w:sz w:val="24"/>
          <w:szCs w:val="24"/>
        </w:rPr>
        <w:t>;</w:t>
      </w:r>
    </w:p>
    <w:p w14:paraId="27CFA6A9" w14:textId="16620D98" w:rsidR="00F32B38" w:rsidRPr="00ED1089" w:rsidRDefault="00F32B38" w:rsidP="00C572EE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захват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у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природу</w:t>
      </w:r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свако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привремено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трајно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дјеловање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човјека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може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нарушити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равнотежу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ако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дјеловање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није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циљу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очувања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природе</w:t>
      </w:r>
      <w:r w:rsidRPr="00ED1089">
        <w:rPr>
          <w:rFonts w:ascii="Arial" w:hAnsi="Arial" w:cs="Arial"/>
          <w:sz w:val="24"/>
          <w:szCs w:val="24"/>
        </w:rPr>
        <w:t>;</w:t>
      </w:r>
    </w:p>
    <w:p w14:paraId="64395A1D" w14:textId="5B21C7F1" w:rsidR="00F32B38" w:rsidRPr="00ED1089" w:rsidRDefault="00F32B38" w:rsidP="00C572EE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r w:rsidR="003722E1">
        <w:rPr>
          <w:rFonts w:ascii="Arial" w:hAnsi="Arial" w:cs="Arial"/>
          <w:b/>
          <w:sz w:val="24"/>
          <w:szCs w:val="24"/>
        </w:rPr>
        <w:t>заштићене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природне</w:t>
      </w:r>
      <w:r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вриједности</w:t>
      </w:r>
      <w:r w:rsidRPr="00ED1089">
        <w:rPr>
          <w:rFonts w:ascii="Arial" w:hAnsi="Arial" w:cs="Arial"/>
          <w:b/>
          <w:sz w:val="24"/>
          <w:szCs w:val="24"/>
        </w:rPr>
        <w:t xml:space="preserve">" </w:t>
      </w:r>
      <w:r w:rsidR="003722E1">
        <w:rPr>
          <w:rFonts w:ascii="Arial" w:hAnsi="Arial" w:cs="Arial"/>
          <w:sz w:val="24"/>
          <w:szCs w:val="24"/>
        </w:rPr>
        <w:t>су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вриједности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проглашене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заштићенима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тијела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утврђеног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овим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Законом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уписане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регистар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заштићених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вриједности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односе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заштићена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подручја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заштићене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биљне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животињске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подврсте</w:t>
      </w:r>
      <w:r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гљиве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заштићене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минерале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фосиле</w:t>
      </w:r>
      <w:r w:rsidRPr="00ED1089">
        <w:rPr>
          <w:rFonts w:ascii="Arial" w:hAnsi="Arial" w:cs="Arial"/>
          <w:sz w:val="24"/>
          <w:szCs w:val="24"/>
        </w:rPr>
        <w:t>;</w:t>
      </w:r>
    </w:p>
    <w:p w14:paraId="2F22C750" w14:textId="7C7B5AC0" w:rsidR="00F32B38" w:rsidRPr="00C572EE" w:rsidRDefault="00F32B38" w:rsidP="00C572EE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b/>
          <w:sz w:val="24"/>
          <w:szCs w:val="24"/>
        </w:rPr>
        <w:t>- "</w:t>
      </w:r>
      <w:proofErr w:type="gramStart"/>
      <w:r w:rsidR="003722E1">
        <w:rPr>
          <w:rFonts w:ascii="Arial" w:hAnsi="Arial" w:cs="Arial"/>
          <w:b/>
          <w:sz w:val="24"/>
          <w:szCs w:val="24"/>
        </w:rPr>
        <w:t>заједница</w:t>
      </w:r>
      <w:proofErr w:type="gramEnd"/>
      <w:r w:rsidRPr="00ED1089">
        <w:rPr>
          <w:rFonts w:ascii="Arial" w:hAnsi="Arial" w:cs="Arial"/>
          <w:b/>
          <w:sz w:val="24"/>
          <w:szCs w:val="24"/>
        </w:rPr>
        <w:t>"</w:t>
      </w:r>
      <w:r w:rsidRPr="00ED1089">
        <w:rPr>
          <w:rFonts w:ascii="Arial" w:hAnsi="Arial" w:cs="Arial"/>
          <w:sz w:val="24"/>
          <w:szCs w:val="24"/>
        </w:rPr>
        <w:t xml:space="preserve"> – </w:t>
      </w:r>
      <w:r w:rsidR="003722E1">
        <w:rPr>
          <w:rFonts w:ascii="Arial" w:hAnsi="Arial" w:cs="Arial"/>
          <w:sz w:val="24"/>
          <w:szCs w:val="24"/>
        </w:rPr>
        <w:t>биоценоза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систем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популација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различитих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одређеном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простору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одређеном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времену</w:t>
      </w:r>
      <w:r w:rsidRPr="00ED1089">
        <w:rPr>
          <w:rFonts w:ascii="Arial" w:hAnsi="Arial" w:cs="Arial"/>
          <w:sz w:val="24"/>
          <w:szCs w:val="24"/>
        </w:rPr>
        <w:t>.</w:t>
      </w:r>
    </w:p>
    <w:p w14:paraId="2D373B36" w14:textId="77777777" w:rsidR="00412FAE" w:rsidRDefault="00412FAE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D20F0F" w14:textId="77777777" w:rsidR="00412FAE" w:rsidRPr="00076B55" w:rsidRDefault="00412FAE" w:rsidP="00412F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Pr="00ED1089">
        <w:rPr>
          <w:rFonts w:ascii="Arial" w:hAnsi="Arial" w:cs="Arial"/>
          <w:b/>
          <w:sz w:val="24"/>
          <w:szCs w:val="24"/>
        </w:rPr>
        <w:t xml:space="preserve"> 11.</w:t>
      </w:r>
    </w:p>
    <w:p w14:paraId="2B987716" w14:textId="77777777" w:rsidR="00412FAE" w:rsidRPr="00076B55" w:rsidRDefault="00412FAE" w:rsidP="00412FA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Савјетодавно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вијеће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околиш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успостављено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складу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заштити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околиша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ће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имати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савјетодавну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улогу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област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складу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овим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његовим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проведбеним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прописима</w:t>
      </w:r>
      <w:r w:rsidRPr="00076B55">
        <w:rPr>
          <w:rFonts w:ascii="Arial" w:hAnsi="Arial" w:cs="Arial"/>
          <w:sz w:val="24"/>
          <w:szCs w:val="24"/>
          <w:lang w:val="bs-Latn-BA"/>
        </w:rPr>
        <w:t>.</w:t>
      </w:r>
    </w:p>
    <w:p w14:paraId="131D4928" w14:textId="77777777" w:rsidR="00412FAE" w:rsidRPr="00076B55" w:rsidRDefault="00412FAE" w:rsidP="00412FA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саставу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Савјетодавног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вијећа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околиш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потребно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осигурати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заступљеност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чланова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испред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институција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надлежних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заштиту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природе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пропорционално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броју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заштићених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природних</w:t>
      </w:r>
      <w:r w:rsidRPr="00076B5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вриједности</w:t>
      </w:r>
      <w:r w:rsidRPr="00076B55">
        <w:rPr>
          <w:rFonts w:ascii="Arial" w:hAnsi="Arial" w:cs="Arial"/>
          <w:sz w:val="24"/>
          <w:szCs w:val="24"/>
          <w:lang w:val="bs-Latn-BA"/>
        </w:rPr>
        <w:t>.</w:t>
      </w:r>
    </w:p>
    <w:p w14:paraId="7DE90CD5" w14:textId="338429D1" w:rsidR="00F32B38" w:rsidRPr="00ED1089" w:rsidRDefault="00F32B38" w:rsidP="00ED1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A322AC" w14:textId="63C99434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17.</w:t>
      </w:r>
    </w:p>
    <w:p w14:paraId="6A75D6A8" w14:textId="30E7099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користити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оправданим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случајевима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стручних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провјера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резултата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цјелокупног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прихватљив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прописима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45B8D162" w14:textId="5C1B6CE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разноликости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предложити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привремену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трајну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забрану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гнојива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појединим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читавом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5E45868C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41E717" w14:textId="43CF807F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19.</w:t>
      </w:r>
    </w:p>
    <w:p w14:paraId="224B2F67" w14:textId="44D38698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ступања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снагу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остају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заштитом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39665849" w14:textId="1F2C9F93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Ревизија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ступања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снагу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("</w:t>
      </w:r>
      <w:r>
        <w:rPr>
          <w:rFonts w:ascii="Arial" w:hAnsi="Arial" w:cs="Arial"/>
          <w:sz w:val="24"/>
          <w:szCs w:val="24"/>
        </w:rPr>
        <w:t>Службене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", </w:t>
      </w:r>
      <w:r>
        <w:rPr>
          <w:rFonts w:ascii="Arial" w:hAnsi="Arial" w:cs="Arial"/>
          <w:sz w:val="24"/>
          <w:szCs w:val="24"/>
        </w:rPr>
        <w:t>бр</w:t>
      </w:r>
      <w:r w:rsidR="00F32B38" w:rsidRPr="00ED1089">
        <w:rPr>
          <w:rFonts w:ascii="Arial" w:hAnsi="Arial" w:cs="Arial"/>
          <w:sz w:val="24"/>
          <w:szCs w:val="24"/>
        </w:rPr>
        <w:t xml:space="preserve">.33/03), </w:t>
      </w:r>
      <w:r w:rsidR="00CD1814">
        <w:rPr>
          <w:rFonts w:ascii="Arial" w:hAnsi="Arial" w:cs="Arial"/>
          <w:sz w:val="24"/>
          <w:szCs w:val="24"/>
        </w:rPr>
        <w:t>би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извршена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категорија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655C881" w14:textId="45587F6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ревизије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даљом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заштитом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биће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донесени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адекватни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3F9CA7D" w14:textId="507F2F75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ревизије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вршити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даљем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тексту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кантонална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0D9FE24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8FFC11" w14:textId="240B1793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26.</w:t>
      </w:r>
    </w:p>
    <w:p w14:paraId="7CC5E280" w14:textId="7E0842A1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планирани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утицај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циљеве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цјеловитост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оцјењује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прихватљивост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E8F4FE5" w14:textId="44EBDFF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обавезна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утицаја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главна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прихватљивости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циљеве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цјеловитост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оквиру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утицаја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AF8E6B8" w14:textId="0FEBFF31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утицај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циљеве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цјеловитост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обавезно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прихватљивости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мрежу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9B81B93" w14:textId="449A94E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уређена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обавеза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стратешке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процјене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главна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прихватљивости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циљеве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цјеловитост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оквиру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обавезног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стратешке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706C49F" w14:textId="3B126BF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Садржај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рок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прихватљивости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програма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циљеве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цјеловитост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превладавајућег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компензацијских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обавјештавања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као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садржај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прихватљивости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рјешења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мишљења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обавези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правилником</w:t>
      </w:r>
      <w:r w:rsidR="00F32B38" w:rsidRPr="00ED1089">
        <w:rPr>
          <w:rFonts w:ascii="Arial" w:hAnsi="Arial" w:cs="Arial"/>
          <w:sz w:val="24"/>
          <w:szCs w:val="24"/>
        </w:rPr>
        <w:t>.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</w:p>
    <w:p w14:paraId="794535D0" w14:textId="15A56230" w:rsidR="00F32B38" w:rsidRPr="003037FE" w:rsidRDefault="003722E1" w:rsidP="00303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прихватљивости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састоји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претходне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прихватљивости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даљем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тексту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претходна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оцјена</w:t>
      </w:r>
      <w:r w:rsidR="00F32B38" w:rsidRPr="00ED1089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главне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прихватљивости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погодних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могућности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даљем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тексту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главна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оцјена</w:t>
      </w:r>
      <w:r w:rsidR="00F32B38" w:rsidRPr="00ED1089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утврђивања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превладавајућег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компензацијских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5F57F7AE" w14:textId="6A47128F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28.</w:t>
      </w:r>
    </w:p>
    <w:p w14:paraId="4CC5BD08" w14:textId="4B5F0B8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прихватљивости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планирани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штетан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утицај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погодних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могућности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захват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ипак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императивни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разлози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превладавајућег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9CDE977" w14:textId="0EF9774F" w:rsidR="00F32B38" w:rsidRPr="00ED1089" w:rsidRDefault="00CD1814" w:rsidP="00CD18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Заинтересoв</w:t>
      </w:r>
      <w:r w:rsidR="003722E1">
        <w:rPr>
          <w:rFonts w:ascii="Arial" w:hAnsi="Arial" w:cs="Arial"/>
          <w:sz w:val="24"/>
          <w:szCs w:val="24"/>
        </w:rPr>
        <w:t>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страна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странка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поступку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Федералном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поднијети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захтјев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покретање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поступка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утврђивања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превладавајућег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јавног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интереса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компензацијских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услова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B8264A0" w14:textId="64B363B5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постојање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превладавајућег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планираног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Рјешењем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компензацијски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опште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повезаности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45B4BA1" w14:textId="48ED2218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компензацијски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3.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међународно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компензацијским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обавјестити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Европску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комисију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D7142EB" w14:textId="3918755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постојање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превладавајућег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одбити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Изузетно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својта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својти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превладавајући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због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планирани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односити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здравља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људи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сигурност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успостављање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повољнијих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примарне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важности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императивне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разлоге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превладавајућег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чему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судјеловање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јавности</w:t>
      </w:r>
      <w:r w:rsidR="00F32B38" w:rsidRPr="00ED1089">
        <w:rPr>
          <w:rFonts w:ascii="Arial" w:hAnsi="Arial" w:cs="Arial"/>
          <w:sz w:val="24"/>
          <w:szCs w:val="24"/>
        </w:rPr>
        <w:t>.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компензацијски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повезаности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постојање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императивних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разлога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превладавајућег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планирани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штетан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утицај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међународно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одобрити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претходно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прибављено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мишљење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Европске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комисије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D210CA3" w14:textId="0A7970E1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Изузетно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утицаја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превладавајућем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компензацијским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већ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мишљења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обавезујућа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утицаја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4911432" w14:textId="031C4C82" w:rsidR="00F32B38" w:rsidRPr="00D252F2" w:rsidRDefault="003722E1" w:rsidP="00D252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Попис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6.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35814E76" w14:textId="77777777" w:rsidR="003037FE" w:rsidRDefault="003037FE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812BCC" w14:textId="5359C256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30.</w:t>
      </w:r>
    </w:p>
    <w:p w14:paraId="7D79F55E" w14:textId="5EE77947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Компензацијски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ублажавања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надомјештавања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предвидивих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оштећења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AC70332" w14:textId="1FA1B34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Компензацијски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предвиђеном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проузроченом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оштећењу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могућности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поврата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доприродно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FD26C4E" w14:textId="1E2500B1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избору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компензацијског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надокнађивање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слична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обиљежја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компензација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повезаност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цјеловитост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691CFB1" w14:textId="1FC44BC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Облици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компензацијских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32D98D99" w14:textId="4B87E3F1" w:rsidR="00F32B38" w:rsidRPr="00ED1089" w:rsidRDefault="003722E1" w:rsidP="008939B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успостављање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компензацијског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обиљежја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слична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каква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намјерава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извршити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5F19E752" w14:textId="10C0BDE1" w:rsidR="00F32B38" w:rsidRPr="00ED1089" w:rsidRDefault="003722E1" w:rsidP="008939B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успостављање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разноликости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односно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7FCC0C3A" w14:textId="55DC4634" w:rsidR="00F32B38" w:rsidRPr="00ED1089" w:rsidRDefault="003722E1" w:rsidP="008939B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плаћање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новчаног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износа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проузроченог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оштећења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случају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санацијске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компензацијске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1FE0C4C" w14:textId="6271DB63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Обрачун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висине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новчаног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износа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4. </w:t>
      </w:r>
      <w:proofErr w:type="gramStart"/>
      <w:r>
        <w:rPr>
          <w:rFonts w:ascii="Arial" w:hAnsi="Arial" w:cs="Arial"/>
          <w:sz w:val="24"/>
          <w:szCs w:val="24"/>
        </w:rPr>
        <w:t>алинеја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3. </w:t>
      </w:r>
      <w:proofErr w:type="gramStart"/>
      <w:r>
        <w:rPr>
          <w:rFonts w:ascii="Arial" w:hAnsi="Arial" w:cs="Arial"/>
          <w:sz w:val="24"/>
          <w:szCs w:val="24"/>
        </w:rPr>
        <w:t>овога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категорија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684357">
        <w:rPr>
          <w:rFonts w:ascii="Arial" w:hAnsi="Arial" w:cs="Arial"/>
          <w:sz w:val="24"/>
          <w:szCs w:val="24"/>
        </w:rPr>
        <w:t>I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684357">
        <w:rPr>
          <w:rFonts w:ascii="Arial" w:hAnsi="Arial" w:cs="Arial"/>
          <w:sz w:val="24"/>
          <w:szCs w:val="24"/>
        </w:rPr>
        <w:t>II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из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134.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 w:rsidR="00684357">
        <w:rPr>
          <w:rFonts w:ascii="Arial" w:hAnsi="Arial" w:cs="Arial"/>
          <w:sz w:val="24"/>
          <w:szCs w:val="24"/>
        </w:rPr>
        <w:t>прописа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проведбеним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прописом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A2AA9EF" w14:textId="2E620EEC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Новчани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износ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5.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уплаћује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Фонда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околишу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Облик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компензацијских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планирани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његовог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извођења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7AD9A0F" w14:textId="32864D8E" w:rsidR="00834563" w:rsidRDefault="00834563" w:rsidP="004262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41FF87" w14:textId="37F6E6DF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33.</w:t>
      </w:r>
    </w:p>
    <w:p w14:paraId="02F4CFA3" w14:textId="10E80D91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Пејзажи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својим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карактеристикама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разврставају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4CE61C8" w14:textId="62CDECF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Пејзажни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класифицирају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изразитим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препознатљивим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јединственим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обиљежјима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изражавају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разноликост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културне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баштине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C89E6A9" w14:textId="008389CA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Пејзажне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приједлог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Листа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објављује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>Службеним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новинама</w:t>
      </w:r>
      <w:r w:rsidR="00F32B38" w:rsidRPr="00ED1089">
        <w:rPr>
          <w:rFonts w:ascii="Arial" w:hAnsi="Arial" w:cs="Arial"/>
          <w:sz w:val="24"/>
          <w:szCs w:val="24"/>
        </w:rPr>
        <w:t xml:space="preserve">". </w:t>
      </w:r>
    </w:p>
    <w:p w14:paraId="5162CA49" w14:textId="5823A9E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проучавају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анализирају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својства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осјетљивост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угроженост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биљеже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карактеристичних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обиљежја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5F7289C" w14:textId="1367C5D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карактеристичним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обиљежјима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разумијевају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смислу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дијелови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карактеристични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умјетне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хисторијску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културну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научну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естетску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5DDDD90" w14:textId="5A38EF1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Праћење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карактеристичних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обиљежја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сарадњи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кантоналним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заводима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2B899E94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0E795B" w14:textId="0120CC5B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38.</w:t>
      </w:r>
    </w:p>
    <w:p w14:paraId="565284DA" w14:textId="062BADB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Пошумљавање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гдје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допуштају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аутохтоним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дрвећа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саставу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одражава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састав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користећи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блиске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методе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36BF9582" w14:textId="536D083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Пошумљавање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нешумских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површина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тамо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гдје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оправдано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угрожавају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нешумски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ријетки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ED76ECC" w14:textId="142FE4B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Распоред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број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докумената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шумамаодређеног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59C26864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BB4E23" w14:textId="3B8365C8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40.</w:t>
      </w:r>
    </w:p>
    <w:p w14:paraId="1CB158AD" w14:textId="56C4EAF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разноликости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сталан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постотак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зрелих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старих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сухих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стабала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посебно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стабала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дупљама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утврђен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саставни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шумскопривредних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AA3B505" w14:textId="417C63C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Приликом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довршнога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сијека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већих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површина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остављају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непосјечене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површине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шумскопривредним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разноликости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564684B" w14:textId="4ED68455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обогаћивања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разноликости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највећој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шумске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чистине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ливаде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пашњаци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</w:t>
      </w:r>
      <w:r w:rsidR="00F32B38" w:rsidRPr="00ED1089">
        <w:rPr>
          <w:rFonts w:ascii="Arial" w:hAnsi="Arial" w:cs="Arial"/>
          <w:sz w:val="24"/>
          <w:szCs w:val="24"/>
        </w:rPr>
        <w:t xml:space="preserve">.)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шумски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рубови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801D92B" w14:textId="28A125D8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продужење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сјечиве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зрелости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аутохтоних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дрвећа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обзиром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физиолошки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вијек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поједине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49F50AE1" w14:textId="77777777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150703" w14:textId="78C0BE8E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Чланак</w:t>
      </w:r>
      <w:r w:rsidR="004262F1">
        <w:rPr>
          <w:rFonts w:ascii="Arial" w:hAnsi="Arial" w:cs="Arial"/>
          <w:b/>
          <w:sz w:val="24"/>
          <w:szCs w:val="24"/>
        </w:rPr>
        <w:t xml:space="preserve"> 44.</w:t>
      </w:r>
    </w:p>
    <w:p w14:paraId="5CBAD382" w14:textId="6A6B0AD8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Спелеолошки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представљају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смислу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уживају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категорија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684357">
        <w:rPr>
          <w:rFonts w:ascii="Arial" w:hAnsi="Arial" w:cs="Arial"/>
          <w:sz w:val="24"/>
          <w:szCs w:val="24"/>
        </w:rPr>
        <w:t>I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684357">
        <w:rPr>
          <w:rFonts w:ascii="Arial" w:hAnsi="Arial" w:cs="Arial"/>
          <w:sz w:val="24"/>
          <w:szCs w:val="24"/>
        </w:rPr>
        <w:t>II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чланом</w:t>
      </w:r>
      <w:r w:rsidR="00F32B38" w:rsidRPr="00ED1089">
        <w:rPr>
          <w:rFonts w:ascii="Arial" w:hAnsi="Arial" w:cs="Arial"/>
          <w:sz w:val="24"/>
          <w:szCs w:val="24"/>
        </w:rPr>
        <w:t xml:space="preserve"> 134.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0650FEC4" w14:textId="01C5FF2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Спелеолошки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категорија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684357">
        <w:rPr>
          <w:rFonts w:ascii="Arial" w:hAnsi="Arial" w:cs="Arial"/>
          <w:sz w:val="24"/>
          <w:szCs w:val="24"/>
        </w:rPr>
        <w:t>III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 w:rsidR="00684357">
        <w:rPr>
          <w:rFonts w:ascii="Arial" w:hAnsi="Arial" w:cs="Arial"/>
          <w:sz w:val="24"/>
          <w:szCs w:val="24"/>
        </w:rPr>
        <w:t>IV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 w:rsidR="00684357">
        <w:rPr>
          <w:rFonts w:ascii="Arial" w:hAnsi="Arial" w:cs="Arial"/>
          <w:sz w:val="24"/>
          <w:szCs w:val="24"/>
        </w:rPr>
        <w:t>V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684357">
        <w:rPr>
          <w:rFonts w:ascii="Arial" w:hAnsi="Arial" w:cs="Arial"/>
          <w:sz w:val="24"/>
          <w:szCs w:val="24"/>
        </w:rPr>
        <w:t>VI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чланом</w:t>
      </w:r>
      <w:r w:rsidR="00F32B38" w:rsidRPr="00ED1089">
        <w:rPr>
          <w:rFonts w:ascii="Arial" w:hAnsi="Arial" w:cs="Arial"/>
          <w:sz w:val="24"/>
          <w:szCs w:val="24"/>
        </w:rPr>
        <w:t xml:space="preserve"> 134.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кантоналних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министарстава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C4A6531" w14:textId="0A9F310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спелеолошке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израђује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Катастар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јединственог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катастра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7D18E748" w14:textId="7590FB83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Катастар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успоставља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вођења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Катастра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684357">
        <w:rPr>
          <w:rFonts w:ascii="Arial" w:hAnsi="Arial" w:cs="Arial"/>
          <w:sz w:val="24"/>
          <w:szCs w:val="24"/>
        </w:rPr>
        <w:t>прописа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правилником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3F6DB74F" w14:textId="16AB4EC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Катастар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уноси</w:t>
      </w:r>
      <w:r w:rsidR="00F32B38" w:rsidRPr="00ED1089">
        <w:rPr>
          <w:rFonts w:ascii="Arial" w:hAnsi="Arial" w:cs="Arial"/>
          <w:sz w:val="24"/>
          <w:szCs w:val="24"/>
        </w:rPr>
        <w:t>:</w:t>
      </w:r>
    </w:p>
    <w:p w14:paraId="6F1E18CE" w14:textId="70C6569C" w:rsidR="00F32B38" w:rsidRPr="00ED1089" w:rsidRDefault="003722E1" w:rsidP="008939B8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инвентаризација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биоспелеолошких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карактеристика</w:t>
      </w:r>
      <w:r w:rsidR="00F32B38" w:rsidRPr="00ED1089">
        <w:rPr>
          <w:rFonts w:ascii="Arial" w:hAnsi="Arial" w:cs="Arial"/>
          <w:sz w:val="24"/>
          <w:szCs w:val="24"/>
        </w:rPr>
        <w:t>;</w:t>
      </w:r>
    </w:p>
    <w:p w14:paraId="70AA7F22" w14:textId="01E546E2" w:rsidR="00F32B38" w:rsidRPr="00ED1089" w:rsidRDefault="003722E1" w:rsidP="008939B8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ситуацијска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тлоцрт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објекта</w:t>
      </w:r>
      <w:r w:rsidR="00F32B38" w:rsidRPr="00ED1089">
        <w:rPr>
          <w:rFonts w:ascii="Arial" w:hAnsi="Arial" w:cs="Arial"/>
          <w:sz w:val="24"/>
          <w:szCs w:val="24"/>
        </w:rPr>
        <w:t>;</w:t>
      </w:r>
    </w:p>
    <w:p w14:paraId="57DC358F" w14:textId="3957F936" w:rsidR="00F32B38" w:rsidRPr="00ED1089" w:rsidRDefault="003722E1" w:rsidP="008939B8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катастарска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ознака</w:t>
      </w:r>
      <w:r w:rsidR="00F32B38" w:rsidRPr="00ED1089">
        <w:rPr>
          <w:rFonts w:ascii="Arial" w:hAnsi="Arial" w:cs="Arial"/>
          <w:sz w:val="24"/>
          <w:szCs w:val="24"/>
        </w:rPr>
        <w:t>;</w:t>
      </w:r>
    </w:p>
    <w:p w14:paraId="35FF92AE" w14:textId="7F5B9A73" w:rsidR="00F32B38" w:rsidRPr="00ED1089" w:rsidRDefault="003722E1" w:rsidP="008939B8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подаци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власнику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односно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кориснику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некретнини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земљишту</w:t>
      </w:r>
      <w:r w:rsidR="00F32B38" w:rsidRPr="00ED1089">
        <w:rPr>
          <w:rFonts w:ascii="Arial" w:hAnsi="Arial" w:cs="Arial"/>
          <w:sz w:val="24"/>
          <w:szCs w:val="24"/>
        </w:rPr>
        <w:t>);</w:t>
      </w:r>
    </w:p>
    <w:p w14:paraId="28AAEDFC" w14:textId="65C93C3B" w:rsidR="00F32B38" w:rsidRPr="00ED1089" w:rsidRDefault="003722E1" w:rsidP="008939B8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вредновање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гледишта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>;</w:t>
      </w:r>
    </w:p>
    <w:p w14:paraId="4078AF0B" w14:textId="51D60D79" w:rsidR="00F32B38" w:rsidRPr="00ED1089" w:rsidRDefault="003722E1" w:rsidP="008939B8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утврђивање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угрожености</w:t>
      </w:r>
      <w:r w:rsidR="00F32B38" w:rsidRPr="00ED1089">
        <w:rPr>
          <w:rFonts w:ascii="Arial" w:hAnsi="Arial" w:cs="Arial"/>
          <w:sz w:val="24"/>
          <w:szCs w:val="24"/>
        </w:rPr>
        <w:t>;</w:t>
      </w:r>
    </w:p>
    <w:p w14:paraId="70E0124F" w14:textId="715BC05D" w:rsidR="00F32B38" w:rsidRPr="00ED1089" w:rsidRDefault="003722E1" w:rsidP="008939B8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заштитно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надземљу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сваког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спелеолошког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ограничења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>;</w:t>
      </w:r>
    </w:p>
    <w:p w14:paraId="5F2B4E51" w14:textId="3A3F7A08" w:rsidR="00F32B38" w:rsidRPr="00ED1089" w:rsidRDefault="003722E1" w:rsidP="008939B8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друге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одлике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податке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спелеолошког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објекта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опис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морфолошки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постанак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хидролошке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одлике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хидрогеолошка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функција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приступ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фотографију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основну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литературу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друго</w:t>
      </w:r>
      <w:r w:rsidR="00F32B38" w:rsidRPr="00ED1089">
        <w:rPr>
          <w:rFonts w:ascii="Arial" w:hAnsi="Arial" w:cs="Arial"/>
          <w:sz w:val="24"/>
          <w:szCs w:val="24"/>
        </w:rPr>
        <w:t>).</w:t>
      </w:r>
    </w:p>
    <w:p w14:paraId="1B686FBD" w14:textId="21AA3171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Откриће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сваког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спелеолошког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пријављује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кантоналном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15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1093783C" w14:textId="07F6A193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684357">
        <w:rPr>
          <w:rFonts w:ascii="Arial" w:hAnsi="Arial" w:cs="Arial"/>
          <w:sz w:val="24"/>
          <w:szCs w:val="24"/>
        </w:rPr>
        <w:t>даљ</w:t>
      </w:r>
      <w:r>
        <w:rPr>
          <w:rFonts w:ascii="Arial" w:hAnsi="Arial" w:cs="Arial"/>
          <w:sz w:val="24"/>
          <w:szCs w:val="24"/>
        </w:rPr>
        <w:t>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откривеним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спелеолошким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претходно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прибављено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мишљење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кантоналних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30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пријаве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открића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наведеног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спелеолошког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04784FB8" w14:textId="02A44DC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6.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сматра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откривеног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особа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наставити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извођењем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прописом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169708FB" w14:textId="77777777" w:rsidR="00F32B38" w:rsidRPr="00ED1089" w:rsidRDefault="00F32B38" w:rsidP="00ED1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BDCC56" w14:textId="77777777" w:rsidR="003037FE" w:rsidRDefault="003037FE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4BB3AF" w14:textId="77777777" w:rsidR="003037FE" w:rsidRDefault="003037FE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1A4B68" w14:textId="779A58C0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49.</w:t>
      </w:r>
    </w:p>
    <w:p w14:paraId="41CBA495" w14:textId="5FAAFA6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земљишту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којему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спелеолошки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угрозити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оштетити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спелеолошки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затрпати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улаз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спрјечавати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његово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допуштен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омогућити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приступ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разгледање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дозвољене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3C75ACC4" w14:textId="09AEC7AB" w:rsidR="00F32B38" w:rsidRPr="00ED1089" w:rsidRDefault="003722E1" w:rsidP="004262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земљишту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спелеолошки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накнаду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ограничења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подвргнут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спелеолошког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размјерно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умањеном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приходу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Висина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накнаде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споразумно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случају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висини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накнаде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одлучује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суд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Накнада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исплаћује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буџета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односно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буџета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Фонда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9719D5E" w14:textId="6AFB13AA" w:rsidR="00F32B38" w:rsidRPr="00ED1089" w:rsidRDefault="003722E1" w:rsidP="004262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спелеолошког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концесија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власнику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ограничења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подвргнут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концесионар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накнаду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висини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ставом</w:t>
      </w:r>
      <w:r w:rsidR="00F32B38" w:rsidRPr="00ED1089">
        <w:rPr>
          <w:rFonts w:ascii="Arial" w:hAnsi="Arial" w:cs="Arial"/>
          <w:sz w:val="24"/>
          <w:szCs w:val="24"/>
        </w:rPr>
        <w:t xml:space="preserve"> 2.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6AEE188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B45CBF" w14:textId="5393366F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58.</w:t>
      </w:r>
    </w:p>
    <w:p w14:paraId="1656B114" w14:textId="59D39671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Прописом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успостављена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Европска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мрежа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називом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Натура</w:t>
      </w:r>
      <w:r w:rsidR="00F32B38" w:rsidRPr="00ED1089">
        <w:rPr>
          <w:rFonts w:ascii="Arial" w:hAnsi="Arial" w:cs="Arial"/>
          <w:sz w:val="24"/>
          <w:szCs w:val="24"/>
        </w:rPr>
        <w:t xml:space="preserve"> 2000. </w:t>
      </w:r>
      <w:r>
        <w:rPr>
          <w:rFonts w:ascii="Arial" w:hAnsi="Arial" w:cs="Arial"/>
          <w:sz w:val="24"/>
          <w:szCs w:val="24"/>
        </w:rPr>
        <w:t>Мрежа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сложена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684357">
        <w:rPr>
          <w:rFonts w:ascii="Arial" w:hAnsi="Arial" w:cs="Arial"/>
          <w:sz w:val="24"/>
          <w:szCs w:val="24"/>
        </w:rPr>
        <w:t>омогући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одржање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тамо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гдје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успостављање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повољног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унутар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Мрежа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Натура</w:t>
      </w:r>
      <w:r w:rsidR="00F32B38" w:rsidRPr="00ED1089">
        <w:rPr>
          <w:rFonts w:ascii="Arial" w:hAnsi="Arial" w:cs="Arial"/>
          <w:sz w:val="24"/>
          <w:szCs w:val="24"/>
        </w:rPr>
        <w:t xml:space="preserve"> 2000 </w:t>
      </w:r>
      <w:r w:rsidR="00684357">
        <w:rPr>
          <w:rFonts w:ascii="Arial" w:hAnsi="Arial" w:cs="Arial"/>
          <w:sz w:val="24"/>
          <w:szCs w:val="24"/>
        </w:rPr>
        <w:t>укључи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Директивом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птицама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6D40DC1" w14:textId="4AA7B8A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допринијети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креирању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Натуре</w:t>
      </w:r>
      <w:r w:rsidR="00F32B38" w:rsidRPr="00ED1089">
        <w:rPr>
          <w:rFonts w:ascii="Arial" w:hAnsi="Arial" w:cs="Arial"/>
          <w:sz w:val="24"/>
          <w:szCs w:val="24"/>
        </w:rPr>
        <w:t xml:space="preserve"> 2000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висини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заступљености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територији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0207582" w14:textId="777B1A4E" w:rsidR="00F32B38" w:rsidRPr="00ED1089" w:rsidRDefault="003722E1" w:rsidP="006843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водећи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рачуна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циљевима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постављеним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ставу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848F89B" w14:textId="357A553A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заштићена</w:t>
      </w:r>
      <w:r w:rsidR="00F32B38" w:rsidRPr="00ED1089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>ИБА</w:t>
      </w:r>
      <w:r w:rsidR="00F32B38" w:rsidRPr="00ED1089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стандардима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струке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276403C" w14:textId="594A697C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Еколошко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јединство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Натуре</w:t>
      </w:r>
      <w:r w:rsidR="00F32B38" w:rsidRPr="00ED1089">
        <w:rPr>
          <w:rFonts w:ascii="Arial" w:hAnsi="Arial" w:cs="Arial"/>
          <w:sz w:val="24"/>
          <w:szCs w:val="24"/>
        </w:rPr>
        <w:t xml:space="preserve"> 2000,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унаприједити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развојем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облика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животињске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0D8ADCD2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2FD5B0" w14:textId="118E43DE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59.</w:t>
      </w:r>
    </w:p>
    <w:p w14:paraId="4A2592E9" w14:textId="2615AA1D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уредбом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успостављених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критерија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Директиве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достављених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релевантних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научних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информација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сачинити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листу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распрострањена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територији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Листа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допуњавати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E81C38C" w14:textId="37E0A8D8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животињске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распростиру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већем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територију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подударати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мјестима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унутар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фактори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неопходни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репродукцију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Натуром</w:t>
      </w:r>
      <w:r w:rsidR="00F32B38" w:rsidRPr="00ED1089">
        <w:rPr>
          <w:rFonts w:ascii="Arial" w:hAnsi="Arial" w:cs="Arial"/>
          <w:sz w:val="24"/>
          <w:szCs w:val="24"/>
        </w:rPr>
        <w:t xml:space="preserve"> 2000. </w:t>
      </w:r>
    </w:p>
    <w:p w14:paraId="73378F99" w14:textId="2C6EC3AB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идентификује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мјесто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означити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најкасније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шест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година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успоставити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приоритете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погледу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важности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358CD433" w14:textId="543DBCF8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одржање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успоставу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повољног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76B5667D" w14:textId="540D2CFC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јединство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Натуре</w:t>
      </w:r>
      <w:r w:rsidR="00F32B38" w:rsidRPr="00ED1089">
        <w:rPr>
          <w:rFonts w:ascii="Arial" w:hAnsi="Arial" w:cs="Arial"/>
          <w:sz w:val="24"/>
          <w:szCs w:val="24"/>
        </w:rPr>
        <w:t xml:space="preserve"> 2000, </w:t>
      </w:r>
    </w:p>
    <w:p w14:paraId="2829D1EE" w14:textId="669F03A6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те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погледу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пријетњи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деградацијом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уништавањем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изложена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7676F80" w14:textId="1F3DE3C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уврсти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Листу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Европску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примјењивати</w:t>
      </w:r>
      <w:r w:rsidR="004262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одредбе</w:t>
      </w:r>
      <w:r w:rsidR="004262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A31E27">
        <w:rPr>
          <w:rFonts w:ascii="Arial" w:hAnsi="Arial" w:cs="Arial"/>
          <w:sz w:val="24"/>
          <w:szCs w:val="24"/>
        </w:rPr>
        <w:t xml:space="preserve"> 60.</w:t>
      </w:r>
      <w:r w:rsidR="004262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</w:t>
      </w:r>
      <w:r w:rsidR="004262F1">
        <w:rPr>
          <w:rFonts w:ascii="Arial" w:hAnsi="Arial" w:cs="Arial"/>
          <w:sz w:val="24"/>
          <w:szCs w:val="24"/>
        </w:rPr>
        <w:t xml:space="preserve">. </w:t>
      </w:r>
      <w:r w:rsidR="00F32B38" w:rsidRPr="00ED1089">
        <w:rPr>
          <w:rFonts w:ascii="Arial" w:hAnsi="Arial" w:cs="Arial"/>
          <w:sz w:val="24"/>
          <w:szCs w:val="24"/>
        </w:rPr>
        <w:t>2.</w:t>
      </w:r>
      <w:proofErr w:type="gramStart"/>
      <w:r w:rsidR="00F32B38" w:rsidRPr="00ED1089">
        <w:rPr>
          <w:rFonts w:ascii="Arial" w:hAnsi="Arial" w:cs="Arial"/>
          <w:sz w:val="24"/>
          <w:szCs w:val="24"/>
        </w:rPr>
        <w:t>,3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5.</w:t>
      </w:r>
    </w:p>
    <w:p w14:paraId="062D6BC1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06153C" w14:textId="731E7BB9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65.</w:t>
      </w:r>
    </w:p>
    <w:p w14:paraId="136998B5" w14:textId="0C486F3A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Типови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идентифи</w:t>
      </w:r>
      <w:r w:rsidR="00A31E27">
        <w:rPr>
          <w:rFonts w:ascii="Arial" w:hAnsi="Arial" w:cs="Arial"/>
          <w:sz w:val="24"/>
          <w:szCs w:val="24"/>
        </w:rPr>
        <w:t>ку</w:t>
      </w:r>
      <w:r>
        <w:rPr>
          <w:rFonts w:ascii="Arial" w:hAnsi="Arial" w:cs="Arial"/>
          <w:sz w:val="24"/>
          <w:szCs w:val="24"/>
        </w:rPr>
        <w:t>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картирају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процјењује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прати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5141F89" w14:textId="36EC4A1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Угрожени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повољном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нестанак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00AA510" w14:textId="300CA43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ријетких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смислу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336B0592" w14:textId="03C1C48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Картирање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ријетке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A31E27">
        <w:rPr>
          <w:rFonts w:ascii="Arial" w:hAnsi="Arial" w:cs="Arial"/>
          <w:sz w:val="24"/>
          <w:szCs w:val="24"/>
        </w:rPr>
        <w:t>утврди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правилником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BC172B5" w14:textId="7098DE51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Праћење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кантонална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55886E35" w14:textId="57298042" w:rsidR="00834563" w:rsidRDefault="00834563" w:rsidP="004262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95C2F7" w14:textId="7E613EE4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73.</w:t>
      </w:r>
    </w:p>
    <w:p w14:paraId="6265614F" w14:textId="50E5A87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Јавне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цесте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други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путеви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грађевине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прелазе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познатих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миграцијских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путева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омогући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сигурно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прелажење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одговарајућим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размацима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мониторингом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утврђених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652FCE6" w14:textId="5E0606AB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Изграђени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966D3A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>елази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несметано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сигурно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прелажење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уживају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8BCDE4C" w14:textId="39338B0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субјекте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одговорне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одржавања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966D3A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>елаза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2.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правилником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20A8BBD0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A73902" w14:textId="55820664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76.</w:t>
      </w:r>
    </w:p>
    <w:p w14:paraId="7642C994" w14:textId="1578EF5C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пријавити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компонентама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B3C3A62" w14:textId="436AFD12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Биљке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гљиве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дијелови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односно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представљају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смислу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износити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научно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истраживачке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претходно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прибављену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институција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Босне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Херцеговине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Дозвола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098B91D" w14:textId="4A3C666C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земљишту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воденој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површини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претходну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власника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корисника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E025C96" w14:textId="3E6428C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обавило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научна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резултатима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обавјестити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60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завршетка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пријетњом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санкције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9692EEF" w14:textId="10DA31EA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B4767E" w14:textId="77777777" w:rsidR="003037FE" w:rsidRDefault="003037FE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410A60" w14:textId="68098EB4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77.</w:t>
      </w:r>
    </w:p>
    <w:p w14:paraId="1538035C" w14:textId="4163B1E7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Забрањена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интродукција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уношење</w:t>
      </w:r>
      <w:r w:rsidR="00F32B38" w:rsidRPr="00ED108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страних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0E59BFE" w14:textId="6CE3C8F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Забрањена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интродукција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алохтоних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као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преношење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таквих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рибогојилишта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влажна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39E2243" w14:textId="35E17E6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Изузетно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интродукција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допуштена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научно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стручно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прихватљива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гледишта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стручног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мишљења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научног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одрживог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49526A8" w14:textId="4074E1A1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3.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студије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ризика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интродукције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претходно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прибављену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пољопривреде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водопривреде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шумарства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Дозвола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8F8A4FD" w14:textId="4FA8D66B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ризика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израде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студије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ризика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увођења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поновног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увођења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узгоја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поступак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правилником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5DE7353" w14:textId="36B183C7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Трошкове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израде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студије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ризика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интродукције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поднијело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1FB02D4" w14:textId="0B877D2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сматра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интродукцијом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узгој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алохтоних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контролираним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онемогућавају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уношење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природу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086A833" w14:textId="11E58A98" w:rsidR="00834563" w:rsidRDefault="00834563" w:rsidP="00966D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5DCA3D" w14:textId="7AD5098B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84.</w:t>
      </w:r>
    </w:p>
    <w:p w14:paraId="2C245F54" w14:textId="053564F3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задовољавајуће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алтернативе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ограничење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штетно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одржање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дотичне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популације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повољном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унутар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распрострањености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изузети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одредаба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</w:t>
      </w:r>
      <w:r w:rsidR="00F32B38" w:rsidRPr="00ED1089">
        <w:rPr>
          <w:rFonts w:ascii="Arial" w:hAnsi="Arial" w:cs="Arial"/>
          <w:sz w:val="24"/>
          <w:szCs w:val="24"/>
        </w:rPr>
        <w:t>.</w:t>
      </w:r>
      <w:r w:rsidR="004262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2B38" w:rsidRPr="00ED1089">
        <w:rPr>
          <w:rFonts w:ascii="Arial" w:hAnsi="Arial" w:cs="Arial"/>
          <w:sz w:val="24"/>
          <w:szCs w:val="24"/>
        </w:rPr>
        <w:t>80.,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81., 82.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83. (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 w:rsidR="005D4511">
        <w:rPr>
          <w:rFonts w:ascii="Arial" w:hAnsi="Arial" w:cs="Arial"/>
          <w:sz w:val="24"/>
          <w:szCs w:val="24"/>
        </w:rPr>
        <w:t>b</w:t>
      </w:r>
      <w:r w:rsidR="00F32B38" w:rsidRPr="00ED108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0A69D2D7" w14:textId="4A7BA1A8" w:rsidR="00F32B38" w:rsidRPr="00ED1089" w:rsidRDefault="003722E1" w:rsidP="008939B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966D3A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остора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); </w:t>
      </w:r>
    </w:p>
    <w:p w14:paraId="18CA33DC" w14:textId="3C283110" w:rsidR="00F32B38" w:rsidRPr="00ED1089" w:rsidRDefault="003722E1" w:rsidP="008939B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спрјечавања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озбиљне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штете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усјевима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стоци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шумама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рибњацима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имовине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203449C7" w14:textId="118B666E" w:rsidR="00F32B38" w:rsidRPr="00ED1089" w:rsidRDefault="003722E1" w:rsidP="008939B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здравља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сигурности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важних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разлога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претежно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укључујући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социјалне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економске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посљедице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првенствено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изузете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одредби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чланова</w:t>
      </w:r>
      <w:r w:rsidR="00F32B38" w:rsidRPr="00ED1089">
        <w:rPr>
          <w:rFonts w:ascii="Arial" w:hAnsi="Arial" w:cs="Arial"/>
          <w:sz w:val="24"/>
          <w:szCs w:val="24"/>
        </w:rPr>
        <w:t xml:space="preserve"> 80., 81., 82.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83. (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 w:rsidR="005D4511">
        <w:rPr>
          <w:rFonts w:ascii="Arial" w:hAnsi="Arial" w:cs="Arial"/>
          <w:sz w:val="24"/>
          <w:szCs w:val="24"/>
        </w:rPr>
        <w:t>b</w:t>
      </w:r>
      <w:r w:rsidR="00F32B38" w:rsidRPr="00ED108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10FF1C61" w14:textId="55FCACCB" w:rsidR="00F32B38" w:rsidRPr="00ED1089" w:rsidRDefault="003722E1" w:rsidP="008939B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интродукција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реинтродукције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као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узгојне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укључујући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умјетно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размножавање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биљака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25F07AD9" w14:textId="6211422A" w:rsidR="00F32B38" w:rsidRPr="00ED1089" w:rsidRDefault="003722E1" w:rsidP="008939B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контролираним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селективној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бази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ограниченог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трајања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узимање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држање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примјерака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ограниченом</w:t>
      </w:r>
      <w:r w:rsidR="00F32B38" w:rsidRPr="00ED108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малом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броју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специфицирано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15A5A6DC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A7103E" w14:textId="0114F1EE" w:rsidR="00F32B38" w:rsidRPr="00ED1089" w:rsidRDefault="003722E1" w:rsidP="004262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4262F1">
        <w:rPr>
          <w:rFonts w:ascii="Arial" w:hAnsi="Arial" w:cs="Arial"/>
          <w:b/>
          <w:sz w:val="24"/>
          <w:szCs w:val="24"/>
        </w:rPr>
        <w:t xml:space="preserve"> 99.</w:t>
      </w:r>
    </w:p>
    <w:p w14:paraId="32270466" w14:textId="31EF4C5C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уносу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износу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извозу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увозу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уносу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мора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поновни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њихових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деривата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DE089C9" w14:textId="6C55A34D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Рјешење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966D3A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популације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гљива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биљака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односи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A12977F" w14:textId="508672BD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Рјешење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мјешанцу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чији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један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родитеља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припадају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врсти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подврсти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64AB4CF" w14:textId="001F57DB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поступак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доношења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садржај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подношење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садржај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подношења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обавијести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увозу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општа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ограничења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увозу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обиљежавања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пошиљки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збрињавања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одузетих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примјерака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тијела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надзор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надзора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евиденције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израду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извјештаја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одвијање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прекограничног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промета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врстама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међународним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Босна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Херцеговина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чланица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прописује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правилником</w:t>
      </w:r>
      <w:r w:rsidR="00F32B38" w:rsidRPr="00ED1089">
        <w:rPr>
          <w:rFonts w:ascii="Arial" w:hAnsi="Arial" w:cs="Arial"/>
          <w:sz w:val="24"/>
          <w:szCs w:val="24"/>
        </w:rPr>
        <w:t>.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</w:p>
    <w:p w14:paraId="3B074297" w14:textId="7F5056A7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активностима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провозу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правилником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4.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морају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превозити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његовати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најмању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могућност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озљеђивања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угрожавања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здравља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нехуманог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прописима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0926915" w14:textId="777CC6B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Изузетно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одредби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одређено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правилником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4.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увоз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већ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увоза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обавијест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увозу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тијелу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BD61662" w14:textId="23EF6348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Рјешења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сагласности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прекограничног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промета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заштиченим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врстама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користити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односе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F257994" w14:textId="3F3BBD0B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Превоз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територије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Босне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Херцеговине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ваљаног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поновном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донијело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земље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извознице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земље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поновног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BB603A5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B6334C" w14:textId="25FCEDC0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105.</w:t>
      </w:r>
    </w:p>
    <w:p w14:paraId="4BDAB5B0" w14:textId="5662D1F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одомаћеним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врстама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правилником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4.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дужно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078FAEE" w14:textId="6979090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Трговати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примјерцима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узгојеним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пријављеном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узгоју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примјерцима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исправу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допуштеном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поријеклу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пошиљка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обиљежена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C3F35B4" w14:textId="3D5E45E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Приликом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продавач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односно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7FFC31E6" w14:textId="1E81F9FA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осигурати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одговарајуће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држање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091339E5" w14:textId="11E722C2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евиденцију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</w:p>
    <w:p w14:paraId="41A0CB0D" w14:textId="7755066F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новом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власнику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поријеклу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09A88CA" w14:textId="4273459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садржај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евиденције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надзор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правилником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2B38" w:rsidRPr="00ED1089">
        <w:rPr>
          <w:rFonts w:ascii="Arial" w:hAnsi="Arial" w:cs="Arial"/>
          <w:sz w:val="24"/>
          <w:szCs w:val="24"/>
        </w:rPr>
        <w:t>99.,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4.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387822FC" w14:textId="25C051CE" w:rsidR="00F32B38" w:rsidRPr="00AF5869" w:rsidRDefault="003722E1" w:rsidP="00AF586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Потврде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врстама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</w:p>
    <w:p w14:paraId="61680E9B" w14:textId="279E9CE6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108.</w:t>
      </w:r>
    </w:p>
    <w:p w14:paraId="70053DED" w14:textId="07159305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Угрожена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чији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дугорочни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опстанак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опасности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ријетка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таква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Црвеној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гљива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425A356" w14:textId="71EC13BB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Угрожене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уврштава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Црвене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научно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стручних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подлога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2F7E600" w14:textId="7944E933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Црвене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ревидирају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сваких</w:t>
      </w:r>
      <w:r w:rsidR="00F32B38" w:rsidRPr="00ED1089">
        <w:rPr>
          <w:rFonts w:ascii="Arial" w:hAnsi="Arial" w:cs="Arial"/>
          <w:sz w:val="24"/>
          <w:szCs w:val="24"/>
        </w:rPr>
        <w:t xml:space="preserve"> 10 </w:t>
      </w:r>
      <w:r>
        <w:rPr>
          <w:rFonts w:ascii="Arial" w:hAnsi="Arial" w:cs="Arial"/>
          <w:sz w:val="24"/>
          <w:szCs w:val="24"/>
        </w:rPr>
        <w:t>година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статуси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појединих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ревидирати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стручног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елабората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Након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протека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периода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година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анализира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статус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Црвеној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ревизија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доношење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58F998E4" w14:textId="7F61AC0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C63279" w14:textId="4BDE54DE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109.</w:t>
      </w:r>
    </w:p>
    <w:p w14:paraId="088AFF96" w14:textId="7ABF144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Угрожене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смислу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проглашавају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бити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строго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>подврсте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77BD6BD" w14:textId="2C473393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претходно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прибављену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пољопривреде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водопривреде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шумарства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појединих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обавеза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произлазе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међународних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Босна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Херцеговине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чланица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4E9F8CD" w14:textId="0DC4608A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укинути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више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пребацити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поједину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врсту</w:t>
      </w:r>
      <w:r w:rsidR="00F32B38" w:rsidRPr="00ED1089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>подврсту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категорије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таква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укаже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обавеза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произлазе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међународних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Босна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Херцеговина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чланица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ставом</w:t>
      </w:r>
      <w:r w:rsidR="00F32B38" w:rsidRPr="00ED1089">
        <w:rPr>
          <w:rFonts w:ascii="Arial" w:hAnsi="Arial" w:cs="Arial"/>
          <w:sz w:val="24"/>
          <w:szCs w:val="24"/>
        </w:rPr>
        <w:t xml:space="preserve"> 2.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5EFAAD75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9EB518" w14:textId="00D7B51E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113. </w:t>
      </w:r>
    </w:p>
    <w:p w14:paraId="309637AE" w14:textId="38FE502F" w:rsidR="00F32B38" w:rsidRPr="00ED1089" w:rsidRDefault="003722E1" w:rsidP="009C2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Поједини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примјерци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држати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заточеништву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узгајати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продавати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куповати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0DE2DF83" w14:textId="4F2960DB" w:rsidR="00F32B38" w:rsidRPr="00ED1089" w:rsidRDefault="003722E1" w:rsidP="009C200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примјерцима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законито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увезени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власника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53A55B23" w14:textId="6E84DC00" w:rsidR="00F32B38" w:rsidRPr="00ED1089" w:rsidRDefault="003722E1" w:rsidP="009C200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примјерцима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законито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стечени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09A6308D" w14:textId="12CE2B69" w:rsidR="00F32B38" w:rsidRPr="00ED1089" w:rsidRDefault="003722E1" w:rsidP="009C200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примјерцима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стечени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заштићена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47A134BD" w14:textId="62BF6090" w:rsidR="00F32B38" w:rsidRPr="00ED1089" w:rsidRDefault="003722E1" w:rsidP="009C200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случају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</w:t>
      </w:r>
      <w:r w:rsidR="003E5BDA">
        <w:rPr>
          <w:rFonts w:ascii="Arial" w:hAnsi="Arial" w:cs="Arial"/>
          <w:sz w:val="24"/>
          <w:szCs w:val="24"/>
        </w:rPr>
        <w:t>aнa</w:t>
      </w:r>
      <w:r w:rsidR="00F32B38" w:rsidRPr="00ED1089">
        <w:rPr>
          <w:rFonts w:ascii="Arial" w:hAnsi="Arial" w:cs="Arial"/>
          <w:sz w:val="24"/>
          <w:szCs w:val="24"/>
        </w:rPr>
        <w:t xml:space="preserve"> 112.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E711440" w14:textId="3E6BDA96" w:rsidR="00F32B38" w:rsidRPr="00ED1089" w:rsidRDefault="003722E1" w:rsidP="009C2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Изузетно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111.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поједине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гљиве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увозити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увозити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научне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размјене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излагања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32289B5" w14:textId="3931BAF9" w:rsidR="00F32B38" w:rsidRPr="00ED1089" w:rsidRDefault="003722E1" w:rsidP="009C2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Налазиоц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обавијестити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ветеринарску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станицу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ветеринарску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амбуланту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приватне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праксе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7F09AFE7" w14:textId="7C525034" w:rsidR="00F32B38" w:rsidRPr="00ED1089" w:rsidRDefault="003722E1" w:rsidP="009C200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пронађеним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мртвим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примјерцима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животиња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31AE383D" w14:textId="1B42A484" w:rsidR="00F32B38" w:rsidRPr="00ED1089" w:rsidRDefault="003722E1" w:rsidP="009C200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примјерцима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болесне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озлијеђене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способне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самостално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преживјети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природи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3B057CD" w14:textId="46BEE8A3" w:rsidR="00F32B38" w:rsidRPr="00ED1089" w:rsidRDefault="003722E1" w:rsidP="009C2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Ветеринарска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ветеринарска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амбуланта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приватне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праксе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узроке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угинућа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пронађених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мртвих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Трошкове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F250C92" w14:textId="17FBFEFB" w:rsidR="00F32B38" w:rsidRPr="00ED1089" w:rsidRDefault="003722E1" w:rsidP="009C2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налазиоцу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болесне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озлијеђене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његов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дозволити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посједује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задовољавајуће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држање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заточеништву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лијечења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опоравка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B60003F" w14:textId="581A8721" w:rsidR="00F32B38" w:rsidRPr="00ED1089" w:rsidRDefault="003722E1" w:rsidP="009C2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Оправдане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трошкове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настале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лијечењем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CF66E77" w14:textId="5C4EFF40" w:rsidR="00F32B38" w:rsidRPr="00ED1089" w:rsidRDefault="003722E1" w:rsidP="009C2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изузетке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забране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држања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заточеништву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заплијењеним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одузетим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примјерцима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супротности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међународним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Босна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Херцеговина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чланица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4F8B58D" w14:textId="587997A9" w:rsidR="00F32B38" w:rsidRPr="00ED1089" w:rsidRDefault="003722E1" w:rsidP="009C2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примјерци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6.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морају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обиљежени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459D8C3" w14:textId="0680C3E3" w:rsidR="00F32B38" w:rsidRPr="00ED1089" w:rsidRDefault="003722E1" w:rsidP="009C2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2B38" w:rsidRPr="00ED1089">
        <w:rPr>
          <w:rFonts w:ascii="Arial" w:hAnsi="Arial" w:cs="Arial"/>
          <w:sz w:val="24"/>
          <w:szCs w:val="24"/>
        </w:rPr>
        <w:t>1.,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2., 5.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6.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рјешењем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54F09A14" w14:textId="228F1DDA" w:rsidR="00834563" w:rsidRDefault="00834563" w:rsidP="009C20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C3395B" w14:textId="1963AA29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115.</w:t>
      </w:r>
    </w:p>
    <w:p w14:paraId="437C1E7E" w14:textId="141E314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прикупљање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узорака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BAA97BA" w14:textId="6127FA0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Резултати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подаци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важни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достављају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30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истраживању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2A8B66C8" w14:textId="77777777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D2B0E7" w14:textId="65EB71B7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118.</w:t>
      </w:r>
    </w:p>
    <w:p w14:paraId="1CD95E2B" w14:textId="2B0685B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Кориштење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дозвољено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количини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популације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доведу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опасност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9FE5FB3" w14:textId="027ABA1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пољопривреду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водопривреду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сваки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дјелокругу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обухватају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0EAA4C31" w14:textId="177FCEB8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сезонску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забрану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искориштавања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ограничења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популација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3639B870" w14:textId="7695648A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привремену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локалну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забрану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обнове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популација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задовољавајући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ниво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5F6562D9" w14:textId="439C3050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регулисање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држања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транспорта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нуђења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мртвих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примјерака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F8E0795" w14:textId="121F8B2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евиденцију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количини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праћења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популација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евиденције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због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забрањује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ограничава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16C5B66C" w14:textId="77777777" w:rsidR="00F32B38" w:rsidRPr="00ED1089" w:rsidRDefault="00F32B38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9F4182A" w14:textId="3FFBE27E" w:rsidR="00F32B38" w:rsidRPr="00ED1089" w:rsidRDefault="003E5BDA" w:rsidP="00ED10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</w:t>
      </w:r>
      <w:r w:rsidR="00F32B38" w:rsidRPr="00ED1089">
        <w:rPr>
          <w:rFonts w:ascii="Arial" w:hAnsi="Arial" w:cs="Arial"/>
          <w:b/>
          <w:sz w:val="24"/>
          <w:szCs w:val="24"/>
        </w:rPr>
        <w:t xml:space="preserve">. </w:t>
      </w:r>
      <w:r w:rsidR="003722E1">
        <w:rPr>
          <w:rFonts w:ascii="Arial" w:hAnsi="Arial" w:cs="Arial"/>
          <w:b/>
          <w:sz w:val="24"/>
          <w:szCs w:val="24"/>
        </w:rPr>
        <w:t>МИНЕРАЛИ</w:t>
      </w:r>
      <w:r w:rsidR="00F32B38" w:rsidRPr="00ED1089">
        <w:rPr>
          <w:rFonts w:ascii="Arial" w:hAnsi="Arial" w:cs="Arial"/>
          <w:b/>
          <w:sz w:val="24"/>
          <w:szCs w:val="24"/>
        </w:rPr>
        <w:t xml:space="preserve">, </w:t>
      </w:r>
      <w:r w:rsidR="003722E1">
        <w:rPr>
          <w:rFonts w:ascii="Arial" w:hAnsi="Arial" w:cs="Arial"/>
          <w:b/>
          <w:sz w:val="24"/>
          <w:szCs w:val="24"/>
        </w:rPr>
        <w:t>ФОСИЛИ</w:t>
      </w:r>
      <w:r w:rsidR="00F32B38"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И</w:t>
      </w:r>
      <w:r w:rsidR="00F32B38" w:rsidRPr="00ED1089">
        <w:rPr>
          <w:rFonts w:ascii="Arial" w:hAnsi="Arial" w:cs="Arial"/>
          <w:b/>
          <w:sz w:val="24"/>
          <w:szCs w:val="24"/>
        </w:rPr>
        <w:t xml:space="preserve"> </w:t>
      </w:r>
      <w:r w:rsidR="003722E1">
        <w:rPr>
          <w:rFonts w:ascii="Arial" w:hAnsi="Arial" w:cs="Arial"/>
          <w:b/>
          <w:sz w:val="24"/>
          <w:szCs w:val="24"/>
        </w:rPr>
        <w:t>СИГОВИНЕ</w:t>
      </w:r>
    </w:p>
    <w:p w14:paraId="2BD641FC" w14:textId="6F6CA854" w:rsidR="009C200B" w:rsidRDefault="009C200B" w:rsidP="009C20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FFCB5" w14:textId="77777777" w:rsidR="00AF5869" w:rsidRDefault="00AF5869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CF7E9F" w14:textId="065A140D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125.</w:t>
      </w:r>
    </w:p>
    <w:p w14:paraId="39396FC8" w14:textId="49AC24E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Минерали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самородни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хомогени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хемијски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елементи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спојеви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кристализиране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аморфне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твари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одређене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структуре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облика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састава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Минерали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смислу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сировине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B821336" w14:textId="4B8BFF1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Фосили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представљају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сачуване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цјелине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дијелове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трагове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изумрлих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активности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827EA5C" w14:textId="42F9797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Минерали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власништво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E56D36B" w14:textId="3B6DF563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Забрањено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уништавати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оштећивати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3F97D6C" w14:textId="6EC077A8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Изузетно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дозвољено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изражени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254D7200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C1BAE6" w14:textId="5398021C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126.</w:t>
      </w:r>
    </w:p>
    <w:p w14:paraId="782BFDC4" w14:textId="30AA34A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Минерали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ријеткости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изузетне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величине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изгледа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изванредног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универзалног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научног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значења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представљају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смислу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AB33DD7" w14:textId="6DB1BFFD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Минерале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представљају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правилником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приједлог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595841D6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7B8CD2" w14:textId="6E556C5F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127.</w:t>
      </w:r>
    </w:p>
    <w:p w14:paraId="1FD644FC" w14:textId="1382E8C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Минерали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чувају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мјесту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налаза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ин</w:t>
      </w:r>
      <w:r w:rsidR="00F32B38" w:rsidRPr="00ED108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ситу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очување</w:t>
      </w:r>
      <w:r w:rsidR="00F32B38" w:rsidRPr="00ED1089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ужива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доношења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одлуке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A213236" w14:textId="33415AE8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чување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стручну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омогућити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употребу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музејске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науке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е</w:t>
      </w:r>
      <w:r w:rsidR="00F32B38" w:rsidRPr="00ED1089">
        <w:rPr>
          <w:rFonts w:ascii="Arial" w:hAnsi="Arial" w:cs="Arial"/>
          <w:sz w:val="24"/>
          <w:szCs w:val="24"/>
        </w:rPr>
        <w:t>x-</w:t>
      </w:r>
      <w:r>
        <w:rPr>
          <w:rFonts w:ascii="Arial" w:hAnsi="Arial" w:cs="Arial"/>
          <w:sz w:val="24"/>
          <w:szCs w:val="24"/>
        </w:rPr>
        <w:t>ситу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очување</w:t>
      </w:r>
      <w:r w:rsidR="00F32B38" w:rsidRPr="00ED1089">
        <w:rPr>
          <w:rFonts w:ascii="Arial" w:hAnsi="Arial" w:cs="Arial"/>
          <w:sz w:val="24"/>
          <w:szCs w:val="24"/>
        </w:rPr>
        <w:t xml:space="preserve">). </w:t>
      </w:r>
    </w:p>
    <w:p w14:paraId="66904A6F" w14:textId="2D746AE3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чување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правилником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126. </w:t>
      </w:r>
      <w:proofErr w:type="gramStart"/>
      <w:r>
        <w:rPr>
          <w:rFonts w:ascii="Arial" w:hAnsi="Arial" w:cs="Arial"/>
          <w:sz w:val="24"/>
          <w:szCs w:val="24"/>
        </w:rPr>
        <w:t>став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884783D" w14:textId="6F0B2CA1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начина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мјесту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садржај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стручне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чувају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правилником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3</w:t>
      </w:r>
      <w:r w:rsidR="00E25D27">
        <w:rPr>
          <w:rFonts w:ascii="Arial" w:hAnsi="Arial" w:cs="Arial"/>
          <w:sz w:val="24"/>
          <w:szCs w:val="24"/>
        </w:rPr>
        <w:t>.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претходно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прибављено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мишљење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мјеродавне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научне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стручне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институције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D0595ED" w14:textId="2A0F7E7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Евиденцију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чување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овлаштена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успоставе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7A556FCC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2CD965" w14:textId="58120E7A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129.</w:t>
      </w:r>
    </w:p>
    <w:p w14:paraId="4A9CED54" w14:textId="0E0DB4A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Проналазак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представљати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126.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налазиоц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пријавити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надлежном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8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проналаска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предузети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неопходне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уништења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оштећивања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крађе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149901A" w14:textId="3CDCDA0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одлучује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претходно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прибављено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мишљење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најкасније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30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пријаве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Рјешењем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E29EE16" w14:textId="4CC1020C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другачије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налазиоц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мјесту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никакве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довести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уништавања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оштећивања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осим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99FCE7C" w14:textId="0BDB110D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земљишта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нађен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особа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дошло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дужни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омогућити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2C1403D" w14:textId="45C964D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Истраживање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овлаштено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126. </w:t>
      </w:r>
      <w:proofErr w:type="gramStart"/>
      <w:r>
        <w:rPr>
          <w:rFonts w:ascii="Arial" w:hAnsi="Arial" w:cs="Arial"/>
          <w:sz w:val="24"/>
          <w:szCs w:val="24"/>
        </w:rPr>
        <w:t>став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2.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ACA5227" w14:textId="18E854CD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вјероватноћа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даљњих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довршењу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одобрених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истраживачких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надзора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одлучује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наставку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радова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3EBE94E2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C39804" w14:textId="16BF34EF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130.</w:t>
      </w:r>
    </w:p>
    <w:p w14:paraId="63ABA4D9" w14:textId="2BC894A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намјерава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затражити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најкасније</w:t>
      </w:r>
      <w:r w:rsidR="00F32B38" w:rsidRPr="00ED1089">
        <w:rPr>
          <w:rFonts w:ascii="Arial" w:hAnsi="Arial" w:cs="Arial"/>
          <w:sz w:val="24"/>
          <w:szCs w:val="24"/>
        </w:rPr>
        <w:t xml:space="preserve"> 30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намјераваног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почетка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ADFF90A" w14:textId="79CF8C3B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поднесе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одбацити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D61D72B" w14:textId="22EAFB3D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забранити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којему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односно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Дозвола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E3DFA31" w14:textId="678CFB69" w:rsidR="00F32B38" w:rsidRPr="00234719" w:rsidRDefault="003722E1" w:rsidP="002347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30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доставити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извјештај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подацима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могућој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додатним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додатним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пријетњом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накнаде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евентуално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настале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штете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1E550F3E" w14:textId="77777777" w:rsidR="00AF5869" w:rsidRDefault="00AF5869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C5053B" w14:textId="2D90929B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131.</w:t>
      </w:r>
    </w:p>
    <w:p w14:paraId="606691EE" w14:textId="232CC6E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узимати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промет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претходно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прибављену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Дозвола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9F94E12" w14:textId="7172612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Физичко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промет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сваки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посједује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имати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доказ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поријеклу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узимању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Доказ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приликом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уручују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купцу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C34F6FC" w14:textId="5F219FB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2.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евиденцију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стављању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промет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евиденцију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достављати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6F3F159" w14:textId="669EBC02" w:rsidR="00F32B38" w:rsidRPr="00ED1089" w:rsidRDefault="003722E1" w:rsidP="00ED10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облику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садржају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евиденције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стављању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промет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2347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донијети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упутство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777EA7F7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FD8170" w14:textId="754AE503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133.</w:t>
      </w:r>
    </w:p>
    <w:p w14:paraId="055B83F4" w14:textId="18AB02DC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Физичко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намјерава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Дозвола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2E1C816" w14:textId="657B7FF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дозвољен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вриједностима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AC5C06B" w14:textId="4516FB11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Изузетно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научних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образовања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излагања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1F73AD34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0B9478" w14:textId="6683DB8E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144.</w:t>
      </w:r>
    </w:p>
    <w:p w14:paraId="3C4B758B" w14:textId="0E82BD8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234719">
        <w:rPr>
          <w:rFonts w:ascii="Arial" w:hAnsi="Arial" w:cs="Arial"/>
          <w:sz w:val="24"/>
          <w:szCs w:val="24"/>
        </w:rPr>
        <w:t xml:space="preserve"> 134.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став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алинеје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(1)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(2) </w:t>
      </w:r>
      <w:r>
        <w:rPr>
          <w:rFonts w:ascii="Arial" w:hAnsi="Arial" w:cs="Arial"/>
          <w:sz w:val="24"/>
          <w:szCs w:val="24"/>
        </w:rPr>
        <w:t>проглашава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Парламент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35E926F2" w14:textId="51492DED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234719">
        <w:rPr>
          <w:rFonts w:ascii="Arial" w:hAnsi="Arial" w:cs="Arial"/>
          <w:sz w:val="24"/>
          <w:szCs w:val="24"/>
        </w:rPr>
        <w:t xml:space="preserve"> 134.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став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алинеје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(3), (4), (5), (6) </w:t>
      </w:r>
      <w:r>
        <w:rPr>
          <w:rFonts w:ascii="Arial" w:hAnsi="Arial" w:cs="Arial"/>
          <w:sz w:val="24"/>
          <w:szCs w:val="24"/>
        </w:rPr>
        <w:t>проглашава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кантонална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скупштина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C87D666" w14:textId="5092FDD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234719">
        <w:rPr>
          <w:rFonts w:ascii="Arial" w:hAnsi="Arial" w:cs="Arial"/>
          <w:sz w:val="24"/>
          <w:szCs w:val="24"/>
        </w:rPr>
        <w:t xml:space="preserve"> 134.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став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алинеје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3), (4), (5), (6)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више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проглашавају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Парламент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законодавних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238E1A5" w14:textId="0AEC168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ентитета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приједлог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Републике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Српске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Међуентитетским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B354192" w14:textId="03DECC6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Успостава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кантоналном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нивоу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</w:t>
      </w:r>
      <w:r w:rsidR="00234719">
        <w:rPr>
          <w:rFonts w:ascii="Arial" w:hAnsi="Arial" w:cs="Arial"/>
          <w:sz w:val="24"/>
          <w:szCs w:val="24"/>
        </w:rPr>
        <w:t>ш</w:t>
      </w:r>
      <w:r w:rsidR="0015594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инских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вијећа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чијим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простире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35215495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A87659" w14:textId="17D38100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145.</w:t>
      </w:r>
    </w:p>
    <w:p w14:paraId="55D0F212" w14:textId="1237CADA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садржи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4BE39027" w14:textId="6C822143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назив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категорију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741E0C6B" w14:textId="415FDE63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прецизан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опис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граница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обухвата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3FCF666C" w14:textId="58D01397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назив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разреда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134. </w:t>
      </w:r>
      <w:proofErr w:type="gramStart"/>
      <w:r>
        <w:rPr>
          <w:rFonts w:ascii="Arial" w:hAnsi="Arial" w:cs="Arial"/>
          <w:sz w:val="24"/>
          <w:szCs w:val="24"/>
        </w:rPr>
        <w:t>става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2.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12991953" w14:textId="1F775BB1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назив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картографског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приказа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166D41B3" w14:textId="4F6D99D7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картографски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приказ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прецизно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описаним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границама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обухвата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саставни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проглашењу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87E1A82" w14:textId="7213206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Границе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99714A">
        <w:rPr>
          <w:rFonts w:ascii="Arial" w:hAnsi="Arial" w:cs="Arial"/>
          <w:sz w:val="24"/>
          <w:szCs w:val="24"/>
        </w:rPr>
        <w:t>утврди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релевантним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документима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уређења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према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планирању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земљишта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нивоу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8CBED0F" w14:textId="2658CDA7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спрјечавања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252076D" w14:textId="5062DF17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Закон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заснива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стручном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образложењу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компоненте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предлаже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вриједношћу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предлагача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сигураним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FF3DC87" w14:textId="787EA1B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Стручно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образложење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3. </w:t>
      </w:r>
      <w:r>
        <w:rPr>
          <w:rFonts w:ascii="Arial" w:hAnsi="Arial" w:cs="Arial"/>
          <w:sz w:val="24"/>
          <w:szCs w:val="24"/>
        </w:rPr>
        <w:t>овога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садржи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детаљни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опис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обиљежја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заштићује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оцјену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жели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заштитити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посљедице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доношењем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проистећи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одлуку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издвајању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2BFB3C77" w14:textId="4784A96A" w:rsidR="009C200B" w:rsidRDefault="009C200B" w:rsidP="00997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8CCBEC" w14:textId="5C260212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147.</w:t>
      </w:r>
    </w:p>
    <w:p w14:paraId="6277C6EB" w14:textId="3B99373A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144. </w:t>
      </w:r>
      <w:proofErr w:type="gramStart"/>
      <w:r>
        <w:rPr>
          <w:rFonts w:ascii="Arial" w:hAnsi="Arial" w:cs="Arial"/>
          <w:sz w:val="24"/>
          <w:szCs w:val="24"/>
        </w:rPr>
        <w:t>став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1.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3.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објављује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>Службеним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новинама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",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144. </w:t>
      </w:r>
      <w:proofErr w:type="gramStart"/>
      <w:r>
        <w:rPr>
          <w:rFonts w:ascii="Arial" w:hAnsi="Arial" w:cs="Arial"/>
          <w:sz w:val="24"/>
          <w:szCs w:val="24"/>
        </w:rPr>
        <w:t>став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2,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>Службеним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новинама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". </w:t>
      </w:r>
    </w:p>
    <w:p w14:paraId="28170954" w14:textId="16494E9D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Картографски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приказ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уцртаним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границама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односно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ознаком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локације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чува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6CD9AD5" w14:textId="63566CA5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аутохтоних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одомаћених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proofErr w:type="gramStart"/>
      <w:r w:rsidR="00F32B38" w:rsidRPr="00ED10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фосила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објављују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>Службеним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новинама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>".</w:t>
      </w:r>
    </w:p>
    <w:p w14:paraId="68B9A382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5AF69A" w14:textId="4CE1C8A5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148.</w:t>
      </w:r>
    </w:p>
    <w:p w14:paraId="38B32A5E" w14:textId="5C5712C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уписују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C6D295F" w14:textId="7548A5BE" w:rsidR="00F32B38" w:rsidRPr="00ED1089" w:rsidRDefault="003722E1" w:rsidP="009971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2D8F775" w14:textId="718740F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садржају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вођења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донијети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упутство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89A0418" w14:textId="6A8476B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Подаци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осим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подаци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положају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тајни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379BD639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2EF9FE" w14:textId="3EEBA013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150.</w:t>
      </w:r>
    </w:p>
    <w:p w14:paraId="25392844" w14:textId="38E8992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нестану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обиљежја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због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144.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99714A">
        <w:rPr>
          <w:rFonts w:ascii="Arial" w:hAnsi="Arial" w:cs="Arial"/>
          <w:sz w:val="24"/>
          <w:szCs w:val="24"/>
        </w:rPr>
        <w:t>доније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престанку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претходно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прибављену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CCA8BE1" w14:textId="7C4254C5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престанку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заснива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стручном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образложењу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нестанак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обиљежја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због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164EA11" w14:textId="7AA11CB2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престанку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објављује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Службеним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гласилима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377451E9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DD2644" w14:textId="70DE0AA1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151.</w:t>
      </w:r>
    </w:p>
    <w:p w14:paraId="7B11F7DC" w14:textId="453BBC63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осим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врстама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аутохтоним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врстама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фосилима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предузећа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B5EA82E" w14:textId="306F6242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Јавна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предузећа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категорија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99714A">
        <w:rPr>
          <w:rFonts w:ascii="Arial" w:hAnsi="Arial" w:cs="Arial"/>
          <w:sz w:val="24"/>
          <w:szCs w:val="24"/>
        </w:rPr>
        <w:t>I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9714A">
        <w:rPr>
          <w:rFonts w:ascii="Arial" w:hAnsi="Arial" w:cs="Arial"/>
          <w:sz w:val="24"/>
          <w:szCs w:val="24"/>
        </w:rPr>
        <w:t>II</w:t>
      </w:r>
      <w:r w:rsidR="00F32B38" w:rsidRPr="00ED1089">
        <w:rPr>
          <w:rFonts w:ascii="Arial" w:hAnsi="Arial" w:cs="Arial"/>
          <w:sz w:val="24"/>
          <w:szCs w:val="24"/>
        </w:rPr>
        <w:t>.,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134.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оснива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966F740" w14:textId="43EEF1FC" w:rsidR="00F32B38" w:rsidRPr="00ED1089" w:rsidRDefault="003722E1" w:rsidP="009971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Јавне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осталим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оснивају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E284CE7" w14:textId="0DCC344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Поред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постојећих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предузећа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основали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могу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формирати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предузећа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предходну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одлуку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Парламента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односно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скупштина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2D3792B3" w14:textId="2F6A407A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B9B4C8" w14:textId="46B14CF0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152.</w:t>
      </w:r>
    </w:p>
    <w:p w14:paraId="4559349F" w14:textId="5D66DD23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Јавна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предузећа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151.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одржавања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промоције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изворности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осигуравања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неометаног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одвијања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процеса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одрживог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добара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надзиру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увјета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управљају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A449B0C" w14:textId="3A98A3A2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Јавна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предузећа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надзиру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дозвољених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рационалног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одрживог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добара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4FCC253" w14:textId="023C065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Јавно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предузеће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оснивању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статутом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предузећа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2.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5463CE96" w14:textId="282B806C" w:rsidR="00944349" w:rsidRDefault="00944349" w:rsidP="009C20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4E2411" w14:textId="5F55B047" w:rsidR="00F32B38" w:rsidRPr="00ED1089" w:rsidRDefault="003722E1" w:rsidP="00997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9714A">
        <w:rPr>
          <w:rFonts w:ascii="Arial" w:hAnsi="Arial" w:cs="Arial"/>
          <w:b/>
          <w:sz w:val="24"/>
          <w:szCs w:val="24"/>
        </w:rPr>
        <w:t xml:space="preserve"> 153.</w:t>
      </w:r>
    </w:p>
    <w:p w14:paraId="6CCA869A" w14:textId="7E188F3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предузећа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јавних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152.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осигуравају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309AA766" w14:textId="4124415D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оснивачких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средстава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3814CBCC" w14:textId="4F9E2208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Фонда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фондова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Фонд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основан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10DB1F7D" w14:textId="78EDB4BD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прихода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подручјима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4153B1BC" w14:textId="72F1A708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прихода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накнада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42D66365" w14:textId="0145663B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утврђених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бенефиција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нпр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ослобађање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уплате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цијелог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износа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добити</w:t>
      </w:r>
      <w:r w:rsidR="00F32B38" w:rsidRPr="00ED1089">
        <w:rPr>
          <w:rFonts w:ascii="Arial" w:hAnsi="Arial" w:cs="Arial"/>
          <w:sz w:val="24"/>
          <w:szCs w:val="24"/>
        </w:rPr>
        <w:t xml:space="preserve">...); </w:t>
      </w:r>
    </w:p>
    <w:p w14:paraId="35AFFB53" w14:textId="3C9A91B1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других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утврђрних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прописима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3B496CA1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F7D258" w14:textId="3B37CF3D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154.</w:t>
      </w:r>
    </w:p>
    <w:p w14:paraId="664D571A" w14:textId="5E313A5D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уређења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обиљежја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013782E" w14:textId="02D1DC6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Просторни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представничко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тијело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1C76386" w14:textId="1BB3B853" w:rsidR="0099714A" w:rsidRDefault="0099714A" w:rsidP="005D45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F3307EE" w14:textId="21F6BD42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155.</w:t>
      </w:r>
    </w:p>
    <w:p w14:paraId="53C40F86" w14:textId="75AC256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Управљање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3946E42" w14:textId="193AAB85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период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десет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година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приједлог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056A702" w14:textId="0932206B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развојне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смјернице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извођења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подручјем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поближе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смјернице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уважавање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локалног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становништва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751A0B6" w14:textId="518D5E17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придржавати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18F4DAB" w14:textId="65C92185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Након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протека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периода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анализира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остварени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резултати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ревизија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његово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доношење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31A37403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6D387F" w14:textId="2CA31B9B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156.</w:t>
      </w:r>
    </w:p>
    <w:p w14:paraId="771D0D3E" w14:textId="5F826CB2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155. </w:t>
      </w:r>
      <w:proofErr w:type="gramStart"/>
      <w:r>
        <w:rPr>
          <w:rFonts w:ascii="Arial" w:hAnsi="Arial" w:cs="Arial"/>
          <w:sz w:val="24"/>
          <w:szCs w:val="24"/>
        </w:rPr>
        <w:t>став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садржи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3091EAB3" w14:textId="33AA87B5" w:rsidR="00F32B38" w:rsidRPr="00ED1089" w:rsidRDefault="003722E1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Циљеве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политику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подручјем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68E5B382" w14:textId="1384F70E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сврха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функције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циљеве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4F24844D" w14:textId="6896F077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политика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6F46466" w14:textId="4E06ECD9" w:rsidR="00F32B38" w:rsidRPr="00ED1089" w:rsidRDefault="003722E1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F32B38" w:rsidRPr="00ED108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Смјернице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28BC8282" w14:textId="2D9273FB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оцјена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62E78CD1" w14:textId="2A1EE9D3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концепт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681214BA" w14:textId="251F740B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заштита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културним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вриједностима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ресурсима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штити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програми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</w:t>
      </w:r>
      <w:r w:rsidR="00F32B38" w:rsidRPr="00ED1089">
        <w:rPr>
          <w:rFonts w:ascii="Arial" w:hAnsi="Arial" w:cs="Arial"/>
          <w:sz w:val="24"/>
          <w:szCs w:val="24"/>
        </w:rPr>
        <w:t xml:space="preserve">.), </w:t>
      </w:r>
    </w:p>
    <w:p w14:paraId="18B20581" w14:textId="657CDC59" w:rsidR="00F32B38" w:rsidRPr="00ED1089" w:rsidRDefault="003722E1" w:rsidP="008939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допуштених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45B6B582" w14:textId="745D8A60" w:rsidR="00F32B38" w:rsidRPr="0099714A" w:rsidRDefault="003722E1" w:rsidP="0053456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9714A">
        <w:rPr>
          <w:rFonts w:ascii="Arial" w:hAnsi="Arial" w:cs="Arial"/>
          <w:sz w:val="24"/>
          <w:szCs w:val="24"/>
        </w:rPr>
        <w:t>посјећивање</w:t>
      </w:r>
      <w:proofErr w:type="gramEnd"/>
      <w:r w:rsidR="00F32B38" w:rsidRPr="0099714A">
        <w:rPr>
          <w:rFonts w:ascii="Arial" w:hAnsi="Arial" w:cs="Arial"/>
          <w:sz w:val="24"/>
          <w:szCs w:val="24"/>
        </w:rPr>
        <w:t xml:space="preserve"> </w:t>
      </w:r>
      <w:r w:rsidRPr="0099714A">
        <w:rPr>
          <w:rFonts w:ascii="Arial" w:hAnsi="Arial" w:cs="Arial"/>
          <w:sz w:val="24"/>
          <w:szCs w:val="24"/>
        </w:rPr>
        <w:t>заштићеног</w:t>
      </w:r>
      <w:r w:rsidR="00F32B38" w:rsidRPr="0099714A">
        <w:rPr>
          <w:rFonts w:ascii="Arial" w:hAnsi="Arial" w:cs="Arial"/>
          <w:sz w:val="24"/>
          <w:szCs w:val="24"/>
        </w:rPr>
        <w:t xml:space="preserve"> </w:t>
      </w:r>
      <w:r w:rsidRPr="0099714A">
        <w:rPr>
          <w:rFonts w:ascii="Arial" w:hAnsi="Arial" w:cs="Arial"/>
          <w:sz w:val="24"/>
          <w:szCs w:val="24"/>
        </w:rPr>
        <w:t>подручја</w:t>
      </w:r>
      <w:r w:rsidR="00F32B38" w:rsidRPr="0099714A">
        <w:rPr>
          <w:rFonts w:ascii="Arial" w:hAnsi="Arial" w:cs="Arial"/>
          <w:sz w:val="24"/>
          <w:szCs w:val="24"/>
        </w:rPr>
        <w:t xml:space="preserve"> (</w:t>
      </w:r>
      <w:r w:rsidRPr="0099714A">
        <w:rPr>
          <w:rFonts w:ascii="Arial" w:hAnsi="Arial" w:cs="Arial"/>
          <w:sz w:val="24"/>
          <w:szCs w:val="24"/>
        </w:rPr>
        <w:t>програм</w:t>
      </w:r>
      <w:r w:rsidR="00F32B38" w:rsidRPr="0099714A">
        <w:rPr>
          <w:rFonts w:ascii="Arial" w:hAnsi="Arial" w:cs="Arial"/>
          <w:sz w:val="24"/>
          <w:szCs w:val="24"/>
        </w:rPr>
        <w:t xml:space="preserve"> </w:t>
      </w:r>
      <w:r w:rsidRPr="0099714A">
        <w:rPr>
          <w:rFonts w:ascii="Arial" w:hAnsi="Arial" w:cs="Arial"/>
          <w:sz w:val="24"/>
          <w:szCs w:val="24"/>
        </w:rPr>
        <w:t>посјећивања</w:t>
      </w:r>
      <w:r w:rsidR="00F32B38" w:rsidRPr="0099714A">
        <w:rPr>
          <w:rFonts w:ascii="Arial" w:hAnsi="Arial" w:cs="Arial"/>
          <w:sz w:val="24"/>
          <w:szCs w:val="24"/>
        </w:rPr>
        <w:t xml:space="preserve">, </w:t>
      </w:r>
      <w:r w:rsidRPr="0099714A">
        <w:rPr>
          <w:rFonts w:ascii="Arial" w:hAnsi="Arial" w:cs="Arial"/>
          <w:sz w:val="24"/>
          <w:szCs w:val="24"/>
        </w:rPr>
        <w:t>разгледавања</w:t>
      </w:r>
      <w:r w:rsidR="00F32B38" w:rsidRPr="0099714A">
        <w:rPr>
          <w:rFonts w:ascii="Arial" w:hAnsi="Arial" w:cs="Arial"/>
          <w:sz w:val="24"/>
          <w:szCs w:val="24"/>
        </w:rPr>
        <w:t xml:space="preserve"> </w:t>
      </w:r>
      <w:r w:rsidRPr="0099714A">
        <w:rPr>
          <w:rFonts w:ascii="Arial" w:hAnsi="Arial" w:cs="Arial"/>
          <w:sz w:val="24"/>
          <w:szCs w:val="24"/>
        </w:rPr>
        <w:t>и</w:t>
      </w:r>
      <w:r w:rsidR="00F32B38" w:rsidRPr="0099714A">
        <w:rPr>
          <w:rFonts w:ascii="Arial" w:hAnsi="Arial" w:cs="Arial"/>
          <w:sz w:val="24"/>
          <w:szCs w:val="24"/>
        </w:rPr>
        <w:t xml:space="preserve"> </w:t>
      </w:r>
      <w:r w:rsidRPr="0099714A">
        <w:rPr>
          <w:rFonts w:ascii="Arial" w:hAnsi="Arial" w:cs="Arial"/>
          <w:sz w:val="24"/>
          <w:szCs w:val="24"/>
        </w:rPr>
        <w:t>др</w:t>
      </w:r>
      <w:r w:rsidR="00F32B38" w:rsidRPr="0099714A">
        <w:rPr>
          <w:rFonts w:ascii="Arial" w:hAnsi="Arial" w:cs="Arial"/>
          <w:sz w:val="24"/>
          <w:szCs w:val="24"/>
        </w:rPr>
        <w:t xml:space="preserve">.), </w:t>
      </w:r>
    </w:p>
    <w:p w14:paraId="0D5E0C8E" w14:textId="5FE4EFF4" w:rsidR="00F32B38" w:rsidRPr="00ED1089" w:rsidRDefault="003722E1" w:rsidP="008939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смјернице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изглед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6C1457BC" w14:textId="769354B8" w:rsidR="00F32B38" w:rsidRPr="00ED1089" w:rsidRDefault="003722E1" w:rsidP="008939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повезивање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сусједним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6376B152" w14:textId="051BE97A" w:rsidR="00F32B38" w:rsidRPr="00ED1089" w:rsidRDefault="003722E1" w:rsidP="008939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утицај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социоекономски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комплекс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B7D7187" w14:textId="2A7D2FAD" w:rsidR="00F32B38" w:rsidRPr="00ED1089" w:rsidRDefault="003722E1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</w:t>
      </w:r>
      <w:r w:rsidR="00F32B38" w:rsidRPr="00ED108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Извођење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плана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7679209B" w14:textId="0E53F804" w:rsidR="00F32B38" w:rsidRPr="00ED1089" w:rsidRDefault="003722E1" w:rsidP="008939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смјернице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повезивање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секторских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планова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1FE4CEF9" w14:textId="38EC3A53" w:rsidR="00F32B38" w:rsidRPr="00ED1089" w:rsidRDefault="003722E1" w:rsidP="008939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стратегија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изведбе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27E4F941" w14:textId="4F15D218" w:rsidR="00F32B38" w:rsidRPr="00ED1089" w:rsidRDefault="003722E1" w:rsidP="008939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надзор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163B0171" w14:textId="020B3B76" w:rsidR="00F32B38" w:rsidRPr="00ED1089" w:rsidRDefault="003722E1" w:rsidP="008939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финансирања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70B302D2" w14:textId="059A4CE5" w:rsidR="00F32B38" w:rsidRPr="00ED1089" w:rsidRDefault="003722E1" w:rsidP="008939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трошкови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извори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финансирања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1E802A07" w14:textId="79EF3379" w:rsidR="00F32B38" w:rsidRPr="00ED1089" w:rsidRDefault="003722E1" w:rsidP="008939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институционална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структура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35D90C36" w14:textId="2B0CE61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годишњим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промоције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2B639E6" w14:textId="018632F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приједлога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увида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46A553A" w14:textId="786B57B0" w:rsidR="0099714A" w:rsidRDefault="0099714A" w:rsidP="00AF58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E161F7" w14:textId="48E06AB4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158.</w:t>
      </w:r>
    </w:p>
    <w:p w14:paraId="2F780AE9" w14:textId="603A505B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Правилником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унутарњем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ближе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уређују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питања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унапређења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непоштовање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одредби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правилника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B475FBE" w14:textId="7B46302A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Надзорни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одбор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предузећа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приједлог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претходно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прибављену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C30C05B" w14:textId="3F658AE5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Непосредни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надзор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надзорник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надзорници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предузећа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5505613" w14:textId="2EC9621B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Проведбеним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организација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овласти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надзорничке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службе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1602E9DA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53CA1C" w14:textId="0017FC9C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159.</w:t>
      </w:r>
    </w:p>
    <w:p w14:paraId="357D8CA8" w14:textId="17A8D73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дозвољени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оштећују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мијењају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својства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због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C89E5DE" w14:textId="3B5C9C7B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дозвољене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категоријама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1445183" w14:textId="54005CB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категоријама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99714A">
        <w:rPr>
          <w:rFonts w:ascii="Arial" w:hAnsi="Arial" w:cs="Arial"/>
          <w:sz w:val="24"/>
          <w:szCs w:val="24"/>
        </w:rPr>
        <w:t>III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 w:rsidR="0099714A">
        <w:rPr>
          <w:rFonts w:ascii="Arial" w:hAnsi="Arial" w:cs="Arial"/>
          <w:sz w:val="24"/>
          <w:szCs w:val="24"/>
        </w:rPr>
        <w:t>IV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 w:rsidR="0099714A">
        <w:rPr>
          <w:rFonts w:ascii="Arial" w:hAnsi="Arial" w:cs="Arial"/>
          <w:sz w:val="24"/>
          <w:szCs w:val="24"/>
        </w:rPr>
        <w:t>V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99714A">
        <w:rPr>
          <w:rFonts w:ascii="Arial" w:hAnsi="Arial" w:cs="Arial"/>
          <w:sz w:val="24"/>
          <w:szCs w:val="24"/>
        </w:rPr>
        <w:t>VI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4F7DC96" w14:textId="707688A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Дозвола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Жалба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изјавити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3D66A10" w14:textId="5C930B85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Захвати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шумарству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ловству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рибарству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водном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привређивању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рударству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морају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усклађени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циљевима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плановима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морају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33AFE684" w14:textId="4BA208A3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Дозвола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2B38" w:rsidRPr="00ED1089">
        <w:rPr>
          <w:rFonts w:ascii="Arial" w:hAnsi="Arial" w:cs="Arial"/>
          <w:sz w:val="24"/>
          <w:szCs w:val="24"/>
        </w:rPr>
        <w:t>2.,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3.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4.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садржи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5AB86633" w14:textId="765157DD" w:rsidR="00F32B38" w:rsidRPr="00ED1089" w:rsidRDefault="00F32B38" w:rsidP="00ED4A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3C6273" w14:textId="5D4A3D27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162.</w:t>
      </w:r>
    </w:p>
    <w:p w14:paraId="6299E078" w14:textId="15D0877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употреба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искориштавање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ограничена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забрањена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власник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накнаду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ограничења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изложен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4453DD3" w14:textId="1945EF0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Висина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накнаде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правилником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163. </w:t>
      </w:r>
      <w:proofErr w:type="gramStart"/>
      <w:r>
        <w:rPr>
          <w:rFonts w:ascii="Arial" w:hAnsi="Arial" w:cs="Arial"/>
          <w:sz w:val="24"/>
          <w:szCs w:val="24"/>
        </w:rPr>
        <w:t>споразумно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случају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висини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накнаде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одлучује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суд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F61A683" w14:textId="3A4BC43A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Накнада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исплаћује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терет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буџета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нивоа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Фонда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503DC7C8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12D0A5" w14:textId="219C7061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164.</w:t>
      </w:r>
    </w:p>
    <w:p w14:paraId="11DB365E" w14:textId="186E750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Заштита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конкурса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повјерити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особи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склапањем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старању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Конкурс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1C16142" w14:textId="5B5A17F5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Ближе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испуњавати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особа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правилником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2BCE1CB" w14:textId="374DD537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испуњава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склопи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старатељ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32EE0CA" w14:textId="7AC4C6B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Уговором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уређују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питања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нарочито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6872A07D" w14:textId="042920A6" w:rsidR="00F32B38" w:rsidRPr="00ED1089" w:rsidRDefault="003722E1" w:rsidP="008939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природна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предмет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1083C609" w14:textId="5EA0E701" w:rsidR="00F32B38" w:rsidRPr="00ED1089" w:rsidRDefault="003722E1" w:rsidP="008939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мјере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старатељ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предузети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висина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накнаде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A510CF4" w14:textId="4CD9199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конкурс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склапа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026AC3A3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847A9B" w14:textId="1B93E48B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166.</w:t>
      </w:r>
    </w:p>
    <w:p w14:paraId="2B60634D" w14:textId="06D3B57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некретнине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99714A">
        <w:rPr>
          <w:rFonts w:ascii="Arial" w:hAnsi="Arial" w:cs="Arial"/>
          <w:sz w:val="24"/>
          <w:szCs w:val="24"/>
        </w:rPr>
        <w:t>даљ</w:t>
      </w:r>
      <w:r>
        <w:rPr>
          <w:rFonts w:ascii="Arial" w:hAnsi="Arial" w:cs="Arial"/>
          <w:sz w:val="24"/>
          <w:szCs w:val="24"/>
        </w:rPr>
        <w:t>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тексту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власник</w:t>
      </w:r>
      <w:r w:rsidR="00F32B38" w:rsidRPr="00ED108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унутар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категорија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99714A">
        <w:rPr>
          <w:rFonts w:ascii="Arial" w:hAnsi="Arial" w:cs="Arial"/>
          <w:sz w:val="24"/>
          <w:szCs w:val="24"/>
        </w:rPr>
        <w:t>I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99714A">
        <w:rPr>
          <w:rFonts w:ascii="Arial" w:hAnsi="Arial" w:cs="Arial"/>
          <w:sz w:val="24"/>
          <w:szCs w:val="24"/>
        </w:rPr>
        <w:t>II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намјерава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продати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дужан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најприје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понудити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осталим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намјерава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продати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дужан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најприје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понудити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BCE5664" w14:textId="0647CFB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унутар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понуди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навести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цијену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продаје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5D516DE" w14:textId="4C6E8FE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дужни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понуду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одбити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30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писмене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понуде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ADB02A2" w14:textId="25F7085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понуда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буде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прихваћена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унутар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власник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цијену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нижа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наведене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понуди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купца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повољнији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садржи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понуда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2.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3F0105B3" w14:textId="1AD6FE95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поступио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ставом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4.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тужбом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против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продавца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купца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захтијевати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поништење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купопродаји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hAnsi="Arial" w:cs="Arial"/>
          <w:sz w:val="24"/>
          <w:szCs w:val="24"/>
        </w:rPr>
        <w:t>године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сазнали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склапање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најкасније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склапања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купопродаји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5447FD1" w14:textId="6049263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5.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поништење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купопродаји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висина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привидни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стварна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цијена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повољнији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купца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склопи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привидан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продаји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FE83BF5" w14:textId="346A186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Уговори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склопљени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напријед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наведени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ништави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производе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посљедице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1B510757" w14:textId="5F703F61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првокупа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уписује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земљишне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књиге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суда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4C4E434B" w14:textId="47765022" w:rsidR="00B13C19" w:rsidRDefault="00B13C19" w:rsidP="00AF58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7A4F18" w14:textId="5F2C949D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169.</w:t>
      </w:r>
    </w:p>
    <w:p w14:paraId="423936F1" w14:textId="1126955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Захтјев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стицању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власништва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168.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купац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7FD92B2" w14:textId="57A27C6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ускраћује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60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поступа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одредбама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ЗУП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5F173A8" w14:textId="6DE866F1" w:rsidR="00F32B38" w:rsidRPr="00ED1089" w:rsidRDefault="003722E1" w:rsidP="00B13C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склопљени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супротно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одредбама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ништави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производе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посљедице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5E4147CC" w14:textId="77777777" w:rsidR="00B13C19" w:rsidRDefault="00B13C19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CCB5A5" w14:textId="77777777" w:rsidR="00AF5869" w:rsidRDefault="00AF5869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ADF614" w14:textId="77777777" w:rsidR="00AF5869" w:rsidRDefault="00AF5869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87FF42" w14:textId="33A4BB30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170.</w:t>
      </w:r>
    </w:p>
    <w:p w14:paraId="1D58380F" w14:textId="14C3D6CA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Власничка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стварна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одузети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ограничити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ефикасније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C6B49F3" w14:textId="22024228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Власништво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стварно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одузима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ограничава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одређен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извлаштење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другачије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B00D974" w14:textId="57D14BB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морају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најмање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мјесеца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покретања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приједлога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извлаштење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упутити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власницима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писмени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приједлог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откуп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AA2F961" w14:textId="5B4540D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одузету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морају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једнако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накнаду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945C798" w14:textId="31CD0415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Висина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накнаде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одузету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обзиром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њезину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тржишну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506E563" w14:textId="720CD94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извлаштење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покреће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приједлог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уређен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извлаштење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49AF8A2" w14:textId="5BE0811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Некретнине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евидентирају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катастру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прописима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8412774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B099FF" w14:textId="595FAAFC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171.</w:t>
      </w:r>
    </w:p>
    <w:p w14:paraId="6310906B" w14:textId="54B2E6A2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власника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прогласило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представничко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тијело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тржишној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цијену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откупити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понудити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једнако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некретнину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D814F56" w14:textId="176079C8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власника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прогласили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тржишној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цијени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откупити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понудити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једнако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</w:p>
    <w:p w14:paraId="34CD5063" w14:textId="3EA7E83A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понудити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ступања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снагу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проузроковао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ограничења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забране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некретнини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4391BE01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F74E3D" w14:textId="44864353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F32B38" w:rsidRPr="00ED1089">
        <w:rPr>
          <w:rFonts w:ascii="Arial" w:hAnsi="Arial" w:cs="Arial"/>
          <w:b/>
          <w:sz w:val="24"/>
          <w:szCs w:val="24"/>
        </w:rPr>
        <w:t xml:space="preserve"> 174</w:t>
      </w:r>
      <w:r w:rsidR="009C200B">
        <w:rPr>
          <w:rFonts w:ascii="Arial" w:hAnsi="Arial" w:cs="Arial"/>
          <w:sz w:val="24"/>
          <w:szCs w:val="24"/>
        </w:rPr>
        <w:t>.</w:t>
      </w:r>
    </w:p>
    <w:p w14:paraId="758165C1" w14:textId="5CF9745D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врстом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трошак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учинити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дозвољене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спријечило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настанак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штете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лицу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6938909" w14:textId="6B5245F3" w:rsidR="00F32B38" w:rsidRPr="00B13C19" w:rsidRDefault="003722E1" w:rsidP="00B13C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радњом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подразумијева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ефикасно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ограђивање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циљано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чување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добара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растјеривање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B13C19">
        <w:rPr>
          <w:rFonts w:ascii="Arial" w:hAnsi="Arial" w:cs="Arial"/>
          <w:sz w:val="24"/>
          <w:szCs w:val="24"/>
        </w:rPr>
        <w:t xml:space="preserve">. </w:t>
      </w:r>
    </w:p>
    <w:p w14:paraId="5A0DEA32" w14:textId="77777777" w:rsidR="00AF5869" w:rsidRDefault="00AF5869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E3BD6E" w14:textId="59D4F6D3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175.</w:t>
      </w:r>
    </w:p>
    <w:p w14:paraId="43E6E147" w14:textId="60A1CAC5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настанак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штете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спријечити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чланом</w:t>
      </w:r>
      <w:r w:rsidR="00F32B38" w:rsidRPr="00ED1089">
        <w:rPr>
          <w:rFonts w:ascii="Arial" w:hAnsi="Arial" w:cs="Arial"/>
          <w:sz w:val="24"/>
          <w:szCs w:val="24"/>
        </w:rPr>
        <w:t xml:space="preserve"> 174.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оштећеник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захтијевати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неопходних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радњи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спречавање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B13C19">
        <w:rPr>
          <w:rFonts w:ascii="Arial" w:hAnsi="Arial" w:cs="Arial"/>
          <w:sz w:val="24"/>
          <w:szCs w:val="24"/>
        </w:rPr>
        <w:t>даљ</w:t>
      </w:r>
      <w:r>
        <w:rPr>
          <w:rFonts w:ascii="Arial" w:hAnsi="Arial" w:cs="Arial"/>
          <w:sz w:val="24"/>
          <w:szCs w:val="24"/>
        </w:rPr>
        <w:t>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штета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Оштећеник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споразумно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трошкове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радњи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B5D431A" w14:textId="7A668E93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изведе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подстицај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трошкове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13E3FBEA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0357AD" w14:textId="1AD51A6B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182.</w:t>
      </w:r>
    </w:p>
    <w:p w14:paraId="2C476BA7" w14:textId="6AA8330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Дјелатност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концесија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предузеће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подручјем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претходну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AF9BD69" w14:textId="40D3C2B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Одлуком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концесији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нарочито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72994F01" w14:textId="50F65C88" w:rsidR="00F32B38" w:rsidRPr="00307E9C" w:rsidRDefault="003722E1" w:rsidP="0053456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7E9C">
        <w:rPr>
          <w:rFonts w:ascii="Arial" w:hAnsi="Arial" w:cs="Arial"/>
          <w:sz w:val="24"/>
          <w:szCs w:val="24"/>
        </w:rPr>
        <w:t>заштићено</w:t>
      </w:r>
      <w:r w:rsidR="00F32B38" w:rsidRPr="00307E9C">
        <w:rPr>
          <w:rFonts w:ascii="Arial" w:hAnsi="Arial" w:cs="Arial"/>
          <w:sz w:val="24"/>
          <w:szCs w:val="24"/>
        </w:rPr>
        <w:t xml:space="preserve"> </w:t>
      </w:r>
      <w:r w:rsidRPr="00307E9C">
        <w:rPr>
          <w:rFonts w:ascii="Arial" w:hAnsi="Arial" w:cs="Arial"/>
          <w:sz w:val="24"/>
          <w:szCs w:val="24"/>
        </w:rPr>
        <w:t>подручје</w:t>
      </w:r>
      <w:r w:rsidR="00F32B38" w:rsidRPr="00307E9C">
        <w:rPr>
          <w:rFonts w:ascii="Arial" w:hAnsi="Arial" w:cs="Arial"/>
          <w:sz w:val="24"/>
          <w:szCs w:val="24"/>
        </w:rPr>
        <w:t xml:space="preserve">, </w:t>
      </w:r>
      <w:r w:rsidRPr="00307E9C">
        <w:rPr>
          <w:rFonts w:ascii="Arial" w:hAnsi="Arial" w:cs="Arial"/>
          <w:sz w:val="24"/>
          <w:szCs w:val="24"/>
        </w:rPr>
        <w:t>односно</w:t>
      </w:r>
      <w:r w:rsidR="00F32B38" w:rsidRPr="00307E9C">
        <w:rPr>
          <w:rFonts w:ascii="Arial" w:hAnsi="Arial" w:cs="Arial"/>
          <w:sz w:val="24"/>
          <w:szCs w:val="24"/>
        </w:rPr>
        <w:t xml:space="preserve"> </w:t>
      </w:r>
      <w:r w:rsidRPr="00307E9C">
        <w:rPr>
          <w:rFonts w:ascii="Arial" w:hAnsi="Arial" w:cs="Arial"/>
          <w:sz w:val="24"/>
          <w:szCs w:val="24"/>
        </w:rPr>
        <w:t>спелеолошки</w:t>
      </w:r>
      <w:r w:rsidR="00F32B38" w:rsidRPr="00307E9C">
        <w:rPr>
          <w:rFonts w:ascii="Arial" w:hAnsi="Arial" w:cs="Arial"/>
          <w:sz w:val="24"/>
          <w:szCs w:val="24"/>
        </w:rPr>
        <w:t xml:space="preserve"> </w:t>
      </w:r>
      <w:r w:rsidRPr="00307E9C">
        <w:rPr>
          <w:rFonts w:ascii="Arial" w:hAnsi="Arial" w:cs="Arial"/>
          <w:sz w:val="24"/>
          <w:szCs w:val="24"/>
        </w:rPr>
        <w:t>објект</w:t>
      </w:r>
      <w:r w:rsidR="00F32B38" w:rsidRPr="00307E9C">
        <w:rPr>
          <w:rFonts w:ascii="Arial" w:hAnsi="Arial" w:cs="Arial"/>
          <w:sz w:val="24"/>
          <w:szCs w:val="24"/>
        </w:rPr>
        <w:t xml:space="preserve"> </w:t>
      </w:r>
      <w:r w:rsidRPr="00307E9C">
        <w:rPr>
          <w:rFonts w:ascii="Arial" w:hAnsi="Arial" w:cs="Arial"/>
          <w:sz w:val="24"/>
          <w:szCs w:val="24"/>
        </w:rPr>
        <w:t>за</w:t>
      </w:r>
      <w:r w:rsidR="00F32B38" w:rsidRPr="00307E9C">
        <w:rPr>
          <w:rFonts w:ascii="Arial" w:hAnsi="Arial" w:cs="Arial"/>
          <w:sz w:val="24"/>
          <w:szCs w:val="24"/>
        </w:rPr>
        <w:t xml:space="preserve"> </w:t>
      </w:r>
      <w:r w:rsidRPr="00307E9C">
        <w:rPr>
          <w:rFonts w:ascii="Arial" w:hAnsi="Arial" w:cs="Arial"/>
          <w:sz w:val="24"/>
          <w:szCs w:val="24"/>
        </w:rPr>
        <w:t>који</w:t>
      </w:r>
      <w:r w:rsidR="00F32B38" w:rsidRPr="00307E9C">
        <w:rPr>
          <w:rFonts w:ascii="Arial" w:hAnsi="Arial" w:cs="Arial"/>
          <w:sz w:val="24"/>
          <w:szCs w:val="24"/>
        </w:rPr>
        <w:t xml:space="preserve"> </w:t>
      </w:r>
      <w:r w:rsidRPr="00307E9C">
        <w:rPr>
          <w:rFonts w:ascii="Arial" w:hAnsi="Arial" w:cs="Arial"/>
          <w:sz w:val="24"/>
          <w:szCs w:val="24"/>
        </w:rPr>
        <w:t>се</w:t>
      </w:r>
      <w:r w:rsidR="00F32B38" w:rsidRPr="00307E9C">
        <w:rPr>
          <w:rFonts w:ascii="Arial" w:hAnsi="Arial" w:cs="Arial"/>
          <w:sz w:val="24"/>
          <w:szCs w:val="24"/>
        </w:rPr>
        <w:t xml:space="preserve"> </w:t>
      </w:r>
      <w:r w:rsidRPr="00307E9C">
        <w:rPr>
          <w:rFonts w:ascii="Arial" w:hAnsi="Arial" w:cs="Arial"/>
          <w:sz w:val="24"/>
          <w:szCs w:val="24"/>
        </w:rPr>
        <w:t>даје</w:t>
      </w:r>
      <w:r w:rsidR="00F32B38" w:rsidRPr="00307E9C">
        <w:rPr>
          <w:rFonts w:ascii="Arial" w:hAnsi="Arial" w:cs="Arial"/>
          <w:sz w:val="24"/>
          <w:szCs w:val="24"/>
        </w:rPr>
        <w:t xml:space="preserve"> </w:t>
      </w:r>
      <w:r w:rsidRPr="00307E9C">
        <w:rPr>
          <w:rFonts w:ascii="Arial" w:hAnsi="Arial" w:cs="Arial"/>
          <w:sz w:val="24"/>
          <w:szCs w:val="24"/>
        </w:rPr>
        <w:t>концесија</w:t>
      </w:r>
      <w:r w:rsidR="00F32B38" w:rsidRPr="00307E9C">
        <w:rPr>
          <w:rFonts w:ascii="Arial" w:hAnsi="Arial" w:cs="Arial"/>
          <w:sz w:val="24"/>
          <w:szCs w:val="24"/>
        </w:rPr>
        <w:t xml:space="preserve">; </w:t>
      </w:r>
    </w:p>
    <w:p w14:paraId="7E78C375" w14:textId="58D7FA1D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предвиђени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привредног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79EF677F" w14:textId="77611A51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корисници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концесије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7062670C" w14:textId="7CBD77B4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намјене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концесија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додјељује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0A183791" w14:textId="3BABE8DD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концесионар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проводити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5E18610F" w14:textId="57D0DAF5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вријеме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трајања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концесије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68505CCE" w14:textId="22E01A1B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висина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накнаде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основица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одређивање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висине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накнаде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E053B4D" w14:textId="6F76D9D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Одлуку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додјели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концесије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концесијама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9C0EB76" w14:textId="27F2F30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концесија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додјељује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претходну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министарстава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915FCAF" w14:textId="01E7DA2A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Одлука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концесији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садржи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7A26EC5F" w14:textId="111B3AD2" w:rsidR="00F32B38" w:rsidRPr="00ED4A9B" w:rsidRDefault="003722E1" w:rsidP="00ED4A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Јавној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категоријом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07E9C">
        <w:rPr>
          <w:rFonts w:ascii="Arial" w:hAnsi="Arial" w:cs="Arial"/>
          <w:sz w:val="24"/>
          <w:szCs w:val="24"/>
        </w:rPr>
        <w:t>I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националним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парком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одлуком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додијелити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посебна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употреба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добра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2880C90" w14:textId="77777777" w:rsidR="009C200B" w:rsidRDefault="009C200B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7BDBCA" w14:textId="4D2E6ABB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186.</w:t>
      </w:r>
    </w:p>
    <w:p w14:paraId="0EAB9161" w14:textId="6AC12AE1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остваривања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стратегије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докумената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уређују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поједина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питања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израђује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извјештај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одлучује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представничко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тијело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6F4E42B" w14:textId="58765C67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Извјештај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се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израђује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двогодишњи</w:t>
      </w:r>
      <w:r w:rsidR="00FC02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период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садржи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нарочито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5BE22CB9" w14:textId="31656BFE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податке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еколошких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система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типова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аутохтоних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завичајних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удомаћених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анализом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разлоге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проблеме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0EDA8CA7" w14:textId="5F3BC01D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податке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утицајима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добара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биолошку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разноликост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7152952B" w14:textId="1CCC607D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податке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утицајима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појединих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природу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08317CCC" w14:textId="09F18553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оцјену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разноликости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6D8D606B" w14:textId="05318E59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проведбе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Стратегије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докумената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63B8DF8E" w14:textId="7CCE724F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оцјену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надзора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46654000" w14:textId="6D2D4A8C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податке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финансијских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35550BAE" w14:textId="60281D24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процјену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израде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измјене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допуне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постојећих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докумената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важне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податке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AADD739" w14:textId="38D315BA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Приједлог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извјештаја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припрема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Прије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упућивања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представничком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извјештај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доставља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мишљење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Федералном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Савјетодавном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вијећу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одобравају</w:t>
      </w:r>
      <w:r w:rsidR="00F32B38" w:rsidRPr="00ED108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усвајају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извјештај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A26645A" w14:textId="28D489BA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Скупштина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прихваћа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одговарајуће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извјештаје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4DE47E7A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C15FBA" w14:textId="6B547CBE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187.</w:t>
      </w:r>
    </w:p>
    <w:p w14:paraId="6882610C" w14:textId="428ACCF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стручне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осим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односно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пренесени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CD1FA93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3AA4F5" w14:textId="7A0B5811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189.</w:t>
      </w:r>
    </w:p>
    <w:p w14:paraId="1BD7029A" w14:textId="428FF75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Стручне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Босне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Херцеговине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07E9C">
        <w:rPr>
          <w:rFonts w:ascii="Arial" w:hAnsi="Arial" w:cs="Arial"/>
          <w:sz w:val="24"/>
          <w:szCs w:val="24"/>
        </w:rPr>
        <w:t>даљ</w:t>
      </w:r>
      <w:r>
        <w:rPr>
          <w:rFonts w:ascii="Arial" w:hAnsi="Arial" w:cs="Arial"/>
          <w:sz w:val="24"/>
          <w:szCs w:val="24"/>
        </w:rPr>
        <w:t>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тексту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). </w:t>
      </w:r>
    </w:p>
    <w:p w14:paraId="228B9F3F" w14:textId="61C0670A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служба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168EA6F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ABD369" w14:textId="7FA22FF2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190.</w:t>
      </w:r>
    </w:p>
    <w:p w14:paraId="46DA40BB" w14:textId="0EEE0553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оквиру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дјелатности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3DF21AC1" w14:textId="459995D9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оснива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одржава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базе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података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биљним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гљивљим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животињским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станишним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еколошким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системима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0BF92945" w14:textId="5E71DD39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разлоге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разноликости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предлаже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70B0F6A8" w14:textId="38CD4B5A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израђује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извјештаје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Националне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стратегије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4FF38CE2" w14:textId="79FFE635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израђује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извјештаје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Стратегије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4D708BB3" w14:textId="56980C21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информацијски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катастар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разноликости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71AC2472" w14:textId="4B60EF61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статистичке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анализе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обједињава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резултате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73FF221F" w14:textId="166B819F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припрема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приједлоге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1DCCF115" w14:textId="15C33199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утврђује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прихватљивости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5A4962CE" w14:textId="40AF5C20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израђује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стручне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подлоге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добара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4C60712C" w14:textId="753BE168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припрема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пројекте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2AE273E3" w14:textId="50AE57EB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судјелује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међународних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Босна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Херцеговина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чланица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4C848935" w14:textId="29858066" w:rsidR="00F32B38" w:rsidRPr="00ED1089" w:rsidRDefault="00307E9C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одгојно</w:t>
      </w:r>
      <w:r w:rsidR="00F32B38" w:rsidRPr="00ED1089">
        <w:rPr>
          <w:rFonts w:ascii="Arial" w:hAnsi="Arial" w:cs="Arial"/>
          <w:sz w:val="24"/>
          <w:szCs w:val="24"/>
        </w:rPr>
        <w:t>-</w:t>
      </w:r>
      <w:r w:rsidR="003722E1">
        <w:rPr>
          <w:rFonts w:ascii="Arial" w:hAnsi="Arial" w:cs="Arial"/>
          <w:sz w:val="24"/>
          <w:szCs w:val="24"/>
        </w:rPr>
        <w:t>образовне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промиџбене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активности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</w:p>
    <w:p w14:paraId="13908382" w14:textId="211BC6A6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обавља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његовим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проведбеним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прописим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A11D01E" w14:textId="3219EAEC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годишњим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вишегодишњим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0869EA17" w14:textId="1F2A172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Годишњи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вишегодишњи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2.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2462A01" w14:textId="1CB216E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остварењу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годишњег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вишегодишњег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извјештај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статутом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38C6444D" w14:textId="0F9D063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осигуравају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буџету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293712F1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F9EC4B" w14:textId="1F1197C0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192.</w:t>
      </w:r>
    </w:p>
    <w:p w14:paraId="38EAD57C" w14:textId="78350507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Кантони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стручних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оснивати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240CC087" w14:textId="6825FD3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оснивању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статутом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842C3A7" w14:textId="45D98015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Одредбе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190. </w:t>
      </w:r>
      <w:proofErr w:type="gramStart"/>
      <w:r>
        <w:rPr>
          <w:rFonts w:ascii="Arial" w:hAnsi="Arial" w:cs="Arial"/>
          <w:sz w:val="24"/>
          <w:szCs w:val="24"/>
        </w:rPr>
        <w:t>става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1.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2.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одговарајуће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примјењују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54589184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81E561" w14:textId="2E64CC50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196.</w:t>
      </w:r>
    </w:p>
    <w:p w14:paraId="1B498A57" w14:textId="520A548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Федерација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подстиче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промовише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научна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F4CE5BF" w14:textId="3ED2ADD8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научна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биљних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гљивљих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proofErr w:type="gramStart"/>
      <w:r w:rsidR="00F32B38" w:rsidRPr="00ED10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фосила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Дозволом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Дозвола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416CECA" w14:textId="6DB2619B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резултатима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извијестити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30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завршетка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пријетњом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новчане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казне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накнаде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штете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2ACA53B0" w14:textId="1FABAA3E" w:rsidR="00ED4A9B" w:rsidRDefault="00ED4A9B" w:rsidP="009C20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2C0B73" w14:textId="092155EF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F32B38" w:rsidRPr="00ED1089">
        <w:rPr>
          <w:rFonts w:ascii="Arial" w:hAnsi="Arial" w:cs="Arial"/>
          <w:b/>
          <w:sz w:val="24"/>
          <w:szCs w:val="24"/>
        </w:rPr>
        <w:t xml:space="preserve"> 1</w:t>
      </w:r>
      <w:r w:rsidR="009C200B">
        <w:rPr>
          <w:rFonts w:ascii="Arial" w:hAnsi="Arial" w:cs="Arial"/>
          <w:b/>
          <w:sz w:val="24"/>
          <w:szCs w:val="24"/>
        </w:rPr>
        <w:t>97.</w:t>
      </w:r>
    </w:p>
    <w:p w14:paraId="6DBFE436" w14:textId="08125F9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организује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информацијски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јединственог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информацијског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система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према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међународно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стандардима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обавезама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5A2D69D" w14:textId="1E9109AB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прикупља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обрађује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обједињује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податке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израђује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извјештаје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базе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података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склопу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информацијског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система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320BCF7D" w14:textId="7ADD47B1" w:rsidR="00AA2BD5" w:rsidRDefault="00AA2BD5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541D30" w14:textId="605B850B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199.</w:t>
      </w:r>
    </w:p>
    <w:p w14:paraId="64F0BE9C" w14:textId="0A080B78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кантонална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заводи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органи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јавна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предузећа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јавне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информисања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пружити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информације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омогућити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увид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одговарајућу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документацију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02CD5066" w14:textId="0A39C7B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писаном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облику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199217D9" w14:textId="61FA88AE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Парламенту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подносе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извјештаји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49C15826" w14:textId="3FE42F85" w:rsidR="00F32B38" w:rsidRPr="00ED1089" w:rsidRDefault="003722E1" w:rsidP="00AF586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Скупштине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извјештаје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достављати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сваке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године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вријеме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7FEB46E1" w14:textId="40DA23E9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Члан</w:t>
      </w:r>
      <w:r w:rsidR="00F32B38" w:rsidRPr="00ED1089">
        <w:rPr>
          <w:rFonts w:ascii="Arial" w:hAnsi="Arial" w:cs="Arial"/>
          <w:b/>
          <w:sz w:val="24"/>
          <w:szCs w:val="24"/>
        </w:rPr>
        <w:t xml:space="preserve"> 211</w:t>
      </w:r>
      <w:r w:rsidR="009C200B">
        <w:rPr>
          <w:rFonts w:ascii="Arial" w:hAnsi="Arial" w:cs="Arial"/>
          <w:sz w:val="24"/>
          <w:szCs w:val="24"/>
        </w:rPr>
        <w:t>.</w:t>
      </w:r>
    </w:p>
    <w:p w14:paraId="000B1409" w14:textId="500DB74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Инспекцијски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надзор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донесених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заштиченим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подручијма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AA2BD5">
        <w:rPr>
          <w:rFonts w:ascii="Arial" w:hAnsi="Arial" w:cs="Arial"/>
          <w:sz w:val="24"/>
          <w:szCs w:val="24"/>
        </w:rPr>
        <w:t>I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AA2BD5">
        <w:rPr>
          <w:rFonts w:ascii="Arial" w:hAnsi="Arial" w:cs="Arial"/>
          <w:sz w:val="24"/>
          <w:szCs w:val="24"/>
        </w:rPr>
        <w:t>II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категорије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134.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инспекција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инспекцијске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послове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категорије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AA2BD5">
        <w:rPr>
          <w:rFonts w:ascii="Arial" w:hAnsi="Arial" w:cs="Arial"/>
          <w:sz w:val="24"/>
          <w:szCs w:val="24"/>
        </w:rPr>
        <w:t>III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 w:rsidR="00AA2BD5">
        <w:rPr>
          <w:rFonts w:ascii="Arial" w:hAnsi="Arial" w:cs="Arial"/>
          <w:sz w:val="24"/>
          <w:szCs w:val="24"/>
        </w:rPr>
        <w:t>IV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 w:rsidR="00AA2BD5">
        <w:rPr>
          <w:rFonts w:ascii="Arial" w:hAnsi="Arial" w:cs="Arial"/>
          <w:sz w:val="24"/>
          <w:szCs w:val="24"/>
        </w:rPr>
        <w:t>V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AA2BD5">
        <w:rPr>
          <w:rFonts w:ascii="Arial" w:hAnsi="Arial" w:cs="Arial"/>
          <w:sz w:val="24"/>
          <w:szCs w:val="24"/>
        </w:rPr>
        <w:t>VI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инспекцијске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послове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440C5F22" w14:textId="493E779D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Инспекцијски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надзор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инспектори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0EFE294" w14:textId="75F620F0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C655B5" w14:textId="08A75C2F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213.</w:t>
      </w:r>
    </w:p>
    <w:p w14:paraId="76D3005B" w14:textId="4466C3C5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инспектора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поставити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високу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стручну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спрему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наука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положен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стручни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испит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инспектора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7C189CA" w14:textId="7F69B5D7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Поред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9A4962">
        <w:rPr>
          <w:rFonts w:ascii="Arial" w:hAnsi="Arial" w:cs="Arial"/>
          <w:sz w:val="24"/>
          <w:szCs w:val="24"/>
        </w:rPr>
        <w:t>условa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инспектор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испуњавати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уређују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положај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обавезе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државних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службеника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76CFBF0E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A6A902" w14:textId="65AB1967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216.</w:t>
      </w:r>
    </w:p>
    <w:p w14:paraId="75AE93E1" w14:textId="643401DC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повријеђен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пропис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донесен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надлежни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инспектор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записником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констатује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неправилност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недостатак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отклањање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56C1CFE" w14:textId="216695C8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Поред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овлаштења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одређених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случају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инспекцијама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надлежни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инспектор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овлаштен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дужан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5FA118A9" w14:textId="1D1E5940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наредити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обустављање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извођења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радова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врше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противно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423BE3CF" w14:textId="5C58B4CD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наредити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сарадњи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грађевинско</w:t>
      </w:r>
      <w:r w:rsidR="00F32B38" w:rsidRPr="00ED108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урбанистичком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инспекцијом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планирању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земљишта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нивоу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уклањање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саграђеног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постројења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изграђеног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0E9F62EE" w14:textId="7D254CD6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наредити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привремену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обуставу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односно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његовог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врше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супротно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принципима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13A2F910" w14:textId="17C0A1BB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забранити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предузимање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радњи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дозвољене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E39A1EB" w14:textId="6B4CCA3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Жалба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инспектора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2.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одлаже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извршење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34059CAC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8EE82C" w14:textId="7EA54816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219.</w:t>
      </w:r>
    </w:p>
    <w:p w14:paraId="6C6DA9C9" w14:textId="445AF632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проведби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дијеловима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инспектор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надзире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46178100" w14:textId="10E291D4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квалитета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0EBCB5F1" w14:textId="0B6999C5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кориштење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употребу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789CA953" w14:textId="5359EF68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примјену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2D18DFFF" w14:textId="29E9F14C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добара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2E560371" w14:textId="7621FA12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проведбу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промицања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34CEDCAB" w14:textId="4F424BAE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радње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проузроковати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оштећења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7EF4650F" w14:textId="545FFCA8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провођење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непосредне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очувања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00D5E198" w14:textId="7BCCB4F8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проведбу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биљних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гљивних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осталих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283C427C" w14:textId="1BB5A45A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извоз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увоз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биљака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гљива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ограничени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забрањени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донесеним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прописима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2ACF66B7" w14:textId="6EA09207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интродукцију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реинтродукцију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природу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71A44D63" w14:textId="43860748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информисање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4739BB6C" w14:textId="0C538C27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примјену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изречених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превентивних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циљу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; </w:t>
      </w:r>
    </w:p>
    <w:p w14:paraId="0CD80869" w14:textId="5E4620B7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примјену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разноликости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донесених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7AD9382C" w14:textId="0C617B2A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798C45" w14:textId="5F651E69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224.</w:t>
      </w:r>
    </w:p>
    <w:p w14:paraId="3C0733B8" w14:textId="2B712A9A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прекршајног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инспектор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починиоцу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прекршаја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9A4962">
        <w:rPr>
          <w:rFonts w:ascii="Arial" w:hAnsi="Arial" w:cs="Arial"/>
          <w:sz w:val="24"/>
          <w:szCs w:val="24"/>
        </w:rPr>
        <w:t>изда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прекршајни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инспекцијама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0F0A5AB8" w14:textId="77777777" w:rsidR="009C200B" w:rsidRDefault="009C200B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7A1A43" w14:textId="38919898" w:rsidR="00F32B38" w:rsidRPr="00ED1089" w:rsidRDefault="003722E1" w:rsidP="009C2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9C200B">
        <w:rPr>
          <w:rFonts w:ascii="Arial" w:hAnsi="Arial" w:cs="Arial"/>
          <w:b/>
          <w:sz w:val="24"/>
          <w:szCs w:val="24"/>
        </w:rPr>
        <w:t xml:space="preserve"> 232.</w:t>
      </w:r>
    </w:p>
    <w:p w14:paraId="224E6F0F" w14:textId="7EC2BD97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Новчаном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казном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износу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500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1500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9A4962">
        <w:rPr>
          <w:rFonts w:ascii="Arial" w:hAnsi="Arial" w:cs="Arial"/>
          <w:sz w:val="24"/>
          <w:szCs w:val="24"/>
        </w:rPr>
        <w:t>казни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5000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15 000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36074986" w14:textId="11DF0A34" w:rsidR="00F32B38" w:rsidRPr="00ED1089" w:rsidRDefault="009A4962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организује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вожње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моторни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погон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изван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насеља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свих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цеста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 w:rsidR="003722E1">
        <w:rPr>
          <w:rFonts w:ascii="Arial" w:hAnsi="Arial" w:cs="Arial"/>
          <w:sz w:val="24"/>
          <w:szCs w:val="24"/>
        </w:rPr>
        <w:t>пољских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путева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уређених</w:t>
      </w:r>
      <w:r w:rsidR="009C200B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стаза</w:t>
      </w:r>
      <w:r w:rsidR="009C200B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="009C200B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полигона</w:t>
      </w:r>
      <w:r w:rsidR="009C200B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</w:t>
      </w:r>
      <w:r w:rsidR="009C200B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вожњу</w:t>
      </w:r>
      <w:r w:rsidR="009C200B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14.); </w:t>
      </w:r>
    </w:p>
    <w:p w14:paraId="509C6090" w14:textId="78D74BE3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ставља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тржиште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примјењује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гнојива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недопуштен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17.); </w:t>
      </w:r>
    </w:p>
    <w:p w14:paraId="1A3147B6" w14:textId="1BF20179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користи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недопуштен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штетним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посљедицама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18.); </w:t>
      </w:r>
    </w:p>
    <w:p w14:paraId="6F98CAF6" w14:textId="665ABF37" w:rsidR="00F32B38" w:rsidRPr="00ED1089" w:rsidRDefault="003722E1" w:rsidP="008939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донесе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одобрења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сагласности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32B38" w:rsidRPr="00ED1089">
        <w:rPr>
          <w:rFonts w:ascii="Arial" w:hAnsi="Arial" w:cs="Arial"/>
          <w:sz w:val="24"/>
          <w:szCs w:val="24"/>
        </w:rPr>
        <w:t>20.,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21.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22.); </w:t>
      </w:r>
    </w:p>
    <w:p w14:paraId="00B44901" w14:textId="5B634CBE" w:rsidR="00F32B38" w:rsidRPr="009C200B" w:rsidRDefault="003722E1" w:rsidP="003722E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проведе</w:t>
      </w:r>
      <w:proofErr w:type="gramEnd"/>
      <w:r w:rsidR="00F32B38" w:rsidRP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</w:t>
      </w:r>
      <w:r w:rsidR="00F32B38" w:rsidRP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није</w:t>
      </w:r>
      <w:r w:rsidR="00F32B38" w:rsidRP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прибављена</w:t>
      </w:r>
      <w:r w:rsidR="00F32B38" w:rsidRP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оцјена</w:t>
      </w:r>
      <w:r w:rsidR="00F32B38" w:rsidRP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прихватљивости</w:t>
      </w:r>
      <w:r w:rsidR="00F32B38" w:rsidRP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природу</w:t>
      </w:r>
      <w:r w:rsidR="00F32B38" w:rsidRP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противно</w:t>
      </w:r>
      <w:r w:rsidR="00F32B38" w:rsidRP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прибављеној</w:t>
      </w:r>
      <w:r w:rsidR="00F32B38" w:rsidRP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оцјени</w:t>
      </w:r>
      <w:r w:rsidR="009A4962">
        <w:rPr>
          <w:rFonts w:ascii="Arial" w:hAnsi="Arial" w:cs="Arial"/>
          <w:sz w:val="24"/>
          <w:szCs w:val="24"/>
        </w:rPr>
        <w:t xml:space="preserve"> </w:t>
      </w:r>
      <w:r w:rsidR="009C200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члан</w:t>
      </w:r>
      <w:r w:rsidR="009C200B">
        <w:rPr>
          <w:rFonts w:ascii="Arial" w:hAnsi="Arial" w:cs="Arial"/>
          <w:sz w:val="24"/>
          <w:szCs w:val="24"/>
        </w:rPr>
        <w:t xml:space="preserve"> 26, </w:t>
      </w:r>
      <w:r>
        <w:rPr>
          <w:rFonts w:ascii="Arial" w:hAnsi="Arial" w:cs="Arial"/>
          <w:sz w:val="24"/>
          <w:szCs w:val="24"/>
        </w:rPr>
        <w:t>ст</w:t>
      </w:r>
      <w:r w:rsidR="009C200B">
        <w:rPr>
          <w:rFonts w:ascii="Arial" w:hAnsi="Arial" w:cs="Arial"/>
          <w:sz w:val="24"/>
          <w:szCs w:val="24"/>
        </w:rPr>
        <w:t>.</w:t>
      </w:r>
      <w:r w:rsidR="00F32B38" w:rsidRPr="009C200B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9C200B">
        <w:rPr>
          <w:rFonts w:ascii="Arial" w:hAnsi="Arial" w:cs="Arial"/>
          <w:sz w:val="24"/>
          <w:szCs w:val="24"/>
        </w:rPr>
        <w:t xml:space="preserve"> 3.); </w:t>
      </w:r>
    </w:p>
    <w:p w14:paraId="1F6153AD" w14:textId="7818C61C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зони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утицаја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успостави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приближи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било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9A4962">
        <w:rPr>
          <w:rFonts w:ascii="Arial" w:hAnsi="Arial" w:cs="Arial"/>
          <w:sz w:val="24"/>
          <w:szCs w:val="24"/>
        </w:rPr>
        <w:t xml:space="preserve"> </w:t>
      </w:r>
      <w:r w:rsidR="009C200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члан</w:t>
      </w:r>
      <w:r w:rsidR="009C200B" w:rsidRPr="00ED1089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32.,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2.); </w:t>
      </w:r>
    </w:p>
    <w:p w14:paraId="73D3E30C" w14:textId="51D5539F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компензацијске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9C200B">
        <w:rPr>
          <w:rFonts w:ascii="Arial" w:hAnsi="Arial" w:cs="Arial"/>
          <w:sz w:val="24"/>
          <w:szCs w:val="24"/>
        </w:rPr>
        <w:t xml:space="preserve"> 28., </w:t>
      </w:r>
      <w:r>
        <w:rPr>
          <w:rFonts w:ascii="Arial" w:hAnsi="Arial" w:cs="Arial"/>
          <w:sz w:val="24"/>
          <w:szCs w:val="24"/>
        </w:rPr>
        <w:t>ст</w:t>
      </w:r>
      <w:r w:rsidR="009C200B">
        <w:rPr>
          <w:rFonts w:ascii="Arial" w:hAnsi="Arial" w:cs="Arial"/>
          <w:sz w:val="24"/>
          <w:szCs w:val="24"/>
        </w:rPr>
        <w:t>.</w:t>
      </w:r>
      <w:r w:rsidR="00F32B38" w:rsidRPr="00ED1089">
        <w:rPr>
          <w:rFonts w:ascii="Arial" w:hAnsi="Arial" w:cs="Arial"/>
          <w:sz w:val="24"/>
          <w:szCs w:val="24"/>
        </w:rPr>
        <w:t xml:space="preserve"> 3.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6.); </w:t>
      </w:r>
    </w:p>
    <w:p w14:paraId="22BA287A" w14:textId="72EF8006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као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носиоц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корисник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добара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одгађања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отклони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штетне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посљедице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31.); </w:t>
      </w:r>
    </w:p>
    <w:p w14:paraId="5AAF9BC6" w14:textId="2619B860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искориштава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сировине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пејзажних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подузме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санације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донесе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санациони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пројект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="009A496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35.); </w:t>
      </w:r>
    </w:p>
    <w:p w14:paraId="1DF7D166" w14:textId="69B8BF19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користи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супротно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начелима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одрживог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развоја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37. </w:t>
      </w:r>
      <w:r>
        <w:rPr>
          <w:rFonts w:ascii="Arial" w:hAnsi="Arial" w:cs="Arial"/>
          <w:sz w:val="24"/>
          <w:szCs w:val="24"/>
        </w:rPr>
        <w:t>ст</w:t>
      </w:r>
      <w:r w:rsidR="00F32B38" w:rsidRPr="00ED1089">
        <w:rPr>
          <w:rFonts w:ascii="Arial" w:hAnsi="Arial" w:cs="Arial"/>
          <w:sz w:val="24"/>
          <w:szCs w:val="24"/>
        </w:rPr>
        <w:t xml:space="preserve">. 2.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3.); </w:t>
      </w:r>
    </w:p>
    <w:p w14:paraId="4729010F" w14:textId="545ADC3B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обавља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пошумљавање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тамо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гдје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оправдано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шумски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ријетки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станишни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38.); </w:t>
      </w:r>
    </w:p>
    <w:p w14:paraId="0B1A6F79" w14:textId="080FF02F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користи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хемијска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биља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шумама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допуштења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39.); </w:t>
      </w:r>
    </w:p>
    <w:p w14:paraId="10333254" w14:textId="08ED609F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сталан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постотак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зрелих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старих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стабала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према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9C200B">
        <w:rPr>
          <w:rFonts w:ascii="Arial" w:hAnsi="Arial" w:cs="Arial"/>
          <w:sz w:val="24"/>
          <w:szCs w:val="24"/>
        </w:rPr>
        <w:t xml:space="preserve"> 40. </w:t>
      </w:r>
      <w:r>
        <w:rPr>
          <w:rFonts w:ascii="Arial" w:hAnsi="Arial" w:cs="Arial"/>
          <w:sz w:val="24"/>
          <w:szCs w:val="24"/>
        </w:rPr>
        <w:t>став</w:t>
      </w:r>
      <w:r w:rsidR="009C200B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1.); </w:t>
      </w:r>
    </w:p>
    <w:p w14:paraId="171E6AEE" w14:textId="4588138D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највећој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шумске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чистине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шумске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рубове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9C200B">
        <w:rPr>
          <w:rFonts w:ascii="Arial" w:hAnsi="Arial" w:cs="Arial"/>
          <w:sz w:val="24"/>
          <w:szCs w:val="24"/>
        </w:rPr>
        <w:t xml:space="preserve"> 40. </w:t>
      </w:r>
      <w:r>
        <w:rPr>
          <w:rFonts w:ascii="Arial" w:hAnsi="Arial" w:cs="Arial"/>
          <w:sz w:val="24"/>
          <w:szCs w:val="24"/>
        </w:rPr>
        <w:t>став</w:t>
      </w:r>
      <w:r w:rsidR="009C200B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3.); </w:t>
      </w:r>
    </w:p>
    <w:p w14:paraId="04F8D899" w14:textId="0CE2B6C1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продужење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сјечиве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зрелости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завичајних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дрвећа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9C200B">
        <w:rPr>
          <w:rFonts w:ascii="Arial" w:hAnsi="Arial" w:cs="Arial"/>
          <w:sz w:val="24"/>
          <w:szCs w:val="24"/>
        </w:rPr>
        <w:t xml:space="preserve"> 40. </w:t>
      </w:r>
      <w:r>
        <w:rPr>
          <w:rFonts w:ascii="Arial" w:hAnsi="Arial" w:cs="Arial"/>
          <w:sz w:val="24"/>
          <w:szCs w:val="24"/>
        </w:rPr>
        <w:t>став</w:t>
      </w:r>
      <w:r w:rsidR="009C200B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4.); </w:t>
      </w:r>
    </w:p>
    <w:p w14:paraId="599A1888" w14:textId="612C37DB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прометује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кршком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супротно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прописаним</w:t>
      </w:r>
      <w:r w:rsidR="009C200B">
        <w:rPr>
          <w:rFonts w:ascii="Arial" w:hAnsi="Arial" w:cs="Arial"/>
          <w:sz w:val="24"/>
          <w:szCs w:val="24"/>
        </w:rPr>
        <w:t xml:space="preserve"> </w:t>
      </w:r>
      <w:r w:rsidR="00DD4C70">
        <w:rPr>
          <w:rFonts w:ascii="Arial" w:hAnsi="Arial" w:cs="Arial"/>
          <w:sz w:val="24"/>
          <w:szCs w:val="24"/>
        </w:rPr>
        <w:t>условима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42.); </w:t>
      </w:r>
    </w:p>
    <w:p w14:paraId="07AC0708" w14:textId="0B9A465C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пријави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откриће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спелеолошког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његовог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дијела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прописаном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9C200B">
        <w:rPr>
          <w:rFonts w:ascii="Arial" w:hAnsi="Arial" w:cs="Arial"/>
          <w:sz w:val="24"/>
          <w:szCs w:val="24"/>
        </w:rPr>
        <w:t xml:space="preserve"> 44. </w:t>
      </w:r>
      <w:r>
        <w:rPr>
          <w:rFonts w:ascii="Arial" w:hAnsi="Arial" w:cs="Arial"/>
          <w:sz w:val="24"/>
          <w:szCs w:val="24"/>
        </w:rPr>
        <w:t>став</w:t>
      </w:r>
      <w:r w:rsidR="009C200B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5.); </w:t>
      </w:r>
    </w:p>
    <w:p w14:paraId="6D96676A" w14:textId="1DB4CEDA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користи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спелеолошке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појаве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туристичке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супротно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програму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47.); </w:t>
      </w:r>
    </w:p>
    <w:p w14:paraId="3E0A3F79" w14:textId="20B0028E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оштећује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уништава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односи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спиљски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накит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подземну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фауну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9C200B">
        <w:rPr>
          <w:rFonts w:ascii="Arial" w:hAnsi="Arial" w:cs="Arial"/>
          <w:sz w:val="24"/>
          <w:szCs w:val="24"/>
        </w:rPr>
        <w:t xml:space="preserve"> 45. </w:t>
      </w:r>
      <w:r>
        <w:rPr>
          <w:rFonts w:ascii="Arial" w:hAnsi="Arial" w:cs="Arial"/>
          <w:sz w:val="24"/>
          <w:szCs w:val="24"/>
        </w:rPr>
        <w:t>став</w:t>
      </w:r>
      <w:r w:rsidR="009C200B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1.); </w:t>
      </w:r>
    </w:p>
    <w:p w14:paraId="2A31E970" w14:textId="41DEDA13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тражи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уређење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истраживање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роњење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снимање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остале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утичу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значајке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флору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фауну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спелеолошком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његовом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дијелу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46.); </w:t>
      </w:r>
    </w:p>
    <w:p w14:paraId="57D5376A" w14:textId="3F29B529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угрожава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оштећује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спелеолошку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појаву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објект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спрјечава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кориштење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убија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узнемирује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подземне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49.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1.); </w:t>
      </w:r>
    </w:p>
    <w:p w14:paraId="29BBD386" w14:textId="18B62BA8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гради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грађевине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привредно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супротно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52.); </w:t>
      </w:r>
    </w:p>
    <w:p w14:paraId="25AE7261" w14:textId="30EC97EB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дијелове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ораница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као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56.); </w:t>
      </w:r>
    </w:p>
    <w:p w14:paraId="3066BDA5" w14:textId="5940C877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станишних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типова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повољном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66.); </w:t>
      </w:r>
    </w:p>
    <w:p w14:paraId="70862493" w14:textId="7395D393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проводи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довести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знатне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трајне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штете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допуштени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одговарајуће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компензацијске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друге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предвиђене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замјене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68.); </w:t>
      </w:r>
    </w:p>
    <w:p w14:paraId="65362019" w14:textId="459D3CC3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обави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довести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знатне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трајне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штете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међународно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значајном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9C200B">
        <w:rPr>
          <w:rFonts w:ascii="Arial" w:hAnsi="Arial" w:cs="Arial"/>
          <w:sz w:val="24"/>
          <w:szCs w:val="24"/>
        </w:rPr>
        <w:t xml:space="preserve"> 69. </w:t>
      </w:r>
      <w:r>
        <w:rPr>
          <w:rFonts w:ascii="Arial" w:hAnsi="Arial" w:cs="Arial"/>
          <w:sz w:val="24"/>
          <w:szCs w:val="24"/>
        </w:rPr>
        <w:t>став</w:t>
      </w:r>
      <w:r w:rsidR="009C200B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4.); </w:t>
      </w:r>
    </w:p>
    <w:p w14:paraId="687A534B" w14:textId="58AAC6BA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истријеби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аутохтону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дивљу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врсту</w:t>
      </w:r>
      <w:r w:rsidR="009C200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својту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9C200B">
        <w:rPr>
          <w:rFonts w:ascii="Arial" w:hAnsi="Arial" w:cs="Arial"/>
          <w:sz w:val="24"/>
          <w:szCs w:val="24"/>
        </w:rPr>
        <w:t xml:space="preserve"> 70. </w:t>
      </w:r>
      <w:r>
        <w:rPr>
          <w:rFonts w:ascii="Arial" w:hAnsi="Arial" w:cs="Arial"/>
          <w:sz w:val="24"/>
          <w:szCs w:val="24"/>
        </w:rPr>
        <w:t>став</w:t>
      </w:r>
      <w:r w:rsidR="009C200B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2.); </w:t>
      </w:r>
    </w:p>
    <w:p w14:paraId="37DA59E2" w14:textId="16A85056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смањује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популацију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својти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уништава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мијења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којој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9C200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својта</w:t>
      </w:r>
      <w:r w:rsidR="009C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угрожена</w:t>
      </w:r>
      <w:r w:rsidR="009C20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9C200B">
        <w:rPr>
          <w:rFonts w:ascii="Arial" w:hAnsi="Arial" w:cs="Arial"/>
          <w:sz w:val="24"/>
          <w:szCs w:val="24"/>
        </w:rPr>
        <w:t xml:space="preserve"> 70. </w:t>
      </w:r>
      <w:r>
        <w:rPr>
          <w:rFonts w:ascii="Arial" w:hAnsi="Arial" w:cs="Arial"/>
          <w:sz w:val="24"/>
          <w:szCs w:val="24"/>
        </w:rPr>
        <w:t>став</w:t>
      </w:r>
      <w:r w:rsidR="009C200B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3.); </w:t>
      </w:r>
    </w:p>
    <w:p w14:paraId="4EB713AF" w14:textId="5C5E818E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намјерно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хвата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озљеђује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убија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A922E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A922E6">
        <w:rPr>
          <w:rFonts w:ascii="Arial" w:hAnsi="Arial" w:cs="Arial"/>
          <w:sz w:val="24"/>
          <w:szCs w:val="24"/>
        </w:rPr>
        <w:t xml:space="preserve"> 71. </w:t>
      </w:r>
      <w:r>
        <w:rPr>
          <w:rFonts w:ascii="Arial" w:hAnsi="Arial" w:cs="Arial"/>
          <w:sz w:val="24"/>
          <w:szCs w:val="24"/>
        </w:rPr>
        <w:t>став</w:t>
      </w:r>
      <w:r w:rsidR="00A922E6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алинеја</w:t>
      </w:r>
      <w:r w:rsidR="00F32B38" w:rsidRPr="00ED1089">
        <w:rPr>
          <w:rFonts w:ascii="Arial" w:hAnsi="Arial" w:cs="Arial"/>
          <w:sz w:val="24"/>
          <w:szCs w:val="24"/>
        </w:rPr>
        <w:t xml:space="preserve">.1.); </w:t>
      </w:r>
    </w:p>
    <w:p w14:paraId="607AFF95" w14:textId="55419A73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намјерно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уклања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смањује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њихове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популације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их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уништава</w:t>
      </w:r>
      <w:r w:rsidR="00A922E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A922E6">
        <w:rPr>
          <w:rFonts w:ascii="Arial" w:hAnsi="Arial" w:cs="Arial"/>
          <w:sz w:val="24"/>
          <w:szCs w:val="24"/>
        </w:rPr>
        <w:t xml:space="preserve"> 71. </w:t>
      </w:r>
      <w:r>
        <w:rPr>
          <w:rFonts w:ascii="Arial" w:hAnsi="Arial" w:cs="Arial"/>
          <w:sz w:val="24"/>
          <w:szCs w:val="24"/>
        </w:rPr>
        <w:t>став</w:t>
      </w:r>
      <w:r w:rsidR="00A922E6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алинеја</w:t>
      </w:r>
      <w:r w:rsidR="00F32B38" w:rsidRPr="00ED1089">
        <w:rPr>
          <w:rFonts w:ascii="Arial" w:hAnsi="Arial" w:cs="Arial"/>
          <w:sz w:val="24"/>
          <w:szCs w:val="24"/>
        </w:rPr>
        <w:t xml:space="preserve">.2.); </w:t>
      </w:r>
    </w:p>
    <w:p w14:paraId="69ABDD41" w14:textId="412A5619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намјерно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оштећује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уништава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DD4C7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својти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A922E6">
        <w:rPr>
          <w:rFonts w:ascii="Arial" w:hAnsi="Arial" w:cs="Arial"/>
          <w:sz w:val="24"/>
          <w:szCs w:val="24"/>
        </w:rPr>
        <w:t xml:space="preserve"> 71. </w:t>
      </w:r>
      <w:r>
        <w:rPr>
          <w:rFonts w:ascii="Arial" w:hAnsi="Arial" w:cs="Arial"/>
          <w:sz w:val="24"/>
          <w:szCs w:val="24"/>
        </w:rPr>
        <w:t>став</w:t>
      </w:r>
      <w:r w:rsidR="00A922E6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алинеја</w:t>
      </w:r>
      <w:r w:rsidR="00F32B38" w:rsidRPr="00ED1089">
        <w:rPr>
          <w:rFonts w:ascii="Arial" w:hAnsi="Arial" w:cs="Arial"/>
          <w:sz w:val="24"/>
          <w:szCs w:val="24"/>
        </w:rPr>
        <w:t xml:space="preserve">.3.); </w:t>
      </w:r>
    </w:p>
    <w:p w14:paraId="0153F68F" w14:textId="2FEA2972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примјењује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методе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техничка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најмање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ометају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својте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њихових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популација</w:t>
      </w:r>
      <w:r w:rsidR="00A922E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A922E6">
        <w:rPr>
          <w:rFonts w:ascii="Arial" w:hAnsi="Arial" w:cs="Arial"/>
          <w:sz w:val="24"/>
          <w:szCs w:val="24"/>
        </w:rPr>
        <w:t xml:space="preserve"> 72. </w:t>
      </w:r>
      <w:r>
        <w:rPr>
          <w:rFonts w:ascii="Arial" w:hAnsi="Arial" w:cs="Arial"/>
          <w:sz w:val="24"/>
          <w:szCs w:val="24"/>
        </w:rPr>
        <w:t>став</w:t>
      </w:r>
      <w:r w:rsidR="00A922E6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1.); </w:t>
      </w:r>
    </w:p>
    <w:p w14:paraId="0D268DAA" w14:textId="30D08288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изгради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цесту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саобраћајницу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осигура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сигурно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прелажење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животиња</w:t>
      </w:r>
      <w:r w:rsidR="00A922E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A922E6">
        <w:rPr>
          <w:rFonts w:ascii="Arial" w:hAnsi="Arial" w:cs="Arial"/>
          <w:sz w:val="24"/>
          <w:szCs w:val="24"/>
        </w:rPr>
        <w:t xml:space="preserve"> 73. </w:t>
      </w:r>
      <w:r>
        <w:rPr>
          <w:rFonts w:ascii="Arial" w:hAnsi="Arial" w:cs="Arial"/>
          <w:sz w:val="24"/>
          <w:szCs w:val="24"/>
        </w:rPr>
        <w:t>став</w:t>
      </w:r>
      <w:r w:rsidR="00A922E6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1.); </w:t>
      </w:r>
    </w:p>
    <w:p w14:paraId="1B1571B4" w14:textId="3C40A96C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одржавања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DD4C70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>елаза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A922E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A922E6">
        <w:rPr>
          <w:rFonts w:ascii="Arial" w:hAnsi="Arial" w:cs="Arial"/>
          <w:sz w:val="24"/>
          <w:szCs w:val="24"/>
        </w:rPr>
        <w:t xml:space="preserve"> 73. </w:t>
      </w:r>
      <w:r>
        <w:rPr>
          <w:rFonts w:ascii="Arial" w:hAnsi="Arial" w:cs="Arial"/>
          <w:sz w:val="24"/>
          <w:szCs w:val="24"/>
        </w:rPr>
        <w:t>став</w:t>
      </w:r>
      <w:r w:rsidR="00A922E6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3.); </w:t>
      </w:r>
    </w:p>
    <w:p w14:paraId="20B7B530" w14:textId="3A246670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изводи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ступове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техничке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компоненте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недопуштен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A922E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74.); </w:t>
      </w:r>
    </w:p>
    <w:p w14:paraId="42AEA367" w14:textId="2282ACBD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сакупља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биљке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гљиве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дијелове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убија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прераде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трговине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промета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добијања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других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прописаних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услова</w:t>
      </w:r>
      <w:r w:rsidR="00A922E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75.); </w:t>
      </w:r>
    </w:p>
    <w:p w14:paraId="40BF8803" w14:textId="7A62E1C1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уводи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интродукција</w:t>
      </w:r>
      <w:r w:rsidR="00F32B38" w:rsidRPr="00ED108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дивљу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врсту</w:t>
      </w:r>
      <w:r w:rsidR="00F32B38" w:rsidRPr="00ED108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својту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као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својта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борави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супротно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одредбама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проведбеног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77.); </w:t>
      </w:r>
    </w:p>
    <w:p w14:paraId="0ED1B84E" w14:textId="329D244D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поновно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уводи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реинтродукција</w:t>
      </w:r>
      <w:r w:rsidR="00F32B38" w:rsidRPr="00ED108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нестале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07052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својте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супротно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проведбеним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прописом</w:t>
      </w:r>
      <w:r w:rsidR="00A922E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79.); </w:t>
      </w:r>
    </w:p>
    <w:p w14:paraId="1E983A51" w14:textId="2A20EE7B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очување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повољног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стања</w:t>
      </w:r>
      <w:r w:rsidR="00A92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A922E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98.); </w:t>
      </w:r>
    </w:p>
    <w:p w14:paraId="5101EED2" w14:textId="0D4F286B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обавља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унос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износ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извоз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поновни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унос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међународних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Босна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Херцеговина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чланица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њихових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деривата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супротно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проведбеним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прописима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99.); </w:t>
      </w:r>
    </w:p>
    <w:p w14:paraId="5233CD5F" w14:textId="75D8A837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унос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износ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извоз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поновни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увоз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унос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међународних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Босна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Херцеговина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чланица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њихових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деривата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без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одговарајуће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земље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поновног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лажном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кривотвореном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неважећом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потврдом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измијењена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одобрења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земље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поновног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8E6ACC">
        <w:rPr>
          <w:rFonts w:ascii="Arial" w:hAnsi="Arial" w:cs="Arial"/>
          <w:sz w:val="24"/>
          <w:szCs w:val="24"/>
        </w:rPr>
        <w:t xml:space="preserve"> 99. </w:t>
      </w:r>
      <w:r>
        <w:rPr>
          <w:rFonts w:ascii="Arial" w:hAnsi="Arial" w:cs="Arial"/>
          <w:sz w:val="24"/>
          <w:szCs w:val="24"/>
        </w:rPr>
        <w:t>став</w:t>
      </w:r>
      <w:r w:rsidR="008E6ACC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>1.);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</w:p>
    <w:p w14:paraId="285AA29C" w14:textId="69910882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употријеби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потврду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прекограничног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промета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врстама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било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примјерак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дозвола</w:t>
      </w:r>
      <w:r w:rsidR="008E6AC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потврда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други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8E6ACC">
        <w:rPr>
          <w:rFonts w:ascii="Arial" w:hAnsi="Arial" w:cs="Arial"/>
          <w:sz w:val="24"/>
          <w:szCs w:val="24"/>
        </w:rPr>
        <w:t xml:space="preserve"> 99. </w:t>
      </w:r>
      <w:r>
        <w:rPr>
          <w:rFonts w:ascii="Arial" w:hAnsi="Arial" w:cs="Arial"/>
          <w:sz w:val="24"/>
          <w:szCs w:val="24"/>
        </w:rPr>
        <w:t>став</w:t>
      </w:r>
      <w:r w:rsidR="008E6ACC">
        <w:rPr>
          <w:rFonts w:ascii="Arial" w:hAnsi="Arial" w:cs="Arial"/>
          <w:sz w:val="24"/>
          <w:szCs w:val="24"/>
        </w:rPr>
        <w:t xml:space="preserve"> 7. </w:t>
      </w:r>
      <w:r>
        <w:rPr>
          <w:rFonts w:ascii="Arial" w:hAnsi="Arial" w:cs="Arial"/>
          <w:sz w:val="24"/>
          <w:szCs w:val="24"/>
        </w:rPr>
        <w:t>и</w:t>
      </w:r>
      <w:r w:rsidR="008E6AC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или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</w:t>
      </w:r>
      <w:r w:rsidR="008E6ACC">
        <w:rPr>
          <w:rFonts w:ascii="Arial" w:hAnsi="Arial" w:cs="Arial"/>
          <w:sz w:val="24"/>
          <w:szCs w:val="24"/>
        </w:rPr>
        <w:t xml:space="preserve"> 105. </w:t>
      </w:r>
      <w:r>
        <w:rPr>
          <w:rFonts w:ascii="Arial" w:hAnsi="Arial" w:cs="Arial"/>
          <w:sz w:val="24"/>
          <w:szCs w:val="24"/>
        </w:rPr>
        <w:t>став</w:t>
      </w:r>
      <w:r w:rsidR="008E6ACC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5.); </w:t>
      </w:r>
    </w:p>
    <w:p w14:paraId="381D0022" w14:textId="70CAC6BD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унос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износ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извоз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увоз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унос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мора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потврде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поновни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употријеби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лажну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изјаву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свјесно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пружи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лажне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информације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добивања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потврде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99. </w:t>
      </w:r>
      <w:r>
        <w:rPr>
          <w:rFonts w:ascii="Arial" w:hAnsi="Arial" w:cs="Arial"/>
          <w:sz w:val="24"/>
          <w:szCs w:val="24"/>
        </w:rPr>
        <w:t>ст</w:t>
      </w:r>
      <w:r w:rsidR="00F32B38" w:rsidRPr="00ED1089">
        <w:rPr>
          <w:rFonts w:ascii="Arial" w:hAnsi="Arial" w:cs="Arial"/>
          <w:sz w:val="24"/>
          <w:szCs w:val="24"/>
        </w:rPr>
        <w:t>.</w:t>
      </w:r>
      <w:r w:rsidR="008E6ACC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4., 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105. </w:t>
      </w:r>
      <w:proofErr w:type="gramStart"/>
      <w:r>
        <w:rPr>
          <w:rFonts w:ascii="Arial" w:hAnsi="Arial" w:cs="Arial"/>
          <w:sz w:val="24"/>
          <w:szCs w:val="24"/>
        </w:rPr>
        <w:t>ст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>.</w:t>
      </w:r>
      <w:r w:rsidR="008E6ACC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4.); </w:t>
      </w:r>
    </w:p>
    <w:p w14:paraId="4B9ADA70" w14:textId="55A260E0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захтјев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унос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износ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извоз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увоз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унос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мора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потврде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поновни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било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вези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донесеним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проведбеним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приложи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лажну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кривотворену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неважећу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измијењену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одобрења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ју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издало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99. </w:t>
      </w:r>
      <w:r>
        <w:rPr>
          <w:rFonts w:ascii="Arial" w:hAnsi="Arial" w:cs="Arial"/>
          <w:sz w:val="24"/>
          <w:szCs w:val="24"/>
        </w:rPr>
        <w:t>ст</w:t>
      </w:r>
      <w:r w:rsidR="00F32B38" w:rsidRPr="00ED1089">
        <w:rPr>
          <w:rFonts w:ascii="Arial" w:hAnsi="Arial" w:cs="Arial"/>
          <w:sz w:val="24"/>
          <w:szCs w:val="24"/>
        </w:rPr>
        <w:t>.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4., 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105, </w:t>
      </w:r>
      <w:r>
        <w:rPr>
          <w:rFonts w:ascii="Arial" w:hAnsi="Arial" w:cs="Arial"/>
          <w:sz w:val="24"/>
          <w:szCs w:val="24"/>
        </w:rPr>
        <w:t>ст</w:t>
      </w:r>
      <w:r w:rsidR="00F32B38" w:rsidRPr="00ED1089">
        <w:rPr>
          <w:rFonts w:ascii="Arial" w:hAnsi="Arial" w:cs="Arial"/>
          <w:sz w:val="24"/>
          <w:szCs w:val="24"/>
        </w:rPr>
        <w:t>.</w:t>
      </w:r>
      <w:r w:rsidR="008E6ACC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4.); </w:t>
      </w:r>
    </w:p>
    <w:p w14:paraId="0EBADC79" w14:textId="35AB67DE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обавља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њихових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деривата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ваљене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потврде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поновном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тијела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земље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поновног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извоза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8E6ACC">
        <w:rPr>
          <w:rFonts w:ascii="Arial" w:hAnsi="Arial" w:cs="Arial"/>
          <w:sz w:val="24"/>
          <w:szCs w:val="24"/>
        </w:rPr>
        <w:t xml:space="preserve"> 99.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8.); </w:t>
      </w:r>
    </w:p>
    <w:p w14:paraId="31A8C302" w14:textId="5916278D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обавља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одомаћеним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аутохтоним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врстама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међународних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Босна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Херцеговина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чланица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супротно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донесеним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проведбеним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прописима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105.); </w:t>
      </w:r>
    </w:p>
    <w:p w14:paraId="324DEE48" w14:textId="66D09161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кривотвори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измијени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одомаћеним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аутохтоним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врстама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105. </w:t>
      </w:r>
      <w:r>
        <w:rPr>
          <w:rFonts w:ascii="Arial" w:hAnsi="Arial" w:cs="Arial"/>
          <w:sz w:val="24"/>
          <w:szCs w:val="24"/>
        </w:rPr>
        <w:t>ст</w:t>
      </w:r>
      <w:r w:rsidR="00F32B38" w:rsidRPr="00ED1089">
        <w:rPr>
          <w:rFonts w:ascii="Arial" w:hAnsi="Arial" w:cs="Arial"/>
          <w:sz w:val="24"/>
          <w:szCs w:val="24"/>
        </w:rPr>
        <w:t xml:space="preserve">. 1.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4.); </w:t>
      </w:r>
    </w:p>
    <w:p w14:paraId="72BB0FBA" w14:textId="6D85A741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придржава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одредби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наведених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одомаћеним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аутохтоним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врстама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105. </w:t>
      </w:r>
      <w:r>
        <w:rPr>
          <w:rFonts w:ascii="Arial" w:hAnsi="Arial" w:cs="Arial"/>
          <w:sz w:val="24"/>
          <w:szCs w:val="24"/>
        </w:rPr>
        <w:t>ст</w:t>
      </w:r>
      <w:r w:rsidR="00F32B38" w:rsidRPr="00ED1089">
        <w:rPr>
          <w:rFonts w:ascii="Arial" w:hAnsi="Arial" w:cs="Arial"/>
          <w:sz w:val="24"/>
          <w:szCs w:val="24"/>
        </w:rPr>
        <w:t xml:space="preserve">. 1.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4.); </w:t>
      </w:r>
    </w:p>
    <w:p w14:paraId="0D574F08" w14:textId="74EEB578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ако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одгађања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</w:t>
      </w:r>
      <w:r w:rsidR="0007052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јести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промјенама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околностима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утичу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утицати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ваљаност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прекограничног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промета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врстама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изданим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њега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донесеним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проведбеним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прописима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8E6ACC" w:rsidRPr="00ED1089">
        <w:rPr>
          <w:rFonts w:ascii="Arial" w:hAnsi="Arial" w:cs="Arial"/>
          <w:sz w:val="24"/>
          <w:szCs w:val="24"/>
        </w:rPr>
        <w:t xml:space="preserve"> </w:t>
      </w:r>
      <w:r w:rsidR="008E6ACC">
        <w:rPr>
          <w:rFonts w:ascii="Arial" w:hAnsi="Arial" w:cs="Arial"/>
          <w:sz w:val="24"/>
          <w:szCs w:val="24"/>
        </w:rPr>
        <w:t xml:space="preserve">107.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2.); </w:t>
      </w:r>
    </w:p>
    <w:p w14:paraId="18A2BB82" w14:textId="77777777" w:rsidR="00070526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намјерно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бере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сакупља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сијече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ископава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самоникле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биљке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гљиве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8E6ACC">
        <w:rPr>
          <w:rFonts w:ascii="Arial" w:hAnsi="Arial" w:cs="Arial"/>
          <w:sz w:val="24"/>
          <w:szCs w:val="24"/>
        </w:rPr>
        <w:t xml:space="preserve"> 111.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1.); </w:t>
      </w:r>
    </w:p>
    <w:p w14:paraId="697F8E24" w14:textId="467F31B5" w:rsidR="00F32B38" w:rsidRPr="00ED1089" w:rsidRDefault="00F32B38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089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3722E1">
        <w:rPr>
          <w:rFonts w:ascii="Arial" w:hAnsi="Arial" w:cs="Arial"/>
          <w:sz w:val="24"/>
          <w:szCs w:val="24"/>
        </w:rPr>
        <w:t>држи</w:t>
      </w:r>
      <w:proofErr w:type="gramEnd"/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тргује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строго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заштићеним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биљкама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гљивама</w:t>
      </w:r>
      <w:r w:rsidRPr="00ED1089">
        <w:rPr>
          <w:rFonts w:ascii="Arial" w:hAnsi="Arial" w:cs="Arial"/>
          <w:sz w:val="24"/>
          <w:szCs w:val="24"/>
        </w:rPr>
        <w:t xml:space="preserve"> </w:t>
      </w:r>
      <w:r w:rsidR="008E6ACC">
        <w:rPr>
          <w:rFonts w:ascii="Arial" w:hAnsi="Arial" w:cs="Arial"/>
          <w:sz w:val="24"/>
          <w:szCs w:val="24"/>
        </w:rPr>
        <w:t>(</w:t>
      </w:r>
      <w:r w:rsidR="003722E1">
        <w:rPr>
          <w:rFonts w:ascii="Arial" w:hAnsi="Arial" w:cs="Arial"/>
          <w:sz w:val="24"/>
          <w:szCs w:val="24"/>
        </w:rPr>
        <w:t>члан</w:t>
      </w:r>
      <w:r w:rsidR="008E6ACC">
        <w:rPr>
          <w:rFonts w:ascii="Arial" w:hAnsi="Arial" w:cs="Arial"/>
          <w:sz w:val="24"/>
          <w:szCs w:val="24"/>
        </w:rPr>
        <w:t xml:space="preserve"> 111. </w:t>
      </w:r>
      <w:r w:rsidR="003722E1">
        <w:rPr>
          <w:rFonts w:ascii="Arial" w:hAnsi="Arial" w:cs="Arial"/>
          <w:sz w:val="24"/>
          <w:szCs w:val="24"/>
        </w:rPr>
        <w:t>став</w:t>
      </w:r>
      <w:r w:rsidRPr="00ED1089">
        <w:rPr>
          <w:rFonts w:ascii="Arial" w:hAnsi="Arial" w:cs="Arial"/>
          <w:sz w:val="24"/>
          <w:szCs w:val="24"/>
        </w:rPr>
        <w:t xml:space="preserve"> 2.); </w:t>
      </w:r>
    </w:p>
    <w:p w14:paraId="5D7CE9AC" w14:textId="27EF8D2D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намјерно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хвата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држи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убија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оштећује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уништава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развојне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облике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гнијезда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легла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размножавања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одмарања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узнемирује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вријеме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размножавања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подизања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младих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хибернације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намјерно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уништава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држи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празна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јаја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111. </w:t>
      </w:r>
      <w:r>
        <w:rPr>
          <w:rFonts w:ascii="Arial" w:hAnsi="Arial" w:cs="Arial"/>
          <w:sz w:val="24"/>
          <w:szCs w:val="24"/>
        </w:rPr>
        <w:t>ст</w:t>
      </w:r>
      <w:r w:rsidR="00F32B38" w:rsidRPr="00ED1089">
        <w:rPr>
          <w:rFonts w:ascii="Arial" w:hAnsi="Arial" w:cs="Arial"/>
          <w:sz w:val="24"/>
          <w:szCs w:val="24"/>
        </w:rPr>
        <w:t xml:space="preserve">. 3. </w:t>
      </w:r>
      <w:proofErr w:type="gramStart"/>
      <w:r>
        <w:rPr>
          <w:rFonts w:ascii="Arial" w:hAnsi="Arial" w:cs="Arial"/>
          <w:sz w:val="24"/>
          <w:szCs w:val="24"/>
        </w:rPr>
        <w:t>ал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32B38" w:rsidRPr="00ED1089">
        <w:rPr>
          <w:rFonts w:ascii="Arial" w:hAnsi="Arial" w:cs="Arial"/>
          <w:sz w:val="24"/>
          <w:szCs w:val="24"/>
        </w:rPr>
        <w:t>1.,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2., 3., 4., 5., 6.); </w:t>
      </w:r>
    </w:p>
    <w:p w14:paraId="1C1D4939" w14:textId="3F089D1D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прикрива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држи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узгаја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тргује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увози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извози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превози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отуђује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било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препарира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строго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</w:t>
      </w:r>
      <w:r w:rsidR="008E6ACC">
        <w:rPr>
          <w:rFonts w:ascii="Arial" w:hAnsi="Arial" w:cs="Arial"/>
          <w:sz w:val="24"/>
          <w:szCs w:val="24"/>
        </w:rPr>
        <w:t xml:space="preserve">11. </w:t>
      </w:r>
      <w:r>
        <w:rPr>
          <w:rFonts w:ascii="Arial" w:hAnsi="Arial" w:cs="Arial"/>
          <w:sz w:val="24"/>
          <w:szCs w:val="24"/>
        </w:rPr>
        <w:t>став</w:t>
      </w:r>
      <w:r w:rsidR="008E6ACC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ал</w:t>
      </w:r>
      <w:r w:rsidR="00F32B38" w:rsidRPr="00ED1089">
        <w:rPr>
          <w:rFonts w:ascii="Arial" w:hAnsi="Arial" w:cs="Arial"/>
          <w:sz w:val="24"/>
          <w:szCs w:val="24"/>
        </w:rPr>
        <w:t xml:space="preserve">. 7.); </w:t>
      </w:r>
    </w:p>
    <w:p w14:paraId="2A8ECC1A" w14:textId="51D4EB13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држи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заточеништву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узгаја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продаје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купује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супротно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113.); </w:t>
      </w:r>
    </w:p>
    <w:p w14:paraId="4338C45B" w14:textId="0D1C5EDE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извози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увози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биљке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гљиве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114.); </w:t>
      </w:r>
    </w:p>
    <w:p w14:paraId="73D1B8C3" w14:textId="2E5CEAFC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користи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својте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супротно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118.); </w:t>
      </w:r>
    </w:p>
    <w:p w14:paraId="4FAA0BA6" w14:textId="1451B859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употребљава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неселективна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хватања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убијања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проузрочити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локално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нестајање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озбиљно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узнемиравање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популације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119.); </w:t>
      </w:r>
    </w:p>
    <w:p w14:paraId="498DAE0E" w14:textId="64207B0A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завичајне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удомаћене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8E6A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својте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121); </w:t>
      </w:r>
    </w:p>
    <w:p w14:paraId="5B5B2541" w14:textId="6FF18392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употребљава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генски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материјал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угрожавање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система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популација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8E6ACC" w:rsidRPr="00ED1089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122. </w:t>
      </w:r>
      <w:r>
        <w:rPr>
          <w:rFonts w:ascii="Arial" w:hAnsi="Arial" w:cs="Arial"/>
          <w:sz w:val="24"/>
          <w:szCs w:val="24"/>
        </w:rPr>
        <w:t>ст</w:t>
      </w:r>
      <w:r w:rsidR="00F32B38" w:rsidRPr="00ED1089">
        <w:rPr>
          <w:rFonts w:ascii="Arial" w:hAnsi="Arial" w:cs="Arial"/>
          <w:sz w:val="24"/>
          <w:szCs w:val="24"/>
        </w:rPr>
        <w:t>.</w:t>
      </w:r>
      <w:r w:rsidR="008E6AC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2B38" w:rsidRPr="00ED1089">
        <w:rPr>
          <w:rFonts w:ascii="Arial" w:hAnsi="Arial" w:cs="Arial"/>
          <w:sz w:val="24"/>
          <w:szCs w:val="24"/>
        </w:rPr>
        <w:t>2.,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3.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4.); </w:t>
      </w:r>
    </w:p>
    <w:p w14:paraId="52B1041B" w14:textId="62296457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пренесе</w:t>
      </w:r>
      <w:proofErr w:type="gramEnd"/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патента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генома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8E6ACC">
        <w:rPr>
          <w:rFonts w:ascii="Arial" w:hAnsi="Arial" w:cs="Arial"/>
          <w:sz w:val="24"/>
          <w:szCs w:val="24"/>
        </w:rPr>
        <w:t xml:space="preserve"> 123. </w:t>
      </w:r>
      <w:r>
        <w:rPr>
          <w:rFonts w:ascii="Arial" w:hAnsi="Arial" w:cs="Arial"/>
          <w:sz w:val="24"/>
          <w:szCs w:val="24"/>
        </w:rPr>
        <w:t>став</w:t>
      </w:r>
      <w:r w:rsidR="008E6ACC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3.); </w:t>
      </w:r>
    </w:p>
    <w:p w14:paraId="6BF76350" w14:textId="138A33C2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управља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генским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банкама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овлаштења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8E6ACC">
        <w:rPr>
          <w:rFonts w:ascii="Arial" w:hAnsi="Arial" w:cs="Arial"/>
          <w:sz w:val="24"/>
          <w:szCs w:val="24"/>
        </w:rPr>
        <w:t xml:space="preserve"> 124.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4.); </w:t>
      </w:r>
    </w:p>
    <w:p w14:paraId="0CA9D64C" w14:textId="1746AF84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без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ваљана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разлога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уништава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фосиле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8E6ACC">
        <w:rPr>
          <w:rFonts w:ascii="Arial" w:hAnsi="Arial" w:cs="Arial"/>
          <w:sz w:val="24"/>
          <w:szCs w:val="24"/>
        </w:rPr>
        <w:t xml:space="preserve"> 125.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4.); </w:t>
      </w:r>
    </w:p>
    <w:p w14:paraId="6A8EDA2E" w14:textId="440DA057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узима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вриједностима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8E6ACC">
        <w:rPr>
          <w:rFonts w:ascii="Arial" w:hAnsi="Arial" w:cs="Arial"/>
          <w:sz w:val="24"/>
          <w:szCs w:val="24"/>
        </w:rPr>
        <w:t xml:space="preserve"> 128. </w:t>
      </w:r>
      <w:r>
        <w:rPr>
          <w:rFonts w:ascii="Arial" w:hAnsi="Arial" w:cs="Arial"/>
          <w:sz w:val="24"/>
          <w:szCs w:val="24"/>
        </w:rPr>
        <w:t>став</w:t>
      </w:r>
      <w:r w:rsidR="008E6ACC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1.); </w:t>
      </w:r>
    </w:p>
    <w:p w14:paraId="0554F5E0" w14:textId="428E6FC4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ставља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промет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8E6ACC" w:rsidRPr="00ED1089">
        <w:rPr>
          <w:rFonts w:ascii="Arial" w:hAnsi="Arial" w:cs="Arial"/>
          <w:sz w:val="24"/>
          <w:szCs w:val="24"/>
        </w:rPr>
        <w:t xml:space="preserve"> </w:t>
      </w:r>
      <w:r w:rsidR="008E6ACC">
        <w:rPr>
          <w:rFonts w:ascii="Arial" w:hAnsi="Arial" w:cs="Arial"/>
          <w:sz w:val="24"/>
          <w:szCs w:val="24"/>
        </w:rPr>
        <w:t xml:space="preserve">131.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3.); </w:t>
      </w:r>
    </w:p>
    <w:p w14:paraId="276939B7" w14:textId="4C84D5DC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извози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проглашени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вриједностима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8E6ACC">
        <w:rPr>
          <w:rFonts w:ascii="Arial" w:hAnsi="Arial" w:cs="Arial"/>
          <w:sz w:val="24"/>
          <w:szCs w:val="24"/>
        </w:rPr>
        <w:t xml:space="preserve"> 133.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2.); </w:t>
      </w:r>
    </w:p>
    <w:p w14:paraId="0AD7E2D2" w14:textId="56C906E0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обавља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захвате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прибављене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159.); </w:t>
      </w:r>
    </w:p>
    <w:p w14:paraId="172554C1" w14:textId="79C1B361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понуду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продају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првокупа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166. </w:t>
      </w:r>
      <w:r>
        <w:rPr>
          <w:rFonts w:ascii="Arial" w:hAnsi="Arial" w:cs="Arial"/>
          <w:sz w:val="24"/>
          <w:szCs w:val="24"/>
        </w:rPr>
        <w:t>ст</w:t>
      </w:r>
      <w:r w:rsidR="00F32B38" w:rsidRPr="00ED1089">
        <w:rPr>
          <w:rFonts w:ascii="Arial" w:hAnsi="Arial" w:cs="Arial"/>
          <w:sz w:val="24"/>
          <w:szCs w:val="24"/>
        </w:rPr>
        <w:t xml:space="preserve">. 1.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2.); </w:t>
      </w:r>
    </w:p>
    <w:p w14:paraId="0E312803" w14:textId="677C149D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прода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некретнину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особи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цијену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нижа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наведене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понуди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првокупа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8E6ACC">
        <w:rPr>
          <w:rFonts w:ascii="Arial" w:hAnsi="Arial" w:cs="Arial"/>
          <w:sz w:val="24"/>
          <w:szCs w:val="24"/>
        </w:rPr>
        <w:t xml:space="preserve"> 166. </w:t>
      </w:r>
      <w:r>
        <w:rPr>
          <w:rFonts w:ascii="Arial" w:hAnsi="Arial" w:cs="Arial"/>
          <w:sz w:val="24"/>
          <w:szCs w:val="24"/>
        </w:rPr>
        <w:t>ст</w:t>
      </w:r>
      <w:r w:rsidR="008E6ACC">
        <w:rPr>
          <w:rFonts w:ascii="Arial" w:hAnsi="Arial" w:cs="Arial"/>
          <w:sz w:val="24"/>
          <w:szCs w:val="24"/>
        </w:rPr>
        <w:t xml:space="preserve">. 4 </w:t>
      </w:r>
      <w:r>
        <w:rPr>
          <w:rFonts w:ascii="Arial" w:hAnsi="Arial" w:cs="Arial"/>
          <w:sz w:val="24"/>
          <w:szCs w:val="24"/>
        </w:rPr>
        <w:t>и</w:t>
      </w:r>
      <w:r w:rsidR="008E6ACC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5.); </w:t>
      </w:r>
    </w:p>
    <w:p w14:paraId="0ED8C1E7" w14:textId="28B1CA8F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одлуком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уговором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концесији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8E6ACC">
        <w:rPr>
          <w:rFonts w:ascii="Arial" w:hAnsi="Arial" w:cs="Arial"/>
          <w:sz w:val="24"/>
          <w:szCs w:val="24"/>
        </w:rPr>
        <w:t xml:space="preserve"> 182.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3</w:t>
      </w:r>
      <w:r w:rsidR="008E6ACC">
        <w:rPr>
          <w:rFonts w:ascii="Arial" w:hAnsi="Arial" w:cs="Arial"/>
          <w:sz w:val="24"/>
          <w:szCs w:val="24"/>
        </w:rPr>
        <w:t>.</w:t>
      </w:r>
      <w:r w:rsidR="00F32B38" w:rsidRPr="00ED1089">
        <w:rPr>
          <w:rFonts w:ascii="Arial" w:hAnsi="Arial" w:cs="Arial"/>
          <w:sz w:val="24"/>
          <w:szCs w:val="24"/>
        </w:rPr>
        <w:t xml:space="preserve">); </w:t>
      </w:r>
    </w:p>
    <w:p w14:paraId="2C9360FC" w14:textId="791639B9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подузме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спрјечавању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насталих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промјена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оштећења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8E6ACC">
        <w:rPr>
          <w:rFonts w:ascii="Arial" w:hAnsi="Arial" w:cs="Arial"/>
          <w:sz w:val="24"/>
          <w:szCs w:val="24"/>
        </w:rPr>
        <w:t xml:space="preserve"> 183.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1.). </w:t>
      </w:r>
    </w:p>
    <w:p w14:paraId="2CFC6184" w14:textId="1C182380" w:rsidR="00F32B38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прекршај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почини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каз</w:t>
      </w:r>
      <w:r w:rsidR="00070526">
        <w:rPr>
          <w:rFonts w:ascii="Arial" w:hAnsi="Arial" w:cs="Arial"/>
          <w:sz w:val="24"/>
          <w:szCs w:val="24"/>
        </w:rPr>
        <w:t>ни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одговорно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новчаном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казном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500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3000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E7D48B5" w14:textId="77777777" w:rsidR="00ED4A9B" w:rsidRPr="00ED1089" w:rsidRDefault="00ED4A9B" w:rsidP="00ED4A9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956C4F" w14:textId="0F1096AD" w:rsidR="00ED4A9B" w:rsidRPr="008E6ACC" w:rsidRDefault="003722E1" w:rsidP="005829AF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F32B38" w:rsidRPr="00ED1089">
        <w:rPr>
          <w:rFonts w:ascii="Arial" w:hAnsi="Arial" w:cs="Arial"/>
          <w:b/>
          <w:sz w:val="24"/>
          <w:szCs w:val="24"/>
        </w:rPr>
        <w:t xml:space="preserve"> 233.</w:t>
      </w:r>
    </w:p>
    <w:p w14:paraId="4E303747" w14:textId="634D4817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Новчаном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казном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износу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300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1200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070526">
        <w:rPr>
          <w:rFonts w:ascii="Arial" w:hAnsi="Arial" w:cs="Arial"/>
          <w:sz w:val="24"/>
          <w:szCs w:val="24"/>
        </w:rPr>
        <w:t>казни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1500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10 000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2AC57B1B" w14:textId="43C1E920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допусте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обилазак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преглед</w:t>
      </w:r>
      <w:r w:rsidR="008E6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природнина</w:t>
      </w:r>
      <w:r w:rsidR="008E6AC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13</w:t>
      </w:r>
      <w:r w:rsidR="00070526">
        <w:rPr>
          <w:rFonts w:ascii="Arial" w:hAnsi="Arial" w:cs="Arial"/>
          <w:sz w:val="24"/>
          <w:szCs w:val="24"/>
        </w:rPr>
        <w:t>.</w:t>
      </w:r>
      <w:r w:rsidR="008E6ACC">
        <w:rPr>
          <w:rFonts w:ascii="Arial" w:hAnsi="Arial" w:cs="Arial"/>
          <w:sz w:val="24"/>
          <w:szCs w:val="24"/>
        </w:rPr>
        <w:t>)</w:t>
      </w:r>
      <w:r w:rsidR="00F32B38" w:rsidRPr="00ED1089">
        <w:rPr>
          <w:rFonts w:ascii="Arial" w:hAnsi="Arial" w:cs="Arial"/>
          <w:sz w:val="24"/>
          <w:szCs w:val="24"/>
        </w:rPr>
        <w:t>;</w:t>
      </w:r>
    </w:p>
    <w:p w14:paraId="75108C41" w14:textId="23109B39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држи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заточеништву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неприкладним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одговарајућег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старања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односно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супротно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1A15C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1A15C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102. </w:t>
      </w:r>
      <w:r>
        <w:rPr>
          <w:rFonts w:ascii="Arial" w:hAnsi="Arial" w:cs="Arial"/>
          <w:sz w:val="24"/>
          <w:szCs w:val="24"/>
        </w:rPr>
        <w:t>ст</w:t>
      </w:r>
      <w:r w:rsidR="00F32B38" w:rsidRPr="00ED1089">
        <w:rPr>
          <w:rFonts w:ascii="Arial" w:hAnsi="Arial" w:cs="Arial"/>
          <w:sz w:val="24"/>
          <w:szCs w:val="24"/>
        </w:rPr>
        <w:t xml:space="preserve">.1.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4.); </w:t>
      </w:r>
    </w:p>
    <w:p w14:paraId="16E18477" w14:textId="08E270F7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приказује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зоолошким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вртовима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акваријима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тераријима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сличним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просторима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аутохтоних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одомаћених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1A15C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1A15C8">
        <w:rPr>
          <w:rFonts w:ascii="Arial" w:hAnsi="Arial" w:cs="Arial"/>
          <w:sz w:val="24"/>
          <w:szCs w:val="24"/>
        </w:rPr>
        <w:t xml:space="preserve"> 103. </w:t>
      </w:r>
      <w:r>
        <w:rPr>
          <w:rFonts w:ascii="Arial" w:hAnsi="Arial" w:cs="Arial"/>
          <w:sz w:val="24"/>
          <w:szCs w:val="24"/>
        </w:rPr>
        <w:t>став</w:t>
      </w:r>
      <w:r w:rsidR="001A15C8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1.); </w:t>
      </w:r>
    </w:p>
    <w:p w14:paraId="64A37D9A" w14:textId="792435C7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узгаја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завичајне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врсте</w:t>
      </w:r>
      <w:r w:rsidR="00F32B38" w:rsidRPr="00ED108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односно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сагласности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1A15C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1A15C8">
        <w:rPr>
          <w:rFonts w:ascii="Arial" w:hAnsi="Arial" w:cs="Arial"/>
          <w:sz w:val="24"/>
          <w:szCs w:val="24"/>
        </w:rPr>
        <w:t xml:space="preserve"> 104. </w:t>
      </w:r>
      <w:r>
        <w:rPr>
          <w:rFonts w:ascii="Arial" w:hAnsi="Arial" w:cs="Arial"/>
          <w:sz w:val="24"/>
          <w:szCs w:val="24"/>
        </w:rPr>
        <w:t>став</w:t>
      </w:r>
      <w:r w:rsidR="001A15C8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1.); </w:t>
      </w:r>
    </w:p>
    <w:p w14:paraId="6F167BDF" w14:textId="49DF0BA4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узгојене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обиљежи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1A15C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1A15C8">
        <w:rPr>
          <w:rFonts w:ascii="Arial" w:hAnsi="Arial" w:cs="Arial"/>
          <w:sz w:val="24"/>
          <w:szCs w:val="24"/>
        </w:rPr>
        <w:t xml:space="preserve"> 104.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3.); </w:t>
      </w:r>
    </w:p>
    <w:p w14:paraId="4C9B0EAD" w14:textId="13DC4D06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брине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побјегне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природу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проузрочи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штету</w:t>
      </w:r>
      <w:r w:rsidR="001A15C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1A15C8">
        <w:rPr>
          <w:rFonts w:ascii="Arial" w:hAnsi="Arial" w:cs="Arial"/>
          <w:sz w:val="24"/>
          <w:szCs w:val="24"/>
        </w:rPr>
        <w:t xml:space="preserve"> 104. </w:t>
      </w:r>
      <w:r>
        <w:rPr>
          <w:rFonts w:ascii="Arial" w:hAnsi="Arial" w:cs="Arial"/>
          <w:sz w:val="24"/>
          <w:szCs w:val="24"/>
        </w:rPr>
        <w:t>став</w:t>
      </w:r>
      <w:r w:rsidR="001A15C8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4); </w:t>
      </w:r>
    </w:p>
    <w:p w14:paraId="738ED5A4" w14:textId="24FCB8ED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пријави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мртве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болесне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озлијеђене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строго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</w:t>
      </w:r>
      <w:r w:rsidR="001A15C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врсте</w:t>
      </w:r>
      <w:r w:rsidR="001A15C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подврсте</w:t>
      </w:r>
      <w:r w:rsidR="001A15C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1A15C8" w:rsidRPr="00ED1089">
        <w:rPr>
          <w:rFonts w:ascii="Arial" w:hAnsi="Arial" w:cs="Arial"/>
          <w:sz w:val="24"/>
          <w:szCs w:val="24"/>
        </w:rPr>
        <w:t xml:space="preserve"> </w:t>
      </w:r>
      <w:r w:rsidR="001A15C8">
        <w:rPr>
          <w:rFonts w:ascii="Arial" w:hAnsi="Arial" w:cs="Arial"/>
          <w:sz w:val="24"/>
          <w:szCs w:val="24"/>
        </w:rPr>
        <w:t xml:space="preserve">113.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3.); </w:t>
      </w:r>
    </w:p>
    <w:p w14:paraId="49A6E9C4" w14:textId="6E1ACECD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обавља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1A1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1A15C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1A15C8">
        <w:rPr>
          <w:rFonts w:ascii="Arial" w:hAnsi="Arial" w:cs="Arial"/>
          <w:sz w:val="24"/>
          <w:szCs w:val="24"/>
        </w:rPr>
        <w:t xml:space="preserve"> 115. </w:t>
      </w:r>
      <w:r>
        <w:rPr>
          <w:rFonts w:ascii="Arial" w:hAnsi="Arial" w:cs="Arial"/>
          <w:sz w:val="24"/>
          <w:szCs w:val="24"/>
        </w:rPr>
        <w:t>став</w:t>
      </w:r>
      <w:r w:rsidR="001A15C8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1.); </w:t>
      </w:r>
    </w:p>
    <w:p w14:paraId="2362E157" w14:textId="0F28919F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достави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податке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резултатима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вези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угрожености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истраживањем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приједлогом</w:t>
      </w:r>
      <w:r w:rsidR="00A63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заштитних</w:t>
      </w:r>
      <w:r w:rsidR="00A63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мјера</w:t>
      </w:r>
      <w:r w:rsidR="00A6380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2B42E0">
        <w:rPr>
          <w:rFonts w:ascii="Arial" w:hAnsi="Arial" w:cs="Arial"/>
          <w:sz w:val="24"/>
          <w:szCs w:val="24"/>
        </w:rPr>
        <w:t xml:space="preserve"> 115. </w:t>
      </w:r>
      <w:r>
        <w:rPr>
          <w:rFonts w:ascii="Arial" w:hAnsi="Arial" w:cs="Arial"/>
          <w:sz w:val="24"/>
          <w:szCs w:val="24"/>
        </w:rPr>
        <w:t>став</w:t>
      </w:r>
      <w:r w:rsidR="002B42E0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2.); </w:t>
      </w:r>
    </w:p>
    <w:p w14:paraId="236B97FB" w14:textId="697575E1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мјесту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довести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уништења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оштећивања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налаза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фосила</w:t>
      </w:r>
      <w:r w:rsidR="002B42E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2B42E0">
        <w:rPr>
          <w:rFonts w:ascii="Arial" w:hAnsi="Arial" w:cs="Arial"/>
          <w:sz w:val="24"/>
          <w:szCs w:val="24"/>
        </w:rPr>
        <w:t xml:space="preserve"> 129.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3); </w:t>
      </w:r>
    </w:p>
    <w:p w14:paraId="71B235B2" w14:textId="3C4325C2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прибави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истраживање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фосила</w:t>
      </w:r>
      <w:r w:rsidR="002B42E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2B42E0">
        <w:rPr>
          <w:rFonts w:ascii="Arial" w:hAnsi="Arial" w:cs="Arial"/>
          <w:sz w:val="24"/>
          <w:szCs w:val="24"/>
        </w:rPr>
        <w:t xml:space="preserve"> 130.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1.); </w:t>
      </w:r>
    </w:p>
    <w:p w14:paraId="5CC2F2BC" w14:textId="36AE8C99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узимању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користи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стројеве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недопуштена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средства</w:t>
      </w:r>
      <w:r w:rsidR="002B42E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2B42E0" w:rsidRPr="00ED1089">
        <w:rPr>
          <w:rFonts w:ascii="Arial" w:hAnsi="Arial" w:cs="Arial"/>
          <w:sz w:val="24"/>
          <w:szCs w:val="24"/>
        </w:rPr>
        <w:t xml:space="preserve"> </w:t>
      </w:r>
      <w:r w:rsidR="002B42E0">
        <w:rPr>
          <w:rFonts w:ascii="Arial" w:hAnsi="Arial" w:cs="Arial"/>
          <w:sz w:val="24"/>
          <w:szCs w:val="24"/>
        </w:rPr>
        <w:t xml:space="preserve">132.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1.); </w:t>
      </w:r>
    </w:p>
    <w:p w14:paraId="3DE706EA" w14:textId="56962028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привременом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заштитом</w:t>
      </w:r>
      <w:r w:rsidR="002B42E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149.); </w:t>
      </w:r>
    </w:p>
    <w:p w14:paraId="63011912" w14:textId="6EED0165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подручје</w:t>
      </w:r>
      <w:r w:rsidR="002B42E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2B42E0">
        <w:rPr>
          <w:rFonts w:ascii="Arial" w:hAnsi="Arial" w:cs="Arial"/>
          <w:sz w:val="24"/>
          <w:szCs w:val="24"/>
        </w:rPr>
        <w:t xml:space="preserve"> 155. </w:t>
      </w:r>
      <w:r>
        <w:rPr>
          <w:rFonts w:ascii="Arial" w:hAnsi="Arial" w:cs="Arial"/>
          <w:sz w:val="24"/>
          <w:szCs w:val="24"/>
        </w:rPr>
        <w:t>став</w:t>
      </w:r>
      <w:r w:rsidR="002B42E0">
        <w:rPr>
          <w:rFonts w:ascii="Arial" w:hAnsi="Arial" w:cs="Arial"/>
          <w:sz w:val="24"/>
          <w:szCs w:val="24"/>
        </w:rPr>
        <w:t xml:space="preserve"> 4. </w:t>
      </w:r>
      <w:r>
        <w:rPr>
          <w:rFonts w:ascii="Arial" w:hAnsi="Arial" w:cs="Arial"/>
          <w:sz w:val="24"/>
          <w:szCs w:val="24"/>
        </w:rPr>
        <w:t>и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156.); </w:t>
      </w:r>
    </w:p>
    <w:p w14:paraId="3C2BAE1E" w14:textId="5EB5218D" w:rsidR="00F32B38" w:rsidRPr="00ED1089" w:rsidRDefault="00070526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организуje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посјећивање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разгледавање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заштићене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супротно</w:t>
      </w:r>
      <w:r w:rsidR="002B42E0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прописаним</w:t>
      </w:r>
      <w:r w:rsidR="002B42E0">
        <w:rPr>
          <w:rFonts w:ascii="Arial" w:hAnsi="Arial" w:cs="Arial"/>
          <w:sz w:val="24"/>
          <w:szCs w:val="24"/>
        </w:rPr>
        <w:t xml:space="preserve"> </w:t>
      </w:r>
      <w:r w:rsidR="003722E1">
        <w:rPr>
          <w:rFonts w:ascii="Arial" w:hAnsi="Arial" w:cs="Arial"/>
          <w:sz w:val="24"/>
          <w:szCs w:val="24"/>
        </w:rPr>
        <w:t>условима</w:t>
      </w:r>
      <w:r w:rsidR="002B42E0">
        <w:rPr>
          <w:rFonts w:ascii="Arial" w:hAnsi="Arial" w:cs="Arial"/>
          <w:sz w:val="24"/>
          <w:szCs w:val="24"/>
        </w:rPr>
        <w:t xml:space="preserve"> (</w:t>
      </w:r>
      <w:r w:rsidR="003722E1"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160.); </w:t>
      </w:r>
    </w:p>
    <w:p w14:paraId="72C381EC" w14:textId="4C3DDEDF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допушта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приступ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према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прописаним</w:t>
      </w:r>
      <w:r w:rsidR="002B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2B42E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2B42E0">
        <w:rPr>
          <w:rFonts w:ascii="Arial" w:hAnsi="Arial" w:cs="Arial"/>
          <w:sz w:val="24"/>
          <w:szCs w:val="24"/>
        </w:rPr>
        <w:t xml:space="preserve"> 161. </w:t>
      </w:r>
      <w:r>
        <w:rPr>
          <w:rFonts w:ascii="Arial" w:hAnsi="Arial" w:cs="Arial"/>
          <w:sz w:val="24"/>
          <w:szCs w:val="24"/>
        </w:rPr>
        <w:t>став</w:t>
      </w:r>
      <w:r w:rsidR="002B42E0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1); </w:t>
      </w:r>
    </w:p>
    <w:p w14:paraId="515C3072" w14:textId="7C84F2ED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склопи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вриједности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односно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склопи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уговор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старању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вриједношћу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условима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</w:t>
      </w:r>
      <w:r w:rsidR="00F32B38" w:rsidRPr="00ED1089">
        <w:rPr>
          <w:rFonts w:ascii="Arial" w:hAnsi="Arial" w:cs="Arial"/>
          <w:sz w:val="24"/>
          <w:szCs w:val="24"/>
        </w:rPr>
        <w:t>.</w:t>
      </w:r>
      <w:r w:rsidR="00E24CF0">
        <w:rPr>
          <w:rFonts w:ascii="Arial" w:hAnsi="Arial" w:cs="Arial"/>
          <w:sz w:val="24"/>
          <w:szCs w:val="24"/>
        </w:rPr>
        <w:t xml:space="preserve"> 163.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E24CF0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>164</w:t>
      </w:r>
      <w:r w:rsidR="00E24CF0">
        <w:rPr>
          <w:rFonts w:ascii="Arial" w:hAnsi="Arial" w:cs="Arial"/>
          <w:sz w:val="24"/>
          <w:szCs w:val="24"/>
        </w:rPr>
        <w:t>.</w:t>
      </w:r>
      <w:r w:rsidR="00F32B38" w:rsidRPr="00ED1089">
        <w:rPr>
          <w:rFonts w:ascii="Arial" w:hAnsi="Arial" w:cs="Arial"/>
          <w:sz w:val="24"/>
          <w:szCs w:val="24"/>
        </w:rPr>
        <w:t xml:space="preserve">); </w:t>
      </w:r>
    </w:p>
    <w:p w14:paraId="58BB6D0A" w14:textId="2503CF30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обавља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научна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достави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извјештај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резултатима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196.); </w:t>
      </w:r>
    </w:p>
    <w:p w14:paraId="2952FA7E" w14:textId="3A762B1D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достави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податке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заштити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195.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3.); </w:t>
      </w:r>
    </w:p>
    <w:p w14:paraId="6F606FCA" w14:textId="60AE210E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обавјештава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случајевима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прописаним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198.). </w:t>
      </w:r>
    </w:p>
    <w:p w14:paraId="61AD852D" w14:textId="064A36DB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прекршај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почини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 w:rsidR="00070526">
        <w:rPr>
          <w:rFonts w:ascii="Arial" w:hAnsi="Arial" w:cs="Arial"/>
          <w:sz w:val="24"/>
          <w:szCs w:val="24"/>
        </w:rPr>
        <w:t>казни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одговорно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новчаном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казном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300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2 000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70785696" w14:textId="039A3042" w:rsidR="00F32B38" w:rsidRPr="00ED1089" w:rsidRDefault="00F32B38" w:rsidP="00ED4A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B066F8" w14:textId="099DE2DC" w:rsidR="00F32B38" w:rsidRPr="00ED1089" w:rsidRDefault="003722E1" w:rsidP="00E24C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E24CF0">
        <w:rPr>
          <w:rFonts w:ascii="Arial" w:hAnsi="Arial" w:cs="Arial"/>
          <w:b/>
          <w:sz w:val="24"/>
          <w:szCs w:val="24"/>
        </w:rPr>
        <w:t xml:space="preserve"> 234.</w:t>
      </w:r>
    </w:p>
    <w:p w14:paraId="4F6AE87F" w14:textId="74F33281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Новчаном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казном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износу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100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1000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D5108C">
        <w:rPr>
          <w:rFonts w:ascii="Arial" w:hAnsi="Arial" w:cs="Arial"/>
          <w:sz w:val="24"/>
          <w:szCs w:val="24"/>
        </w:rPr>
        <w:t>казни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1000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7 000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53663703" w14:textId="15240227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намјерно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узнемирује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71 </w:t>
      </w:r>
      <w:r>
        <w:rPr>
          <w:rFonts w:ascii="Arial" w:hAnsi="Arial" w:cs="Arial"/>
          <w:sz w:val="24"/>
          <w:szCs w:val="24"/>
        </w:rPr>
        <w:t>став</w:t>
      </w:r>
      <w:r w:rsidR="00E24CF0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ал</w:t>
      </w:r>
      <w:r w:rsidR="00F32B38" w:rsidRPr="00ED1089">
        <w:rPr>
          <w:rFonts w:ascii="Arial" w:hAnsi="Arial" w:cs="Arial"/>
          <w:sz w:val="24"/>
          <w:szCs w:val="24"/>
        </w:rPr>
        <w:t xml:space="preserve">. 1.); </w:t>
      </w:r>
    </w:p>
    <w:p w14:paraId="135956FE" w14:textId="1FD2F93A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намјерно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уклањати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гљиве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смањивати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популације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било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уништавати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71. </w:t>
      </w:r>
      <w:r>
        <w:rPr>
          <w:rFonts w:ascii="Arial" w:hAnsi="Arial" w:cs="Arial"/>
          <w:sz w:val="24"/>
          <w:szCs w:val="24"/>
        </w:rPr>
        <w:t>став</w:t>
      </w:r>
      <w:r w:rsidR="00E24CF0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ал</w:t>
      </w:r>
      <w:r w:rsidR="00F32B38" w:rsidRPr="00ED1089">
        <w:rPr>
          <w:rFonts w:ascii="Arial" w:hAnsi="Arial" w:cs="Arial"/>
          <w:sz w:val="24"/>
          <w:szCs w:val="24"/>
        </w:rPr>
        <w:t xml:space="preserve">.2.); </w:t>
      </w:r>
    </w:p>
    <w:p w14:paraId="656B0D23" w14:textId="555AA19E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намјерно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оштећивати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уништавати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дивљих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врстеврста</w:t>
      </w:r>
      <w:r w:rsidR="00E24CF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подврста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71.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r>
        <w:rPr>
          <w:rFonts w:ascii="Arial" w:hAnsi="Arial" w:cs="Arial"/>
          <w:sz w:val="24"/>
          <w:szCs w:val="24"/>
        </w:rPr>
        <w:t>ал</w:t>
      </w:r>
      <w:r w:rsidR="00F32B38" w:rsidRPr="00ED1089">
        <w:rPr>
          <w:rFonts w:ascii="Arial" w:hAnsi="Arial" w:cs="Arial"/>
          <w:sz w:val="24"/>
          <w:szCs w:val="24"/>
        </w:rPr>
        <w:t xml:space="preserve">. 3.); </w:t>
      </w:r>
    </w:p>
    <w:p w14:paraId="56E3E0C3" w14:textId="6F508AFE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сакупља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биљке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гљиве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дијелове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убија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сврху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прераде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трговине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другог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промета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власника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овлаштеника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права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75. </w:t>
      </w:r>
      <w:r>
        <w:rPr>
          <w:rFonts w:ascii="Arial" w:hAnsi="Arial" w:cs="Arial"/>
          <w:sz w:val="24"/>
          <w:szCs w:val="24"/>
        </w:rPr>
        <w:t>став</w:t>
      </w:r>
      <w:r w:rsidR="00E24CF0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3.); </w:t>
      </w:r>
    </w:p>
    <w:p w14:paraId="7F328C00" w14:textId="62E826F7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сакупља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биљке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гљиве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њихове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дијелове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хвата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убија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научно</w:t>
      </w:r>
      <w:r w:rsidR="00F32B38" w:rsidRPr="00ED108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истраживачког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изношења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76. </w:t>
      </w:r>
      <w:r>
        <w:rPr>
          <w:rFonts w:ascii="Arial" w:hAnsi="Arial" w:cs="Arial"/>
          <w:sz w:val="24"/>
          <w:szCs w:val="24"/>
        </w:rPr>
        <w:t>став</w:t>
      </w:r>
      <w:r w:rsidR="00E24CF0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2.); </w:t>
      </w:r>
    </w:p>
    <w:p w14:paraId="5131E32B" w14:textId="3BC7550C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обавјести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стицању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власништва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животињам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102. </w:t>
      </w:r>
      <w:r>
        <w:rPr>
          <w:rFonts w:ascii="Arial" w:hAnsi="Arial" w:cs="Arial"/>
          <w:sz w:val="24"/>
          <w:szCs w:val="24"/>
        </w:rPr>
        <w:t>став</w:t>
      </w:r>
      <w:r w:rsidR="00E24CF0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2.); </w:t>
      </w:r>
    </w:p>
    <w:p w14:paraId="01E4DC8A" w14:textId="1EE9113D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штити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чува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фосиле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127. </w:t>
      </w:r>
      <w:r>
        <w:rPr>
          <w:rFonts w:ascii="Arial" w:hAnsi="Arial" w:cs="Arial"/>
          <w:sz w:val="24"/>
          <w:szCs w:val="24"/>
        </w:rPr>
        <w:t>став</w:t>
      </w:r>
      <w:r w:rsidR="00E24CF0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3.); </w:t>
      </w:r>
    </w:p>
    <w:p w14:paraId="43ED4D89" w14:textId="7C2175D6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узима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образовања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изложбених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намјена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131 </w:t>
      </w:r>
      <w:r>
        <w:rPr>
          <w:rFonts w:ascii="Arial" w:hAnsi="Arial" w:cs="Arial"/>
          <w:sz w:val="24"/>
          <w:szCs w:val="24"/>
        </w:rPr>
        <w:t>став</w:t>
      </w:r>
      <w:r w:rsidR="00E24CF0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3.); </w:t>
      </w:r>
    </w:p>
    <w:p w14:paraId="01C44B7B" w14:textId="556A3F33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пријави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проналазак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подузме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неопходне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мјере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уништења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оштећивања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крађе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 w:rsidRPr="00ED1089">
        <w:rPr>
          <w:rFonts w:ascii="Arial" w:hAnsi="Arial" w:cs="Arial"/>
          <w:sz w:val="24"/>
          <w:szCs w:val="24"/>
        </w:rPr>
        <w:t xml:space="preserve"> </w:t>
      </w:r>
      <w:r w:rsidR="00E24CF0">
        <w:rPr>
          <w:rFonts w:ascii="Arial" w:hAnsi="Arial" w:cs="Arial"/>
          <w:sz w:val="24"/>
          <w:szCs w:val="24"/>
        </w:rPr>
        <w:t xml:space="preserve">129. </w:t>
      </w:r>
      <w:r>
        <w:rPr>
          <w:rFonts w:ascii="Arial" w:hAnsi="Arial" w:cs="Arial"/>
          <w:sz w:val="24"/>
          <w:szCs w:val="24"/>
        </w:rPr>
        <w:t>став</w:t>
      </w:r>
      <w:r w:rsidR="00E24CF0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1.); </w:t>
      </w:r>
    </w:p>
    <w:p w14:paraId="62905578" w14:textId="06E5D5E9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омогући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рјешењем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129.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5.); </w:t>
      </w:r>
    </w:p>
    <w:p w14:paraId="562BC7BE" w14:textId="0291B775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обавља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додатне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129.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5.); </w:t>
      </w:r>
    </w:p>
    <w:p w14:paraId="689AAB1F" w14:textId="112532D3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затражи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налазишта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прописаном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130. </w:t>
      </w:r>
      <w:r>
        <w:rPr>
          <w:rFonts w:ascii="Arial" w:hAnsi="Arial" w:cs="Arial"/>
          <w:sz w:val="24"/>
          <w:szCs w:val="24"/>
        </w:rPr>
        <w:t>став</w:t>
      </w:r>
      <w:r w:rsidR="00E24CF0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1.); </w:t>
      </w:r>
    </w:p>
    <w:p w14:paraId="10A3C212" w14:textId="0AF4E2D7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настави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поред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забране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издате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130.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2.); </w:t>
      </w:r>
    </w:p>
    <w:p w14:paraId="7558DF0A" w14:textId="48EBAA5C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достави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извјештај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обављеном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истраживању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прописаном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130.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4.); </w:t>
      </w:r>
    </w:p>
    <w:p w14:paraId="6D716CCE" w14:textId="4D84C68D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узима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намјене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нису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утврђене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131 </w:t>
      </w:r>
      <w:r>
        <w:rPr>
          <w:rFonts w:ascii="Arial" w:hAnsi="Arial" w:cs="Arial"/>
          <w:sz w:val="24"/>
          <w:szCs w:val="24"/>
        </w:rPr>
        <w:t>став</w:t>
      </w:r>
      <w:r w:rsidR="00E24CF0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1.); </w:t>
      </w:r>
    </w:p>
    <w:p w14:paraId="33680383" w14:textId="1FBD94FC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узима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промет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 w:rsidRPr="00ED1089">
        <w:rPr>
          <w:rFonts w:ascii="Arial" w:hAnsi="Arial" w:cs="Arial"/>
          <w:sz w:val="24"/>
          <w:szCs w:val="24"/>
        </w:rPr>
        <w:t xml:space="preserve"> </w:t>
      </w:r>
      <w:r w:rsidR="00E24CF0">
        <w:rPr>
          <w:rFonts w:ascii="Arial" w:hAnsi="Arial" w:cs="Arial"/>
          <w:sz w:val="24"/>
          <w:szCs w:val="24"/>
        </w:rPr>
        <w:t xml:space="preserve">131.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3.); </w:t>
      </w:r>
    </w:p>
    <w:p w14:paraId="385B88FD" w14:textId="4C8574AC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посједује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доказе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поријеклу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односно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узимање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</w:t>
      </w:r>
      <w:r w:rsidR="00F32B38" w:rsidRPr="00ED1089">
        <w:rPr>
          <w:rFonts w:ascii="Arial" w:hAnsi="Arial" w:cs="Arial"/>
          <w:sz w:val="24"/>
          <w:szCs w:val="24"/>
        </w:rPr>
        <w:t xml:space="preserve">. 131. </w:t>
      </w:r>
      <w:r>
        <w:rPr>
          <w:rFonts w:ascii="Arial" w:hAnsi="Arial" w:cs="Arial"/>
          <w:sz w:val="24"/>
          <w:szCs w:val="24"/>
        </w:rPr>
        <w:t>ст</w:t>
      </w:r>
      <w:r w:rsidR="00F32B38" w:rsidRPr="00ED1089">
        <w:rPr>
          <w:rFonts w:ascii="Arial" w:hAnsi="Arial" w:cs="Arial"/>
          <w:sz w:val="24"/>
          <w:szCs w:val="24"/>
        </w:rPr>
        <w:t xml:space="preserve">.3); </w:t>
      </w:r>
    </w:p>
    <w:p w14:paraId="2AA327EE" w14:textId="47516942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евиденцију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стављању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промет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131. </w:t>
      </w:r>
      <w:r>
        <w:rPr>
          <w:rFonts w:ascii="Arial" w:hAnsi="Arial" w:cs="Arial"/>
          <w:sz w:val="24"/>
          <w:szCs w:val="24"/>
        </w:rPr>
        <w:t>ст</w:t>
      </w:r>
      <w:r w:rsidR="00F32B38" w:rsidRPr="00ED1089">
        <w:rPr>
          <w:rFonts w:ascii="Arial" w:hAnsi="Arial" w:cs="Arial"/>
          <w:sz w:val="24"/>
          <w:szCs w:val="24"/>
        </w:rPr>
        <w:t xml:space="preserve">. 4.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5.); </w:t>
      </w:r>
    </w:p>
    <w:p w14:paraId="503F9D04" w14:textId="43AAF510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извози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фосиле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дозволе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133. </w:t>
      </w:r>
      <w:r>
        <w:rPr>
          <w:rFonts w:ascii="Arial" w:hAnsi="Arial" w:cs="Arial"/>
          <w:sz w:val="24"/>
          <w:szCs w:val="24"/>
        </w:rPr>
        <w:t>став</w:t>
      </w:r>
      <w:r w:rsidR="00E24CF0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 xml:space="preserve">1.); </w:t>
      </w:r>
    </w:p>
    <w:p w14:paraId="33778E33" w14:textId="791C488E" w:rsidR="00F32B38" w:rsidRPr="00ED1089" w:rsidRDefault="003722E1" w:rsidP="008939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користи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супротно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начину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E24CF0">
        <w:rPr>
          <w:rFonts w:ascii="Arial" w:hAnsi="Arial" w:cs="Arial"/>
          <w:sz w:val="24"/>
          <w:szCs w:val="24"/>
        </w:rPr>
        <w:t xml:space="preserve"> 204. </w:t>
      </w:r>
      <w:r>
        <w:rPr>
          <w:rFonts w:ascii="Arial" w:hAnsi="Arial" w:cs="Arial"/>
          <w:sz w:val="24"/>
          <w:szCs w:val="24"/>
        </w:rPr>
        <w:t>став</w:t>
      </w:r>
      <w:r w:rsidR="00F32B38" w:rsidRPr="00ED1089">
        <w:rPr>
          <w:rFonts w:ascii="Arial" w:hAnsi="Arial" w:cs="Arial"/>
          <w:sz w:val="24"/>
          <w:szCs w:val="24"/>
        </w:rPr>
        <w:t xml:space="preserve"> 2.). </w:t>
      </w:r>
    </w:p>
    <w:p w14:paraId="0C971C03" w14:textId="38A77BDA" w:rsidR="00F32B38" w:rsidRPr="00ED1089" w:rsidRDefault="003722E1" w:rsidP="008939B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прекршај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почини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 w:rsidR="00D5108C">
        <w:rPr>
          <w:rFonts w:ascii="Arial" w:hAnsi="Arial" w:cs="Arial"/>
          <w:sz w:val="24"/>
          <w:szCs w:val="24"/>
        </w:rPr>
        <w:t>казни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одговорно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новчаном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казном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150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1 500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1C1A5EA2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EC061F" w14:textId="2842ECA8" w:rsidR="00F32B38" w:rsidRPr="00ED1089" w:rsidRDefault="003722E1" w:rsidP="00E24C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E24CF0">
        <w:rPr>
          <w:rFonts w:ascii="Arial" w:hAnsi="Arial" w:cs="Arial"/>
          <w:b/>
          <w:sz w:val="24"/>
          <w:szCs w:val="24"/>
        </w:rPr>
        <w:t xml:space="preserve"> 235.</w:t>
      </w:r>
    </w:p>
    <w:p w14:paraId="5FB39113" w14:textId="4DD7E693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Новчаном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казном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износу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50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500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D5108C">
        <w:rPr>
          <w:rFonts w:ascii="Arial" w:hAnsi="Arial" w:cs="Arial"/>
          <w:sz w:val="24"/>
          <w:szCs w:val="24"/>
        </w:rPr>
        <w:t>казни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физичко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500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5000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ако</w:t>
      </w:r>
      <w:r w:rsidR="00F32B38" w:rsidRPr="00ED1089">
        <w:rPr>
          <w:rFonts w:ascii="Arial" w:hAnsi="Arial" w:cs="Arial"/>
          <w:sz w:val="24"/>
          <w:szCs w:val="24"/>
        </w:rPr>
        <w:t xml:space="preserve">: </w:t>
      </w:r>
    </w:p>
    <w:p w14:paraId="06D1807D" w14:textId="78A837F6" w:rsidR="00F32B38" w:rsidRPr="00ED1089" w:rsidRDefault="003722E1" w:rsidP="008939B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вози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зауставља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паркира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возило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изван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цеста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пољских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путева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уређених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стаза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вожњу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14.); </w:t>
      </w:r>
    </w:p>
    <w:p w14:paraId="2E3AF52E" w14:textId="6AE4F383" w:rsidR="00F32B38" w:rsidRPr="00ED1089" w:rsidRDefault="003722E1" w:rsidP="008939B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уручи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купцу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доказ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поријеклу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минерала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фосила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дозволи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узимање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E2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E24CF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члан</w:t>
      </w:r>
      <w:r w:rsidR="00F32B38" w:rsidRPr="00ED1089">
        <w:rPr>
          <w:rFonts w:ascii="Arial" w:hAnsi="Arial" w:cs="Arial"/>
          <w:sz w:val="24"/>
          <w:szCs w:val="24"/>
        </w:rPr>
        <w:t xml:space="preserve"> 131. </w:t>
      </w:r>
      <w:r>
        <w:rPr>
          <w:rFonts w:ascii="Arial" w:hAnsi="Arial" w:cs="Arial"/>
          <w:sz w:val="24"/>
          <w:szCs w:val="24"/>
        </w:rPr>
        <w:t>ст</w:t>
      </w:r>
      <w:r w:rsidR="00F32B38" w:rsidRPr="00ED1089">
        <w:rPr>
          <w:rFonts w:ascii="Arial" w:hAnsi="Arial" w:cs="Arial"/>
          <w:sz w:val="24"/>
          <w:szCs w:val="24"/>
        </w:rPr>
        <w:t>.</w:t>
      </w:r>
      <w:r w:rsidR="00E24CF0">
        <w:rPr>
          <w:rFonts w:ascii="Arial" w:hAnsi="Arial" w:cs="Arial"/>
          <w:sz w:val="24"/>
          <w:szCs w:val="24"/>
        </w:rPr>
        <w:t xml:space="preserve"> </w:t>
      </w:r>
      <w:r w:rsidR="00F32B38" w:rsidRPr="00ED108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2.). </w:t>
      </w:r>
    </w:p>
    <w:p w14:paraId="26DCC146" w14:textId="7722E488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прекршај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F32B38" w:rsidRPr="00ED1089"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почини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 w:rsidR="00D5108C">
        <w:rPr>
          <w:rFonts w:ascii="Arial" w:hAnsi="Arial" w:cs="Arial"/>
          <w:sz w:val="24"/>
          <w:szCs w:val="24"/>
        </w:rPr>
        <w:t>казни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одговорно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новчаном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казном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150 </w:t>
      </w: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1000 </w:t>
      </w:r>
      <w:r>
        <w:rPr>
          <w:rFonts w:ascii="Arial" w:hAnsi="Arial" w:cs="Arial"/>
          <w:sz w:val="24"/>
          <w:szCs w:val="24"/>
        </w:rPr>
        <w:t>КМ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2107B4E4" w14:textId="76D3823F" w:rsidR="00D5108C" w:rsidRDefault="00D5108C" w:rsidP="00AF58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31C54D" w14:textId="279883DE" w:rsidR="00F32B38" w:rsidRPr="00ED1089" w:rsidRDefault="003722E1" w:rsidP="00E24C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E24CF0">
        <w:rPr>
          <w:rFonts w:ascii="Arial" w:hAnsi="Arial" w:cs="Arial"/>
          <w:b/>
          <w:sz w:val="24"/>
          <w:szCs w:val="24"/>
        </w:rPr>
        <w:t xml:space="preserve"> 239.</w:t>
      </w:r>
    </w:p>
    <w:p w14:paraId="746AD963" w14:textId="019C4849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ступања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снагу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донијети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прописе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овлаштени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2229091" w14:textId="61A12027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Црвене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листе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донијети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једне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ступања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снагу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4310F034" w14:textId="196FDF17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Црвене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књиге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донијети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двије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ступања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снагу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5186487B" w14:textId="77777777" w:rsidR="00D5108C" w:rsidRDefault="00D5108C" w:rsidP="00E24C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31F375" w14:textId="0238A107" w:rsidR="00F32B38" w:rsidRPr="00ED1089" w:rsidRDefault="003722E1" w:rsidP="00E24C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E24CF0">
        <w:rPr>
          <w:rFonts w:ascii="Arial" w:hAnsi="Arial" w:cs="Arial"/>
          <w:b/>
          <w:sz w:val="24"/>
          <w:szCs w:val="24"/>
        </w:rPr>
        <w:t xml:space="preserve"> 241.</w:t>
      </w:r>
    </w:p>
    <w:p w14:paraId="6355B1E2" w14:textId="171872E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доношења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заштићеним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подручјима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сагласност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кантоналних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министарстава</w:t>
      </w:r>
      <w:r w:rsidR="00F32B38" w:rsidRPr="00ED10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доносе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привремене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управљачке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смјернице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основним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дијеловима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управљања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поступка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увида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2F833ED0" w14:textId="77777777" w:rsidR="00ED4A9B" w:rsidRDefault="00ED4A9B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1FA281" w14:textId="5E0CEC78" w:rsidR="00F32B38" w:rsidRPr="00ED1089" w:rsidRDefault="003722E1" w:rsidP="00E24C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E24CF0">
        <w:rPr>
          <w:rFonts w:ascii="Arial" w:hAnsi="Arial" w:cs="Arial"/>
          <w:b/>
          <w:sz w:val="24"/>
          <w:szCs w:val="24"/>
        </w:rPr>
        <w:t xml:space="preserve"> 243.</w:t>
      </w:r>
    </w:p>
    <w:p w14:paraId="5EAA016F" w14:textId="16AA11B0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организација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F00626">
        <w:rPr>
          <w:rFonts w:ascii="Arial" w:hAnsi="Arial" w:cs="Arial"/>
          <w:sz w:val="24"/>
          <w:szCs w:val="24"/>
        </w:rPr>
        <w:t>обавља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складу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Законом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ускладити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организацију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дјелатност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одредбама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3B05DF9C" w14:textId="766AA65F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успостављен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ступања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снагу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6B6026CE" w14:textId="7EF5CA52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успоставе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надлежности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Завода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F00626">
        <w:rPr>
          <w:rFonts w:ascii="Arial" w:hAnsi="Arial" w:cs="Arial"/>
          <w:sz w:val="24"/>
          <w:szCs w:val="24"/>
        </w:rPr>
        <w:t>обавља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околиша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туризма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62BDA372" w14:textId="77777777" w:rsidR="00F32B38" w:rsidRPr="00ED1089" w:rsidRDefault="00F32B38" w:rsidP="00ED1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C5B998" w14:textId="3E74E366" w:rsidR="00F32B38" w:rsidRPr="00ED1089" w:rsidRDefault="003722E1" w:rsidP="00E24C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Члан</w:t>
      </w:r>
      <w:r w:rsidR="00E24CF0">
        <w:rPr>
          <w:rFonts w:ascii="Arial" w:hAnsi="Arial" w:cs="Arial"/>
          <w:b/>
          <w:sz w:val="24"/>
          <w:szCs w:val="24"/>
        </w:rPr>
        <w:t xml:space="preserve"> 244.</w:t>
      </w:r>
    </w:p>
    <w:p w14:paraId="526DBCBB" w14:textId="786D0356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Карту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F00626">
        <w:rPr>
          <w:rFonts w:ascii="Arial" w:hAnsi="Arial" w:cs="Arial"/>
          <w:sz w:val="24"/>
          <w:szCs w:val="24"/>
        </w:rPr>
        <w:t>утврди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3 </w:t>
      </w:r>
      <w:r>
        <w:rPr>
          <w:rFonts w:ascii="Arial" w:hAnsi="Arial" w:cs="Arial"/>
          <w:sz w:val="24"/>
          <w:szCs w:val="24"/>
        </w:rPr>
        <w:t>године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ступања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снагу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F32B38" w:rsidRPr="00ED1089">
        <w:rPr>
          <w:rFonts w:ascii="Arial" w:hAnsi="Arial" w:cs="Arial"/>
          <w:sz w:val="24"/>
          <w:szCs w:val="24"/>
        </w:rPr>
        <w:t xml:space="preserve">. </w:t>
      </w:r>
    </w:p>
    <w:p w14:paraId="56EE3AD5" w14:textId="43211CF4" w:rsidR="00F32B38" w:rsidRPr="00ED1089" w:rsidRDefault="003722E1" w:rsidP="00ED1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изради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министарство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својим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актом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утврђивати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процјену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стања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типова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станишта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 w:rsidR="00F00626">
        <w:rPr>
          <w:rFonts w:ascii="Arial" w:hAnsi="Arial" w:cs="Arial"/>
          <w:sz w:val="24"/>
          <w:szCs w:val="24"/>
        </w:rPr>
        <w:t>услове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заштите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очување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еколошког</w:t>
      </w:r>
      <w:r w:rsidR="00F32B38" w:rsidRPr="00ED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система</w:t>
      </w:r>
      <w:r w:rsidR="00F32B38" w:rsidRPr="00ED1089">
        <w:rPr>
          <w:rFonts w:ascii="Arial" w:hAnsi="Arial" w:cs="Arial"/>
          <w:sz w:val="24"/>
          <w:szCs w:val="24"/>
        </w:rPr>
        <w:t>.</w:t>
      </w:r>
    </w:p>
    <w:p w14:paraId="0C53E29C" w14:textId="77777777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293D5D" w14:textId="77777777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23BF3A" w14:textId="77777777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6BCE85" w14:textId="77777777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DE6B82" w14:textId="77777777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CF0DA0" w14:textId="77777777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4AA432" w14:textId="77777777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89C94F" w14:textId="77777777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FCCFE9" w14:textId="77777777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C12A48" w14:textId="77777777" w:rsidR="00F32B38" w:rsidRPr="00ED1089" w:rsidRDefault="00F32B38" w:rsidP="00ED1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1A5F07" w14:textId="4DB08BD8" w:rsidR="00F32B38" w:rsidRPr="00ED1089" w:rsidRDefault="00F32B38" w:rsidP="00ED1089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</w:p>
    <w:sectPr w:rsidR="00F32B38" w:rsidRPr="00ED108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4D111" w14:textId="77777777" w:rsidR="00894269" w:rsidRDefault="00894269" w:rsidP="00497115">
      <w:pPr>
        <w:spacing w:after="0" w:line="240" w:lineRule="auto"/>
      </w:pPr>
      <w:r>
        <w:separator/>
      </w:r>
    </w:p>
  </w:endnote>
  <w:endnote w:type="continuationSeparator" w:id="0">
    <w:p w14:paraId="264D1296" w14:textId="77777777" w:rsidR="00894269" w:rsidRDefault="00894269" w:rsidP="0049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070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4DF01" w14:textId="219EFCB7" w:rsidR="00E02616" w:rsidRDefault="00E026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511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14:paraId="5A5C15B5" w14:textId="77777777" w:rsidR="00E02616" w:rsidRDefault="00E02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14486" w14:textId="77777777" w:rsidR="00894269" w:rsidRDefault="00894269" w:rsidP="00497115">
      <w:pPr>
        <w:spacing w:after="0" w:line="240" w:lineRule="auto"/>
      </w:pPr>
      <w:r>
        <w:separator/>
      </w:r>
    </w:p>
  </w:footnote>
  <w:footnote w:type="continuationSeparator" w:id="0">
    <w:p w14:paraId="59925AD2" w14:textId="77777777" w:rsidR="00894269" w:rsidRDefault="00894269" w:rsidP="00497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6AA"/>
    <w:multiLevelType w:val="hybridMultilevel"/>
    <w:tmpl w:val="74AA160C"/>
    <w:lvl w:ilvl="0" w:tplc="AD32E0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D37"/>
    <w:multiLevelType w:val="hybridMultilevel"/>
    <w:tmpl w:val="5B2656B6"/>
    <w:lvl w:ilvl="0" w:tplc="7972B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B0271"/>
    <w:multiLevelType w:val="hybridMultilevel"/>
    <w:tmpl w:val="B0C03158"/>
    <w:lvl w:ilvl="0" w:tplc="52669FDC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2951"/>
    <w:multiLevelType w:val="hybridMultilevel"/>
    <w:tmpl w:val="2F846AD8"/>
    <w:lvl w:ilvl="0" w:tplc="177EBF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F08D7"/>
    <w:multiLevelType w:val="hybridMultilevel"/>
    <w:tmpl w:val="B4BE7A0C"/>
    <w:lvl w:ilvl="0" w:tplc="7972B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B4B11"/>
    <w:multiLevelType w:val="hybridMultilevel"/>
    <w:tmpl w:val="2500DD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649D"/>
    <w:multiLevelType w:val="hybridMultilevel"/>
    <w:tmpl w:val="66AEB14E"/>
    <w:lvl w:ilvl="0" w:tplc="7972B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2EFA"/>
    <w:multiLevelType w:val="hybridMultilevel"/>
    <w:tmpl w:val="C8CA71C2"/>
    <w:lvl w:ilvl="0" w:tplc="7972B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ECA3DE2">
      <w:numFmt w:val="bullet"/>
      <w:lvlText w:val="–"/>
      <w:lvlJc w:val="left"/>
      <w:pPr>
        <w:ind w:left="270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76F15"/>
    <w:multiLevelType w:val="hybridMultilevel"/>
    <w:tmpl w:val="99EC8322"/>
    <w:lvl w:ilvl="0" w:tplc="7972B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F696D"/>
    <w:multiLevelType w:val="hybridMultilevel"/>
    <w:tmpl w:val="A0A217CA"/>
    <w:lvl w:ilvl="0" w:tplc="52669FDC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2669FDC">
      <w:start w:val="15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D75B7"/>
    <w:multiLevelType w:val="hybridMultilevel"/>
    <w:tmpl w:val="E75E8350"/>
    <w:lvl w:ilvl="0" w:tplc="3F96E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F6D14"/>
    <w:multiLevelType w:val="hybridMultilevel"/>
    <w:tmpl w:val="E8E07C02"/>
    <w:lvl w:ilvl="0" w:tplc="7972B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B3265"/>
    <w:multiLevelType w:val="hybridMultilevel"/>
    <w:tmpl w:val="36D28EA6"/>
    <w:lvl w:ilvl="0" w:tplc="7972B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60EAD"/>
    <w:multiLevelType w:val="hybridMultilevel"/>
    <w:tmpl w:val="4AF6417C"/>
    <w:lvl w:ilvl="0" w:tplc="7972B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D4653"/>
    <w:multiLevelType w:val="hybridMultilevel"/>
    <w:tmpl w:val="27AAF9FE"/>
    <w:lvl w:ilvl="0" w:tplc="52669FDC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05E95"/>
    <w:multiLevelType w:val="hybridMultilevel"/>
    <w:tmpl w:val="2396AB8E"/>
    <w:lvl w:ilvl="0" w:tplc="7972B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4A7DC7"/>
    <w:multiLevelType w:val="hybridMultilevel"/>
    <w:tmpl w:val="E5688C90"/>
    <w:lvl w:ilvl="0" w:tplc="165E7C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6F7F66"/>
    <w:multiLevelType w:val="hybridMultilevel"/>
    <w:tmpl w:val="7D801246"/>
    <w:lvl w:ilvl="0" w:tplc="972E64C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879C7"/>
    <w:multiLevelType w:val="hybridMultilevel"/>
    <w:tmpl w:val="5A061FD2"/>
    <w:lvl w:ilvl="0" w:tplc="7972B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279C3"/>
    <w:multiLevelType w:val="hybridMultilevel"/>
    <w:tmpl w:val="E7EA82A0"/>
    <w:lvl w:ilvl="0" w:tplc="52669FDC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14A30"/>
    <w:multiLevelType w:val="hybridMultilevel"/>
    <w:tmpl w:val="C39834E8"/>
    <w:lvl w:ilvl="0" w:tplc="52669FDC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18"/>
  </w:num>
  <w:num w:numId="12">
    <w:abstractNumId w:val="4"/>
  </w:num>
  <w:num w:numId="13">
    <w:abstractNumId w:val="12"/>
  </w:num>
  <w:num w:numId="14">
    <w:abstractNumId w:val="9"/>
  </w:num>
  <w:num w:numId="15">
    <w:abstractNumId w:val="17"/>
  </w:num>
  <w:num w:numId="16">
    <w:abstractNumId w:val="5"/>
  </w:num>
  <w:num w:numId="17">
    <w:abstractNumId w:val="19"/>
  </w:num>
  <w:num w:numId="18">
    <w:abstractNumId w:val="20"/>
  </w:num>
  <w:num w:numId="19">
    <w:abstractNumId w:val="2"/>
  </w:num>
  <w:num w:numId="20">
    <w:abstractNumId w:val="14"/>
  </w:num>
  <w:num w:numId="2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4C"/>
    <w:rsid w:val="00000D29"/>
    <w:rsid w:val="00002610"/>
    <w:rsid w:val="000030FD"/>
    <w:rsid w:val="00003180"/>
    <w:rsid w:val="0000351F"/>
    <w:rsid w:val="000040A7"/>
    <w:rsid w:val="00004163"/>
    <w:rsid w:val="00004A25"/>
    <w:rsid w:val="0000551D"/>
    <w:rsid w:val="0000588C"/>
    <w:rsid w:val="00005A5D"/>
    <w:rsid w:val="00005CA2"/>
    <w:rsid w:val="00006AE7"/>
    <w:rsid w:val="000077C3"/>
    <w:rsid w:val="00010CFA"/>
    <w:rsid w:val="00010EF6"/>
    <w:rsid w:val="0001106D"/>
    <w:rsid w:val="000124D0"/>
    <w:rsid w:val="00012557"/>
    <w:rsid w:val="00012705"/>
    <w:rsid w:val="00012B4D"/>
    <w:rsid w:val="000133DD"/>
    <w:rsid w:val="00013C27"/>
    <w:rsid w:val="000148DC"/>
    <w:rsid w:val="00014C61"/>
    <w:rsid w:val="00015BC8"/>
    <w:rsid w:val="0001671C"/>
    <w:rsid w:val="000177CC"/>
    <w:rsid w:val="00017D73"/>
    <w:rsid w:val="000200FC"/>
    <w:rsid w:val="00020340"/>
    <w:rsid w:val="000205A3"/>
    <w:rsid w:val="00020AEC"/>
    <w:rsid w:val="00020F7E"/>
    <w:rsid w:val="000230CD"/>
    <w:rsid w:val="00023B25"/>
    <w:rsid w:val="00023E80"/>
    <w:rsid w:val="00023F7C"/>
    <w:rsid w:val="000240D4"/>
    <w:rsid w:val="00025264"/>
    <w:rsid w:val="00026273"/>
    <w:rsid w:val="00026D84"/>
    <w:rsid w:val="00026E55"/>
    <w:rsid w:val="00026F22"/>
    <w:rsid w:val="00030114"/>
    <w:rsid w:val="00030AD0"/>
    <w:rsid w:val="00030BFF"/>
    <w:rsid w:val="00030C77"/>
    <w:rsid w:val="000321BE"/>
    <w:rsid w:val="0003228F"/>
    <w:rsid w:val="00032FDC"/>
    <w:rsid w:val="00033E33"/>
    <w:rsid w:val="00033FC7"/>
    <w:rsid w:val="00033FF0"/>
    <w:rsid w:val="00036548"/>
    <w:rsid w:val="000367AB"/>
    <w:rsid w:val="000371A2"/>
    <w:rsid w:val="000373F8"/>
    <w:rsid w:val="000375D2"/>
    <w:rsid w:val="0003792A"/>
    <w:rsid w:val="00037AEF"/>
    <w:rsid w:val="00037EE9"/>
    <w:rsid w:val="000417C0"/>
    <w:rsid w:val="00041C10"/>
    <w:rsid w:val="00041E6D"/>
    <w:rsid w:val="000423D2"/>
    <w:rsid w:val="00042E2F"/>
    <w:rsid w:val="00043FE0"/>
    <w:rsid w:val="00044363"/>
    <w:rsid w:val="0004448D"/>
    <w:rsid w:val="0004473B"/>
    <w:rsid w:val="00044E99"/>
    <w:rsid w:val="00045386"/>
    <w:rsid w:val="00045E6C"/>
    <w:rsid w:val="00045E91"/>
    <w:rsid w:val="00047505"/>
    <w:rsid w:val="00047A43"/>
    <w:rsid w:val="00047CFD"/>
    <w:rsid w:val="0005026B"/>
    <w:rsid w:val="0005194A"/>
    <w:rsid w:val="000525B3"/>
    <w:rsid w:val="00052A46"/>
    <w:rsid w:val="00052A53"/>
    <w:rsid w:val="00052FDA"/>
    <w:rsid w:val="00054049"/>
    <w:rsid w:val="00054833"/>
    <w:rsid w:val="0005525F"/>
    <w:rsid w:val="00056366"/>
    <w:rsid w:val="00056521"/>
    <w:rsid w:val="00056691"/>
    <w:rsid w:val="00056879"/>
    <w:rsid w:val="00056E7C"/>
    <w:rsid w:val="0005723C"/>
    <w:rsid w:val="00057CE3"/>
    <w:rsid w:val="00060CFD"/>
    <w:rsid w:val="00060FE3"/>
    <w:rsid w:val="000614E9"/>
    <w:rsid w:val="000616EB"/>
    <w:rsid w:val="00061C89"/>
    <w:rsid w:val="00062091"/>
    <w:rsid w:val="00062372"/>
    <w:rsid w:val="000624A3"/>
    <w:rsid w:val="000625C2"/>
    <w:rsid w:val="0006281A"/>
    <w:rsid w:val="00062E3F"/>
    <w:rsid w:val="00063BEC"/>
    <w:rsid w:val="00064016"/>
    <w:rsid w:val="000646EF"/>
    <w:rsid w:val="00064B69"/>
    <w:rsid w:val="000658EE"/>
    <w:rsid w:val="00065A81"/>
    <w:rsid w:val="00065F16"/>
    <w:rsid w:val="000663E8"/>
    <w:rsid w:val="0007001C"/>
    <w:rsid w:val="00070526"/>
    <w:rsid w:val="0007067F"/>
    <w:rsid w:val="000713FA"/>
    <w:rsid w:val="000718CE"/>
    <w:rsid w:val="00071F9A"/>
    <w:rsid w:val="0007275D"/>
    <w:rsid w:val="000728DC"/>
    <w:rsid w:val="0007385A"/>
    <w:rsid w:val="00073B57"/>
    <w:rsid w:val="000747CC"/>
    <w:rsid w:val="00074A06"/>
    <w:rsid w:val="000756D4"/>
    <w:rsid w:val="0007679D"/>
    <w:rsid w:val="000776DF"/>
    <w:rsid w:val="00077BF4"/>
    <w:rsid w:val="0008008C"/>
    <w:rsid w:val="00081076"/>
    <w:rsid w:val="000811FD"/>
    <w:rsid w:val="000812EA"/>
    <w:rsid w:val="00082EF8"/>
    <w:rsid w:val="00083B44"/>
    <w:rsid w:val="0008467B"/>
    <w:rsid w:val="00084C09"/>
    <w:rsid w:val="000852FE"/>
    <w:rsid w:val="00085BE5"/>
    <w:rsid w:val="0008679E"/>
    <w:rsid w:val="00087794"/>
    <w:rsid w:val="00090B6C"/>
    <w:rsid w:val="000912DA"/>
    <w:rsid w:val="00091685"/>
    <w:rsid w:val="00092B30"/>
    <w:rsid w:val="00093025"/>
    <w:rsid w:val="000933E9"/>
    <w:rsid w:val="0009375B"/>
    <w:rsid w:val="00094299"/>
    <w:rsid w:val="0009438D"/>
    <w:rsid w:val="00094869"/>
    <w:rsid w:val="00094F66"/>
    <w:rsid w:val="000950F6"/>
    <w:rsid w:val="00095273"/>
    <w:rsid w:val="00095450"/>
    <w:rsid w:val="00095913"/>
    <w:rsid w:val="00095E8D"/>
    <w:rsid w:val="00096283"/>
    <w:rsid w:val="000962F6"/>
    <w:rsid w:val="000965BB"/>
    <w:rsid w:val="00097299"/>
    <w:rsid w:val="000973F6"/>
    <w:rsid w:val="00097984"/>
    <w:rsid w:val="00097A89"/>
    <w:rsid w:val="00097E3D"/>
    <w:rsid w:val="000A006E"/>
    <w:rsid w:val="000A009E"/>
    <w:rsid w:val="000A095C"/>
    <w:rsid w:val="000A095F"/>
    <w:rsid w:val="000A0CDC"/>
    <w:rsid w:val="000A0E6F"/>
    <w:rsid w:val="000A103A"/>
    <w:rsid w:val="000A1469"/>
    <w:rsid w:val="000A2238"/>
    <w:rsid w:val="000A22BD"/>
    <w:rsid w:val="000A22E3"/>
    <w:rsid w:val="000A29C8"/>
    <w:rsid w:val="000A35C5"/>
    <w:rsid w:val="000A39BE"/>
    <w:rsid w:val="000A3D43"/>
    <w:rsid w:val="000A3FB1"/>
    <w:rsid w:val="000A406B"/>
    <w:rsid w:val="000A4BC0"/>
    <w:rsid w:val="000A5608"/>
    <w:rsid w:val="000A56EB"/>
    <w:rsid w:val="000A5812"/>
    <w:rsid w:val="000A7105"/>
    <w:rsid w:val="000A78DF"/>
    <w:rsid w:val="000B0190"/>
    <w:rsid w:val="000B0615"/>
    <w:rsid w:val="000B2C66"/>
    <w:rsid w:val="000B4198"/>
    <w:rsid w:val="000B41D9"/>
    <w:rsid w:val="000B45F2"/>
    <w:rsid w:val="000B4698"/>
    <w:rsid w:val="000B4FD8"/>
    <w:rsid w:val="000B5A03"/>
    <w:rsid w:val="000B5DCF"/>
    <w:rsid w:val="000B65A9"/>
    <w:rsid w:val="000B678D"/>
    <w:rsid w:val="000B6FC5"/>
    <w:rsid w:val="000B756B"/>
    <w:rsid w:val="000C031C"/>
    <w:rsid w:val="000C0C84"/>
    <w:rsid w:val="000C1044"/>
    <w:rsid w:val="000C1512"/>
    <w:rsid w:val="000C2780"/>
    <w:rsid w:val="000C296E"/>
    <w:rsid w:val="000C2AA9"/>
    <w:rsid w:val="000C2E08"/>
    <w:rsid w:val="000C2EB4"/>
    <w:rsid w:val="000C3769"/>
    <w:rsid w:val="000C47C9"/>
    <w:rsid w:val="000C4885"/>
    <w:rsid w:val="000C4A21"/>
    <w:rsid w:val="000C5A05"/>
    <w:rsid w:val="000C5BB9"/>
    <w:rsid w:val="000C5E6A"/>
    <w:rsid w:val="000C5E75"/>
    <w:rsid w:val="000C631C"/>
    <w:rsid w:val="000C6609"/>
    <w:rsid w:val="000C689D"/>
    <w:rsid w:val="000C6940"/>
    <w:rsid w:val="000C6DFF"/>
    <w:rsid w:val="000C7024"/>
    <w:rsid w:val="000C792F"/>
    <w:rsid w:val="000C7CD5"/>
    <w:rsid w:val="000C7DCA"/>
    <w:rsid w:val="000D0221"/>
    <w:rsid w:val="000D07E1"/>
    <w:rsid w:val="000D1196"/>
    <w:rsid w:val="000D1418"/>
    <w:rsid w:val="000D1470"/>
    <w:rsid w:val="000D208C"/>
    <w:rsid w:val="000D2903"/>
    <w:rsid w:val="000D293A"/>
    <w:rsid w:val="000D2C11"/>
    <w:rsid w:val="000D2FE4"/>
    <w:rsid w:val="000D329C"/>
    <w:rsid w:val="000D4E69"/>
    <w:rsid w:val="000D4F72"/>
    <w:rsid w:val="000D6305"/>
    <w:rsid w:val="000D6C13"/>
    <w:rsid w:val="000D798C"/>
    <w:rsid w:val="000D7B5B"/>
    <w:rsid w:val="000D7DFB"/>
    <w:rsid w:val="000D7E98"/>
    <w:rsid w:val="000E007E"/>
    <w:rsid w:val="000E0681"/>
    <w:rsid w:val="000E0D19"/>
    <w:rsid w:val="000E0E84"/>
    <w:rsid w:val="000E1A09"/>
    <w:rsid w:val="000E1F15"/>
    <w:rsid w:val="000E30BC"/>
    <w:rsid w:val="000E3713"/>
    <w:rsid w:val="000E3740"/>
    <w:rsid w:val="000E48C2"/>
    <w:rsid w:val="000E50AC"/>
    <w:rsid w:val="000E5439"/>
    <w:rsid w:val="000E5DBD"/>
    <w:rsid w:val="000E607C"/>
    <w:rsid w:val="000E61DB"/>
    <w:rsid w:val="000E654D"/>
    <w:rsid w:val="000E6808"/>
    <w:rsid w:val="000E6B27"/>
    <w:rsid w:val="000E6E05"/>
    <w:rsid w:val="000E7321"/>
    <w:rsid w:val="000E7558"/>
    <w:rsid w:val="000F0B34"/>
    <w:rsid w:val="000F1E2B"/>
    <w:rsid w:val="000F29A4"/>
    <w:rsid w:val="000F2C04"/>
    <w:rsid w:val="000F2CBF"/>
    <w:rsid w:val="000F315B"/>
    <w:rsid w:val="000F3D2B"/>
    <w:rsid w:val="000F422C"/>
    <w:rsid w:val="000F63F8"/>
    <w:rsid w:val="000F66B3"/>
    <w:rsid w:val="000F6D49"/>
    <w:rsid w:val="000F7549"/>
    <w:rsid w:val="000F7BD6"/>
    <w:rsid w:val="00100314"/>
    <w:rsid w:val="001005CD"/>
    <w:rsid w:val="00100B3D"/>
    <w:rsid w:val="00100C71"/>
    <w:rsid w:val="00101193"/>
    <w:rsid w:val="001011BD"/>
    <w:rsid w:val="001012EC"/>
    <w:rsid w:val="001021FC"/>
    <w:rsid w:val="0010289D"/>
    <w:rsid w:val="001031DC"/>
    <w:rsid w:val="00105373"/>
    <w:rsid w:val="00105AE9"/>
    <w:rsid w:val="00105B50"/>
    <w:rsid w:val="00105DA6"/>
    <w:rsid w:val="0010609B"/>
    <w:rsid w:val="001063FA"/>
    <w:rsid w:val="00107551"/>
    <w:rsid w:val="001076B1"/>
    <w:rsid w:val="00107C70"/>
    <w:rsid w:val="00107C91"/>
    <w:rsid w:val="00110A51"/>
    <w:rsid w:val="00111475"/>
    <w:rsid w:val="0011199E"/>
    <w:rsid w:val="00111E04"/>
    <w:rsid w:val="001129E3"/>
    <w:rsid w:val="00112AC4"/>
    <w:rsid w:val="00112D48"/>
    <w:rsid w:val="001132D7"/>
    <w:rsid w:val="00115106"/>
    <w:rsid w:val="001159E5"/>
    <w:rsid w:val="00115A4E"/>
    <w:rsid w:val="00115CCC"/>
    <w:rsid w:val="00116010"/>
    <w:rsid w:val="001163AE"/>
    <w:rsid w:val="00116708"/>
    <w:rsid w:val="00117697"/>
    <w:rsid w:val="00117EC1"/>
    <w:rsid w:val="001206EB"/>
    <w:rsid w:val="00120BC1"/>
    <w:rsid w:val="00120DB0"/>
    <w:rsid w:val="001212F5"/>
    <w:rsid w:val="00121589"/>
    <w:rsid w:val="0012189C"/>
    <w:rsid w:val="00121A83"/>
    <w:rsid w:val="0012203B"/>
    <w:rsid w:val="0012208B"/>
    <w:rsid w:val="001223E1"/>
    <w:rsid w:val="0012282B"/>
    <w:rsid w:val="00122B60"/>
    <w:rsid w:val="00123231"/>
    <w:rsid w:val="00125248"/>
    <w:rsid w:val="001260B9"/>
    <w:rsid w:val="00126241"/>
    <w:rsid w:val="00126697"/>
    <w:rsid w:val="00127D1C"/>
    <w:rsid w:val="0013101E"/>
    <w:rsid w:val="00131B10"/>
    <w:rsid w:val="00132577"/>
    <w:rsid w:val="001328AB"/>
    <w:rsid w:val="0013307B"/>
    <w:rsid w:val="001331D7"/>
    <w:rsid w:val="00133F11"/>
    <w:rsid w:val="0013442C"/>
    <w:rsid w:val="001362EB"/>
    <w:rsid w:val="00136862"/>
    <w:rsid w:val="00136E14"/>
    <w:rsid w:val="00137587"/>
    <w:rsid w:val="00137753"/>
    <w:rsid w:val="00137C01"/>
    <w:rsid w:val="001415F2"/>
    <w:rsid w:val="001438E9"/>
    <w:rsid w:val="00144675"/>
    <w:rsid w:val="00144DB0"/>
    <w:rsid w:val="00144F0E"/>
    <w:rsid w:val="00144F6F"/>
    <w:rsid w:val="00145075"/>
    <w:rsid w:val="001450D0"/>
    <w:rsid w:val="00146D67"/>
    <w:rsid w:val="001475F0"/>
    <w:rsid w:val="0014791F"/>
    <w:rsid w:val="00147B25"/>
    <w:rsid w:val="00150C71"/>
    <w:rsid w:val="00151C5E"/>
    <w:rsid w:val="00151DAE"/>
    <w:rsid w:val="00152377"/>
    <w:rsid w:val="00152F65"/>
    <w:rsid w:val="00153309"/>
    <w:rsid w:val="00153762"/>
    <w:rsid w:val="00153E26"/>
    <w:rsid w:val="001540E9"/>
    <w:rsid w:val="001555D2"/>
    <w:rsid w:val="0015594B"/>
    <w:rsid w:val="00156306"/>
    <w:rsid w:val="00156349"/>
    <w:rsid w:val="00156907"/>
    <w:rsid w:val="00156A64"/>
    <w:rsid w:val="00156B96"/>
    <w:rsid w:val="00157261"/>
    <w:rsid w:val="00157A29"/>
    <w:rsid w:val="00157C65"/>
    <w:rsid w:val="001608F5"/>
    <w:rsid w:val="0016109B"/>
    <w:rsid w:val="0016128B"/>
    <w:rsid w:val="00161790"/>
    <w:rsid w:val="00161FF8"/>
    <w:rsid w:val="00162BB6"/>
    <w:rsid w:val="0016305A"/>
    <w:rsid w:val="00163302"/>
    <w:rsid w:val="00163594"/>
    <w:rsid w:val="00163972"/>
    <w:rsid w:val="00164025"/>
    <w:rsid w:val="00164076"/>
    <w:rsid w:val="00164C64"/>
    <w:rsid w:val="00165553"/>
    <w:rsid w:val="00165A37"/>
    <w:rsid w:val="001661C9"/>
    <w:rsid w:val="00166385"/>
    <w:rsid w:val="00166B1C"/>
    <w:rsid w:val="0016753B"/>
    <w:rsid w:val="00167FC0"/>
    <w:rsid w:val="0017053E"/>
    <w:rsid w:val="0017076B"/>
    <w:rsid w:val="00170B63"/>
    <w:rsid w:val="00170E45"/>
    <w:rsid w:val="001711C4"/>
    <w:rsid w:val="001712FF"/>
    <w:rsid w:val="00171D00"/>
    <w:rsid w:val="00171F0D"/>
    <w:rsid w:val="00173213"/>
    <w:rsid w:val="001732F9"/>
    <w:rsid w:val="00173444"/>
    <w:rsid w:val="00173B5F"/>
    <w:rsid w:val="0017498D"/>
    <w:rsid w:val="00175282"/>
    <w:rsid w:val="0017539E"/>
    <w:rsid w:val="0017583D"/>
    <w:rsid w:val="00175FD0"/>
    <w:rsid w:val="00176124"/>
    <w:rsid w:val="00176554"/>
    <w:rsid w:val="0017666B"/>
    <w:rsid w:val="001768B1"/>
    <w:rsid w:val="00176C3E"/>
    <w:rsid w:val="00176E8C"/>
    <w:rsid w:val="00177175"/>
    <w:rsid w:val="001771AF"/>
    <w:rsid w:val="001777EB"/>
    <w:rsid w:val="00180ACF"/>
    <w:rsid w:val="00180D6F"/>
    <w:rsid w:val="00180E08"/>
    <w:rsid w:val="00180FB5"/>
    <w:rsid w:val="00181F9E"/>
    <w:rsid w:val="001825B9"/>
    <w:rsid w:val="001838A4"/>
    <w:rsid w:val="0018472D"/>
    <w:rsid w:val="001847E6"/>
    <w:rsid w:val="00185201"/>
    <w:rsid w:val="00185DF3"/>
    <w:rsid w:val="0018691F"/>
    <w:rsid w:val="00187784"/>
    <w:rsid w:val="00187CDD"/>
    <w:rsid w:val="001902D0"/>
    <w:rsid w:val="00190C17"/>
    <w:rsid w:val="00190FB0"/>
    <w:rsid w:val="001930AA"/>
    <w:rsid w:val="00193CDD"/>
    <w:rsid w:val="0019472D"/>
    <w:rsid w:val="00194FB4"/>
    <w:rsid w:val="00195583"/>
    <w:rsid w:val="00196A12"/>
    <w:rsid w:val="00196FDE"/>
    <w:rsid w:val="00197682"/>
    <w:rsid w:val="001978F9"/>
    <w:rsid w:val="001A0227"/>
    <w:rsid w:val="001A03C6"/>
    <w:rsid w:val="001A07FD"/>
    <w:rsid w:val="001A0CBE"/>
    <w:rsid w:val="001A15C8"/>
    <w:rsid w:val="001A1AD1"/>
    <w:rsid w:val="001A1DD1"/>
    <w:rsid w:val="001A206F"/>
    <w:rsid w:val="001A29C7"/>
    <w:rsid w:val="001A2F55"/>
    <w:rsid w:val="001A30D6"/>
    <w:rsid w:val="001A363A"/>
    <w:rsid w:val="001A3790"/>
    <w:rsid w:val="001A411E"/>
    <w:rsid w:val="001A48C7"/>
    <w:rsid w:val="001A4C77"/>
    <w:rsid w:val="001A5142"/>
    <w:rsid w:val="001A52D6"/>
    <w:rsid w:val="001A74CF"/>
    <w:rsid w:val="001A7553"/>
    <w:rsid w:val="001A773E"/>
    <w:rsid w:val="001A7BB6"/>
    <w:rsid w:val="001B04FF"/>
    <w:rsid w:val="001B059F"/>
    <w:rsid w:val="001B0F21"/>
    <w:rsid w:val="001B11EB"/>
    <w:rsid w:val="001B1C05"/>
    <w:rsid w:val="001B1E80"/>
    <w:rsid w:val="001B2123"/>
    <w:rsid w:val="001B2920"/>
    <w:rsid w:val="001B2F79"/>
    <w:rsid w:val="001B2F9B"/>
    <w:rsid w:val="001B306F"/>
    <w:rsid w:val="001B46F5"/>
    <w:rsid w:val="001B49C8"/>
    <w:rsid w:val="001B5F1C"/>
    <w:rsid w:val="001B5FAB"/>
    <w:rsid w:val="001B62B9"/>
    <w:rsid w:val="001B7595"/>
    <w:rsid w:val="001B7DF9"/>
    <w:rsid w:val="001C06C3"/>
    <w:rsid w:val="001C0B67"/>
    <w:rsid w:val="001C1172"/>
    <w:rsid w:val="001C146B"/>
    <w:rsid w:val="001C26D6"/>
    <w:rsid w:val="001C2A35"/>
    <w:rsid w:val="001C3311"/>
    <w:rsid w:val="001C3CA7"/>
    <w:rsid w:val="001C44CC"/>
    <w:rsid w:val="001C5241"/>
    <w:rsid w:val="001C5244"/>
    <w:rsid w:val="001C55C1"/>
    <w:rsid w:val="001C5601"/>
    <w:rsid w:val="001C5639"/>
    <w:rsid w:val="001C5BCD"/>
    <w:rsid w:val="001C5EEC"/>
    <w:rsid w:val="001C6803"/>
    <w:rsid w:val="001C6967"/>
    <w:rsid w:val="001C6999"/>
    <w:rsid w:val="001C6ABA"/>
    <w:rsid w:val="001C6FD8"/>
    <w:rsid w:val="001C71B3"/>
    <w:rsid w:val="001C72D0"/>
    <w:rsid w:val="001C797A"/>
    <w:rsid w:val="001C7D63"/>
    <w:rsid w:val="001D06B3"/>
    <w:rsid w:val="001D0763"/>
    <w:rsid w:val="001D1131"/>
    <w:rsid w:val="001D1412"/>
    <w:rsid w:val="001D1DA6"/>
    <w:rsid w:val="001D226E"/>
    <w:rsid w:val="001D22C9"/>
    <w:rsid w:val="001D257F"/>
    <w:rsid w:val="001D2A0E"/>
    <w:rsid w:val="001D2B59"/>
    <w:rsid w:val="001D35F5"/>
    <w:rsid w:val="001D3907"/>
    <w:rsid w:val="001D4083"/>
    <w:rsid w:val="001D4251"/>
    <w:rsid w:val="001D439A"/>
    <w:rsid w:val="001D443D"/>
    <w:rsid w:val="001D4993"/>
    <w:rsid w:val="001D4D55"/>
    <w:rsid w:val="001D5305"/>
    <w:rsid w:val="001D5658"/>
    <w:rsid w:val="001D5774"/>
    <w:rsid w:val="001D6072"/>
    <w:rsid w:val="001D60C3"/>
    <w:rsid w:val="001D6401"/>
    <w:rsid w:val="001D68A0"/>
    <w:rsid w:val="001D6B64"/>
    <w:rsid w:val="001D6D08"/>
    <w:rsid w:val="001D7282"/>
    <w:rsid w:val="001D7548"/>
    <w:rsid w:val="001D788A"/>
    <w:rsid w:val="001D7C05"/>
    <w:rsid w:val="001D7CBD"/>
    <w:rsid w:val="001E02DF"/>
    <w:rsid w:val="001E035D"/>
    <w:rsid w:val="001E0E64"/>
    <w:rsid w:val="001E0E83"/>
    <w:rsid w:val="001E1945"/>
    <w:rsid w:val="001E1D8B"/>
    <w:rsid w:val="001E2022"/>
    <w:rsid w:val="001E2672"/>
    <w:rsid w:val="001E2BA0"/>
    <w:rsid w:val="001E2F09"/>
    <w:rsid w:val="001E34DD"/>
    <w:rsid w:val="001E4034"/>
    <w:rsid w:val="001E4AD4"/>
    <w:rsid w:val="001E52A8"/>
    <w:rsid w:val="001E5885"/>
    <w:rsid w:val="001E67D9"/>
    <w:rsid w:val="001E6E54"/>
    <w:rsid w:val="001E6F1F"/>
    <w:rsid w:val="001E71DF"/>
    <w:rsid w:val="001E7A67"/>
    <w:rsid w:val="001E7C67"/>
    <w:rsid w:val="001F0246"/>
    <w:rsid w:val="001F027F"/>
    <w:rsid w:val="001F073B"/>
    <w:rsid w:val="001F0AE1"/>
    <w:rsid w:val="001F1603"/>
    <w:rsid w:val="001F1BC7"/>
    <w:rsid w:val="001F2E5C"/>
    <w:rsid w:val="001F3376"/>
    <w:rsid w:val="001F470A"/>
    <w:rsid w:val="001F4894"/>
    <w:rsid w:val="001F4BF6"/>
    <w:rsid w:val="001F59E3"/>
    <w:rsid w:val="001F5B33"/>
    <w:rsid w:val="001F5D61"/>
    <w:rsid w:val="001F5EBC"/>
    <w:rsid w:val="001F685B"/>
    <w:rsid w:val="001F6DAB"/>
    <w:rsid w:val="001F7781"/>
    <w:rsid w:val="00200189"/>
    <w:rsid w:val="0020021B"/>
    <w:rsid w:val="002011B1"/>
    <w:rsid w:val="0020149A"/>
    <w:rsid w:val="00201AB3"/>
    <w:rsid w:val="00201CDB"/>
    <w:rsid w:val="00201DFD"/>
    <w:rsid w:val="00202152"/>
    <w:rsid w:val="00202635"/>
    <w:rsid w:val="00202BC4"/>
    <w:rsid w:val="00203F71"/>
    <w:rsid w:val="00203F93"/>
    <w:rsid w:val="00204934"/>
    <w:rsid w:val="00204D2F"/>
    <w:rsid w:val="002050CF"/>
    <w:rsid w:val="00205FD4"/>
    <w:rsid w:val="00207CB2"/>
    <w:rsid w:val="002107FF"/>
    <w:rsid w:val="00211D40"/>
    <w:rsid w:val="00211FB0"/>
    <w:rsid w:val="002122DE"/>
    <w:rsid w:val="00212E52"/>
    <w:rsid w:val="00212EB0"/>
    <w:rsid w:val="0021304C"/>
    <w:rsid w:val="00213171"/>
    <w:rsid w:val="00213380"/>
    <w:rsid w:val="00213FBD"/>
    <w:rsid w:val="0021480E"/>
    <w:rsid w:val="0021494A"/>
    <w:rsid w:val="00214F5D"/>
    <w:rsid w:val="002151CE"/>
    <w:rsid w:val="002159D3"/>
    <w:rsid w:val="00215B90"/>
    <w:rsid w:val="002166BC"/>
    <w:rsid w:val="00216947"/>
    <w:rsid w:val="00216AF8"/>
    <w:rsid w:val="00216FA1"/>
    <w:rsid w:val="0021775E"/>
    <w:rsid w:val="00220105"/>
    <w:rsid w:val="0022045F"/>
    <w:rsid w:val="00220A8B"/>
    <w:rsid w:val="00220B37"/>
    <w:rsid w:val="00220CE0"/>
    <w:rsid w:val="00220CF8"/>
    <w:rsid w:val="00221BC6"/>
    <w:rsid w:val="00222F80"/>
    <w:rsid w:val="002238A6"/>
    <w:rsid w:val="00224751"/>
    <w:rsid w:val="00224E67"/>
    <w:rsid w:val="002250C9"/>
    <w:rsid w:val="00226607"/>
    <w:rsid w:val="00226795"/>
    <w:rsid w:val="00226C43"/>
    <w:rsid w:val="002273C6"/>
    <w:rsid w:val="00227685"/>
    <w:rsid w:val="00227EE4"/>
    <w:rsid w:val="00230236"/>
    <w:rsid w:val="00231839"/>
    <w:rsid w:val="00231993"/>
    <w:rsid w:val="002319A7"/>
    <w:rsid w:val="00231AE4"/>
    <w:rsid w:val="00232648"/>
    <w:rsid w:val="002333AD"/>
    <w:rsid w:val="002333DE"/>
    <w:rsid w:val="002334AA"/>
    <w:rsid w:val="00233E24"/>
    <w:rsid w:val="00233E39"/>
    <w:rsid w:val="00234241"/>
    <w:rsid w:val="00234441"/>
    <w:rsid w:val="00234719"/>
    <w:rsid w:val="0023474D"/>
    <w:rsid w:val="0023579F"/>
    <w:rsid w:val="00235E64"/>
    <w:rsid w:val="00236E0B"/>
    <w:rsid w:val="002377CE"/>
    <w:rsid w:val="00237F22"/>
    <w:rsid w:val="00240FE0"/>
    <w:rsid w:val="00241244"/>
    <w:rsid w:val="00241388"/>
    <w:rsid w:val="00241AAD"/>
    <w:rsid w:val="00241AEB"/>
    <w:rsid w:val="00241E50"/>
    <w:rsid w:val="0024233F"/>
    <w:rsid w:val="002423D4"/>
    <w:rsid w:val="002431C8"/>
    <w:rsid w:val="0024323A"/>
    <w:rsid w:val="002438A5"/>
    <w:rsid w:val="002441BB"/>
    <w:rsid w:val="002443FD"/>
    <w:rsid w:val="002444F1"/>
    <w:rsid w:val="002445EE"/>
    <w:rsid w:val="002447D0"/>
    <w:rsid w:val="00244FAF"/>
    <w:rsid w:val="002453F1"/>
    <w:rsid w:val="00245A7C"/>
    <w:rsid w:val="00245B35"/>
    <w:rsid w:val="00245BFA"/>
    <w:rsid w:val="00245C80"/>
    <w:rsid w:val="002464AB"/>
    <w:rsid w:val="0024688E"/>
    <w:rsid w:val="00246A33"/>
    <w:rsid w:val="00246A3E"/>
    <w:rsid w:val="00246CFF"/>
    <w:rsid w:val="0024728A"/>
    <w:rsid w:val="002475B5"/>
    <w:rsid w:val="00247764"/>
    <w:rsid w:val="00250DEF"/>
    <w:rsid w:val="00250E30"/>
    <w:rsid w:val="00251020"/>
    <w:rsid w:val="00251069"/>
    <w:rsid w:val="00251211"/>
    <w:rsid w:val="00251790"/>
    <w:rsid w:val="00251C03"/>
    <w:rsid w:val="00252148"/>
    <w:rsid w:val="0025226E"/>
    <w:rsid w:val="0025318D"/>
    <w:rsid w:val="002548A3"/>
    <w:rsid w:val="00254D8F"/>
    <w:rsid w:val="002554CA"/>
    <w:rsid w:val="00255E27"/>
    <w:rsid w:val="00255E7F"/>
    <w:rsid w:val="002565AF"/>
    <w:rsid w:val="0025748C"/>
    <w:rsid w:val="002574BB"/>
    <w:rsid w:val="0025759F"/>
    <w:rsid w:val="00257916"/>
    <w:rsid w:val="00257BB4"/>
    <w:rsid w:val="0026147D"/>
    <w:rsid w:val="002618C1"/>
    <w:rsid w:val="00262321"/>
    <w:rsid w:val="00262AE4"/>
    <w:rsid w:val="002635C4"/>
    <w:rsid w:val="00264ECF"/>
    <w:rsid w:val="00266365"/>
    <w:rsid w:val="0026687C"/>
    <w:rsid w:val="00266A1C"/>
    <w:rsid w:val="00266B0A"/>
    <w:rsid w:val="00266EB7"/>
    <w:rsid w:val="00267BE0"/>
    <w:rsid w:val="002703AB"/>
    <w:rsid w:val="002705B1"/>
    <w:rsid w:val="00271954"/>
    <w:rsid w:val="00271B05"/>
    <w:rsid w:val="00271B18"/>
    <w:rsid w:val="00271C8D"/>
    <w:rsid w:val="00272ABD"/>
    <w:rsid w:val="0027386F"/>
    <w:rsid w:val="00274B67"/>
    <w:rsid w:val="002765FE"/>
    <w:rsid w:val="00276C65"/>
    <w:rsid w:val="00277B8F"/>
    <w:rsid w:val="0028152B"/>
    <w:rsid w:val="002817F7"/>
    <w:rsid w:val="00281EAC"/>
    <w:rsid w:val="00281F3A"/>
    <w:rsid w:val="0028207A"/>
    <w:rsid w:val="0028235C"/>
    <w:rsid w:val="0028255B"/>
    <w:rsid w:val="00282E1A"/>
    <w:rsid w:val="00283259"/>
    <w:rsid w:val="00283E7B"/>
    <w:rsid w:val="00284046"/>
    <w:rsid w:val="00284214"/>
    <w:rsid w:val="002842E3"/>
    <w:rsid w:val="0028497C"/>
    <w:rsid w:val="00284E28"/>
    <w:rsid w:val="00284F14"/>
    <w:rsid w:val="00285132"/>
    <w:rsid w:val="00285410"/>
    <w:rsid w:val="002856B4"/>
    <w:rsid w:val="0028597C"/>
    <w:rsid w:val="0028599C"/>
    <w:rsid w:val="00286846"/>
    <w:rsid w:val="0028739D"/>
    <w:rsid w:val="002877DD"/>
    <w:rsid w:val="00290713"/>
    <w:rsid w:val="00290E36"/>
    <w:rsid w:val="00290E8F"/>
    <w:rsid w:val="0029100E"/>
    <w:rsid w:val="00291699"/>
    <w:rsid w:val="002916F2"/>
    <w:rsid w:val="0029260D"/>
    <w:rsid w:val="00293721"/>
    <w:rsid w:val="00294003"/>
    <w:rsid w:val="00294074"/>
    <w:rsid w:val="0029485C"/>
    <w:rsid w:val="002949C4"/>
    <w:rsid w:val="00295925"/>
    <w:rsid w:val="0029665F"/>
    <w:rsid w:val="00296E7C"/>
    <w:rsid w:val="00297403"/>
    <w:rsid w:val="00297E65"/>
    <w:rsid w:val="002A0DD0"/>
    <w:rsid w:val="002A20D6"/>
    <w:rsid w:val="002A237A"/>
    <w:rsid w:val="002A2C75"/>
    <w:rsid w:val="002A2F63"/>
    <w:rsid w:val="002A34EE"/>
    <w:rsid w:val="002A3891"/>
    <w:rsid w:val="002A38AD"/>
    <w:rsid w:val="002A48C0"/>
    <w:rsid w:val="002A505C"/>
    <w:rsid w:val="002A52AF"/>
    <w:rsid w:val="002A562F"/>
    <w:rsid w:val="002A56C9"/>
    <w:rsid w:val="002A634C"/>
    <w:rsid w:val="002A67E7"/>
    <w:rsid w:val="002A6C8B"/>
    <w:rsid w:val="002A742D"/>
    <w:rsid w:val="002A7D46"/>
    <w:rsid w:val="002B02FE"/>
    <w:rsid w:val="002B0C7F"/>
    <w:rsid w:val="002B1054"/>
    <w:rsid w:val="002B1274"/>
    <w:rsid w:val="002B1446"/>
    <w:rsid w:val="002B14EC"/>
    <w:rsid w:val="002B1599"/>
    <w:rsid w:val="002B1C86"/>
    <w:rsid w:val="002B2483"/>
    <w:rsid w:val="002B24B2"/>
    <w:rsid w:val="002B3694"/>
    <w:rsid w:val="002B3812"/>
    <w:rsid w:val="002B3847"/>
    <w:rsid w:val="002B39FD"/>
    <w:rsid w:val="002B3B60"/>
    <w:rsid w:val="002B3DD4"/>
    <w:rsid w:val="002B42E0"/>
    <w:rsid w:val="002B4D24"/>
    <w:rsid w:val="002B5655"/>
    <w:rsid w:val="002B5A60"/>
    <w:rsid w:val="002B5FC6"/>
    <w:rsid w:val="002B64E3"/>
    <w:rsid w:val="002B6811"/>
    <w:rsid w:val="002C0C2F"/>
    <w:rsid w:val="002C1277"/>
    <w:rsid w:val="002C14BB"/>
    <w:rsid w:val="002C20EB"/>
    <w:rsid w:val="002C2876"/>
    <w:rsid w:val="002C2BE3"/>
    <w:rsid w:val="002C2ECB"/>
    <w:rsid w:val="002C30C8"/>
    <w:rsid w:val="002C3621"/>
    <w:rsid w:val="002C3E61"/>
    <w:rsid w:val="002C4097"/>
    <w:rsid w:val="002C411B"/>
    <w:rsid w:val="002C47EA"/>
    <w:rsid w:val="002C56B2"/>
    <w:rsid w:val="002C5A20"/>
    <w:rsid w:val="002C609A"/>
    <w:rsid w:val="002C681B"/>
    <w:rsid w:val="002C7315"/>
    <w:rsid w:val="002C78CC"/>
    <w:rsid w:val="002D0475"/>
    <w:rsid w:val="002D04F8"/>
    <w:rsid w:val="002D0D02"/>
    <w:rsid w:val="002D2645"/>
    <w:rsid w:val="002D3025"/>
    <w:rsid w:val="002D30C6"/>
    <w:rsid w:val="002D3272"/>
    <w:rsid w:val="002D37FB"/>
    <w:rsid w:val="002D3DE6"/>
    <w:rsid w:val="002D59D6"/>
    <w:rsid w:val="002D5E71"/>
    <w:rsid w:val="002D682E"/>
    <w:rsid w:val="002D700B"/>
    <w:rsid w:val="002E0F77"/>
    <w:rsid w:val="002E14C2"/>
    <w:rsid w:val="002E1A1E"/>
    <w:rsid w:val="002E2626"/>
    <w:rsid w:val="002E2641"/>
    <w:rsid w:val="002E2A65"/>
    <w:rsid w:val="002E4413"/>
    <w:rsid w:val="002E4F5E"/>
    <w:rsid w:val="002E572C"/>
    <w:rsid w:val="002E5BC8"/>
    <w:rsid w:val="002E5C5B"/>
    <w:rsid w:val="002E61DF"/>
    <w:rsid w:val="002E6B24"/>
    <w:rsid w:val="002E6BC8"/>
    <w:rsid w:val="002E72DA"/>
    <w:rsid w:val="002E753A"/>
    <w:rsid w:val="002F0AAE"/>
    <w:rsid w:val="002F1325"/>
    <w:rsid w:val="002F17EB"/>
    <w:rsid w:val="002F1C9F"/>
    <w:rsid w:val="002F20FC"/>
    <w:rsid w:val="002F2670"/>
    <w:rsid w:val="002F2ED1"/>
    <w:rsid w:val="002F32A4"/>
    <w:rsid w:val="002F3757"/>
    <w:rsid w:val="002F3A0D"/>
    <w:rsid w:val="002F4979"/>
    <w:rsid w:val="002F4AAF"/>
    <w:rsid w:val="002F53B2"/>
    <w:rsid w:val="002F5A3D"/>
    <w:rsid w:val="002F6BFC"/>
    <w:rsid w:val="002F7517"/>
    <w:rsid w:val="002F7616"/>
    <w:rsid w:val="002F7761"/>
    <w:rsid w:val="002F7CB0"/>
    <w:rsid w:val="0030113D"/>
    <w:rsid w:val="0030118D"/>
    <w:rsid w:val="00301AB5"/>
    <w:rsid w:val="003030B5"/>
    <w:rsid w:val="003037FE"/>
    <w:rsid w:val="00304322"/>
    <w:rsid w:val="003049A7"/>
    <w:rsid w:val="003055C6"/>
    <w:rsid w:val="00305743"/>
    <w:rsid w:val="00305D19"/>
    <w:rsid w:val="00307E9C"/>
    <w:rsid w:val="0031010F"/>
    <w:rsid w:val="00310315"/>
    <w:rsid w:val="0031040A"/>
    <w:rsid w:val="00310A15"/>
    <w:rsid w:val="00310A9A"/>
    <w:rsid w:val="003111DF"/>
    <w:rsid w:val="003114AF"/>
    <w:rsid w:val="00311922"/>
    <w:rsid w:val="00311FD5"/>
    <w:rsid w:val="0031374D"/>
    <w:rsid w:val="00313C82"/>
    <w:rsid w:val="00314265"/>
    <w:rsid w:val="00314384"/>
    <w:rsid w:val="00314616"/>
    <w:rsid w:val="00314651"/>
    <w:rsid w:val="00315492"/>
    <w:rsid w:val="00315903"/>
    <w:rsid w:val="00315B48"/>
    <w:rsid w:val="00316595"/>
    <w:rsid w:val="00316878"/>
    <w:rsid w:val="00317588"/>
    <w:rsid w:val="003177D6"/>
    <w:rsid w:val="00317D0A"/>
    <w:rsid w:val="003207B9"/>
    <w:rsid w:val="00320FBC"/>
    <w:rsid w:val="00321BFA"/>
    <w:rsid w:val="00321D51"/>
    <w:rsid w:val="00322159"/>
    <w:rsid w:val="003225BB"/>
    <w:rsid w:val="00323641"/>
    <w:rsid w:val="00324CD8"/>
    <w:rsid w:val="0032507A"/>
    <w:rsid w:val="003252EB"/>
    <w:rsid w:val="00325ABB"/>
    <w:rsid w:val="00325E68"/>
    <w:rsid w:val="00326048"/>
    <w:rsid w:val="003262C6"/>
    <w:rsid w:val="00326D8F"/>
    <w:rsid w:val="00327E63"/>
    <w:rsid w:val="00330870"/>
    <w:rsid w:val="003315A7"/>
    <w:rsid w:val="003315E6"/>
    <w:rsid w:val="003319AE"/>
    <w:rsid w:val="00331A9D"/>
    <w:rsid w:val="00332FD5"/>
    <w:rsid w:val="00333368"/>
    <w:rsid w:val="00333961"/>
    <w:rsid w:val="00333A72"/>
    <w:rsid w:val="00334351"/>
    <w:rsid w:val="00334EFB"/>
    <w:rsid w:val="0033548B"/>
    <w:rsid w:val="00335514"/>
    <w:rsid w:val="003356AC"/>
    <w:rsid w:val="00335FC8"/>
    <w:rsid w:val="003360B0"/>
    <w:rsid w:val="0033654C"/>
    <w:rsid w:val="00336976"/>
    <w:rsid w:val="00336B53"/>
    <w:rsid w:val="003370DD"/>
    <w:rsid w:val="00337A3D"/>
    <w:rsid w:val="00337D80"/>
    <w:rsid w:val="00337D98"/>
    <w:rsid w:val="00337FF5"/>
    <w:rsid w:val="003403DF"/>
    <w:rsid w:val="00340DBB"/>
    <w:rsid w:val="0034304E"/>
    <w:rsid w:val="003433E1"/>
    <w:rsid w:val="00343DB2"/>
    <w:rsid w:val="003440B3"/>
    <w:rsid w:val="00344115"/>
    <w:rsid w:val="0034412A"/>
    <w:rsid w:val="00344AE2"/>
    <w:rsid w:val="0034509F"/>
    <w:rsid w:val="003452C0"/>
    <w:rsid w:val="00345AFA"/>
    <w:rsid w:val="0034601E"/>
    <w:rsid w:val="00346582"/>
    <w:rsid w:val="00346652"/>
    <w:rsid w:val="0034690D"/>
    <w:rsid w:val="00346AB6"/>
    <w:rsid w:val="00346B9C"/>
    <w:rsid w:val="003479AD"/>
    <w:rsid w:val="0035235D"/>
    <w:rsid w:val="00353371"/>
    <w:rsid w:val="003536EE"/>
    <w:rsid w:val="00353BBA"/>
    <w:rsid w:val="003549DF"/>
    <w:rsid w:val="00354A98"/>
    <w:rsid w:val="0035532D"/>
    <w:rsid w:val="00355778"/>
    <w:rsid w:val="00355DBC"/>
    <w:rsid w:val="00355EAE"/>
    <w:rsid w:val="003565EC"/>
    <w:rsid w:val="00357664"/>
    <w:rsid w:val="00357DE9"/>
    <w:rsid w:val="0036093C"/>
    <w:rsid w:val="003614DF"/>
    <w:rsid w:val="00361907"/>
    <w:rsid w:val="0036192C"/>
    <w:rsid w:val="003624DA"/>
    <w:rsid w:val="00363331"/>
    <w:rsid w:val="003634AC"/>
    <w:rsid w:val="00363BD9"/>
    <w:rsid w:val="00363D42"/>
    <w:rsid w:val="00363DC4"/>
    <w:rsid w:val="003642E4"/>
    <w:rsid w:val="00365747"/>
    <w:rsid w:val="00365768"/>
    <w:rsid w:val="0036581C"/>
    <w:rsid w:val="00365EE1"/>
    <w:rsid w:val="00366C92"/>
    <w:rsid w:val="00367E1A"/>
    <w:rsid w:val="00367E85"/>
    <w:rsid w:val="003709CC"/>
    <w:rsid w:val="00370B32"/>
    <w:rsid w:val="00371566"/>
    <w:rsid w:val="00371B19"/>
    <w:rsid w:val="00371F0B"/>
    <w:rsid w:val="003722E1"/>
    <w:rsid w:val="003724FB"/>
    <w:rsid w:val="003736BF"/>
    <w:rsid w:val="00373B94"/>
    <w:rsid w:val="003741EC"/>
    <w:rsid w:val="0037487E"/>
    <w:rsid w:val="00374E1C"/>
    <w:rsid w:val="00375678"/>
    <w:rsid w:val="003759C6"/>
    <w:rsid w:val="00375AF1"/>
    <w:rsid w:val="00375ED2"/>
    <w:rsid w:val="00375F5A"/>
    <w:rsid w:val="00375FAD"/>
    <w:rsid w:val="00376696"/>
    <w:rsid w:val="0037670F"/>
    <w:rsid w:val="003769FA"/>
    <w:rsid w:val="003774FE"/>
    <w:rsid w:val="00377963"/>
    <w:rsid w:val="00377B66"/>
    <w:rsid w:val="0038077B"/>
    <w:rsid w:val="00382190"/>
    <w:rsid w:val="00382950"/>
    <w:rsid w:val="00382DCB"/>
    <w:rsid w:val="003834B0"/>
    <w:rsid w:val="00383A15"/>
    <w:rsid w:val="00383FA4"/>
    <w:rsid w:val="0038430C"/>
    <w:rsid w:val="003849DE"/>
    <w:rsid w:val="00384FC2"/>
    <w:rsid w:val="00385333"/>
    <w:rsid w:val="0038573E"/>
    <w:rsid w:val="00385C63"/>
    <w:rsid w:val="0038603B"/>
    <w:rsid w:val="00386EFC"/>
    <w:rsid w:val="00386FA8"/>
    <w:rsid w:val="003874EE"/>
    <w:rsid w:val="00387B01"/>
    <w:rsid w:val="0039198D"/>
    <w:rsid w:val="00391E12"/>
    <w:rsid w:val="003924D7"/>
    <w:rsid w:val="00392C04"/>
    <w:rsid w:val="00392C63"/>
    <w:rsid w:val="00392EA9"/>
    <w:rsid w:val="0039371C"/>
    <w:rsid w:val="00394886"/>
    <w:rsid w:val="00394B07"/>
    <w:rsid w:val="00395531"/>
    <w:rsid w:val="003955FF"/>
    <w:rsid w:val="00395D13"/>
    <w:rsid w:val="0039613A"/>
    <w:rsid w:val="00396A1C"/>
    <w:rsid w:val="00396B43"/>
    <w:rsid w:val="00396BB7"/>
    <w:rsid w:val="00396CAB"/>
    <w:rsid w:val="003970A5"/>
    <w:rsid w:val="00397B57"/>
    <w:rsid w:val="00397CD1"/>
    <w:rsid w:val="003A0082"/>
    <w:rsid w:val="003A083C"/>
    <w:rsid w:val="003A0BAB"/>
    <w:rsid w:val="003A0CF1"/>
    <w:rsid w:val="003A0DFC"/>
    <w:rsid w:val="003A1881"/>
    <w:rsid w:val="003A26E3"/>
    <w:rsid w:val="003A2DFE"/>
    <w:rsid w:val="003A3402"/>
    <w:rsid w:val="003A369A"/>
    <w:rsid w:val="003A3EE6"/>
    <w:rsid w:val="003A410F"/>
    <w:rsid w:val="003A4197"/>
    <w:rsid w:val="003A42F1"/>
    <w:rsid w:val="003A445A"/>
    <w:rsid w:val="003A4F72"/>
    <w:rsid w:val="003A5C41"/>
    <w:rsid w:val="003A5C75"/>
    <w:rsid w:val="003A60EA"/>
    <w:rsid w:val="003A6E1E"/>
    <w:rsid w:val="003A774C"/>
    <w:rsid w:val="003B068E"/>
    <w:rsid w:val="003B07C1"/>
    <w:rsid w:val="003B0955"/>
    <w:rsid w:val="003B110D"/>
    <w:rsid w:val="003B1217"/>
    <w:rsid w:val="003B1BD8"/>
    <w:rsid w:val="003B2568"/>
    <w:rsid w:val="003B2683"/>
    <w:rsid w:val="003B2942"/>
    <w:rsid w:val="003B3011"/>
    <w:rsid w:val="003B3213"/>
    <w:rsid w:val="003B36F4"/>
    <w:rsid w:val="003B4590"/>
    <w:rsid w:val="003B5247"/>
    <w:rsid w:val="003B52B4"/>
    <w:rsid w:val="003B5F4A"/>
    <w:rsid w:val="003B61EC"/>
    <w:rsid w:val="003B62BE"/>
    <w:rsid w:val="003B64A9"/>
    <w:rsid w:val="003B6791"/>
    <w:rsid w:val="003B6844"/>
    <w:rsid w:val="003B79C9"/>
    <w:rsid w:val="003B7D62"/>
    <w:rsid w:val="003B7E28"/>
    <w:rsid w:val="003C1318"/>
    <w:rsid w:val="003C1BD9"/>
    <w:rsid w:val="003C22EB"/>
    <w:rsid w:val="003C2592"/>
    <w:rsid w:val="003C4587"/>
    <w:rsid w:val="003C4C8D"/>
    <w:rsid w:val="003C4D6E"/>
    <w:rsid w:val="003C4E96"/>
    <w:rsid w:val="003C5AF8"/>
    <w:rsid w:val="003C5B6F"/>
    <w:rsid w:val="003C5FCC"/>
    <w:rsid w:val="003C60AF"/>
    <w:rsid w:val="003C6172"/>
    <w:rsid w:val="003C6C19"/>
    <w:rsid w:val="003C6D4B"/>
    <w:rsid w:val="003C7FB8"/>
    <w:rsid w:val="003D1F49"/>
    <w:rsid w:val="003D201A"/>
    <w:rsid w:val="003D2D10"/>
    <w:rsid w:val="003D3866"/>
    <w:rsid w:val="003D3C67"/>
    <w:rsid w:val="003D3DDC"/>
    <w:rsid w:val="003D4CD4"/>
    <w:rsid w:val="003D4D81"/>
    <w:rsid w:val="003D5695"/>
    <w:rsid w:val="003D5C88"/>
    <w:rsid w:val="003D6FE2"/>
    <w:rsid w:val="003D74A8"/>
    <w:rsid w:val="003D763A"/>
    <w:rsid w:val="003D7FCA"/>
    <w:rsid w:val="003E07DF"/>
    <w:rsid w:val="003E0994"/>
    <w:rsid w:val="003E0AD0"/>
    <w:rsid w:val="003E14A2"/>
    <w:rsid w:val="003E17D0"/>
    <w:rsid w:val="003E3B29"/>
    <w:rsid w:val="003E428B"/>
    <w:rsid w:val="003E4385"/>
    <w:rsid w:val="003E538C"/>
    <w:rsid w:val="003E543B"/>
    <w:rsid w:val="003E54D5"/>
    <w:rsid w:val="003E567B"/>
    <w:rsid w:val="003E5BDA"/>
    <w:rsid w:val="003E659D"/>
    <w:rsid w:val="003E65E6"/>
    <w:rsid w:val="003E6863"/>
    <w:rsid w:val="003E6FE1"/>
    <w:rsid w:val="003E710D"/>
    <w:rsid w:val="003E7228"/>
    <w:rsid w:val="003E72E1"/>
    <w:rsid w:val="003E7A56"/>
    <w:rsid w:val="003E7B26"/>
    <w:rsid w:val="003F107F"/>
    <w:rsid w:val="003F11A9"/>
    <w:rsid w:val="003F1C98"/>
    <w:rsid w:val="003F2617"/>
    <w:rsid w:val="003F2C74"/>
    <w:rsid w:val="003F2C9A"/>
    <w:rsid w:val="003F3155"/>
    <w:rsid w:val="003F3A70"/>
    <w:rsid w:val="003F3D52"/>
    <w:rsid w:val="003F3D6A"/>
    <w:rsid w:val="003F3DDE"/>
    <w:rsid w:val="003F4595"/>
    <w:rsid w:val="003F4818"/>
    <w:rsid w:val="003F4870"/>
    <w:rsid w:val="003F4AF5"/>
    <w:rsid w:val="003F4F52"/>
    <w:rsid w:val="003F53E7"/>
    <w:rsid w:val="003F5703"/>
    <w:rsid w:val="003F5C50"/>
    <w:rsid w:val="003F65E2"/>
    <w:rsid w:val="003F6B96"/>
    <w:rsid w:val="003F6BBE"/>
    <w:rsid w:val="003F727A"/>
    <w:rsid w:val="003F7C5C"/>
    <w:rsid w:val="004005A4"/>
    <w:rsid w:val="004005D3"/>
    <w:rsid w:val="00400771"/>
    <w:rsid w:val="004016D5"/>
    <w:rsid w:val="00401DB8"/>
    <w:rsid w:val="00401F78"/>
    <w:rsid w:val="004028B1"/>
    <w:rsid w:val="00402EC8"/>
    <w:rsid w:val="00403380"/>
    <w:rsid w:val="0040450F"/>
    <w:rsid w:val="004050B2"/>
    <w:rsid w:val="00405AD4"/>
    <w:rsid w:val="00405CDC"/>
    <w:rsid w:val="00406D39"/>
    <w:rsid w:val="00407B55"/>
    <w:rsid w:val="00410F55"/>
    <w:rsid w:val="00411A65"/>
    <w:rsid w:val="00412FAE"/>
    <w:rsid w:val="004137EB"/>
    <w:rsid w:val="0041494B"/>
    <w:rsid w:val="00415D7C"/>
    <w:rsid w:val="00416687"/>
    <w:rsid w:val="00417329"/>
    <w:rsid w:val="00417AA9"/>
    <w:rsid w:val="00417BC1"/>
    <w:rsid w:val="00417C7D"/>
    <w:rsid w:val="00417F88"/>
    <w:rsid w:val="00420129"/>
    <w:rsid w:val="004206F9"/>
    <w:rsid w:val="00420B6D"/>
    <w:rsid w:val="00420BF2"/>
    <w:rsid w:val="00420FB3"/>
    <w:rsid w:val="0042138C"/>
    <w:rsid w:val="004216ED"/>
    <w:rsid w:val="00421E25"/>
    <w:rsid w:val="00421E7C"/>
    <w:rsid w:val="00422F40"/>
    <w:rsid w:val="0042300B"/>
    <w:rsid w:val="00423A41"/>
    <w:rsid w:val="0042489B"/>
    <w:rsid w:val="00424D53"/>
    <w:rsid w:val="004253BB"/>
    <w:rsid w:val="00425713"/>
    <w:rsid w:val="0042604A"/>
    <w:rsid w:val="0042605A"/>
    <w:rsid w:val="004262F1"/>
    <w:rsid w:val="004264BE"/>
    <w:rsid w:val="004302D1"/>
    <w:rsid w:val="004304B4"/>
    <w:rsid w:val="00430A30"/>
    <w:rsid w:val="00430F00"/>
    <w:rsid w:val="004314B4"/>
    <w:rsid w:val="004315BA"/>
    <w:rsid w:val="00431FC9"/>
    <w:rsid w:val="00432513"/>
    <w:rsid w:val="0043298B"/>
    <w:rsid w:val="00432E5B"/>
    <w:rsid w:val="00432F1C"/>
    <w:rsid w:val="0043357D"/>
    <w:rsid w:val="00433EA7"/>
    <w:rsid w:val="004340C7"/>
    <w:rsid w:val="00434D7A"/>
    <w:rsid w:val="00434E61"/>
    <w:rsid w:val="00434FD2"/>
    <w:rsid w:val="0043535D"/>
    <w:rsid w:val="00436271"/>
    <w:rsid w:val="004369DE"/>
    <w:rsid w:val="004374FA"/>
    <w:rsid w:val="00440750"/>
    <w:rsid w:val="00440B3C"/>
    <w:rsid w:val="00440BDC"/>
    <w:rsid w:val="004410A7"/>
    <w:rsid w:val="004413AC"/>
    <w:rsid w:val="00441683"/>
    <w:rsid w:val="004417D6"/>
    <w:rsid w:val="00441A97"/>
    <w:rsid w:val="00441BB6"/>
    <w:rsid w:val="00441D04"/>
    <w:rsid w:val="004425C3"/>
    <w:rsid w:val="0044264E"/>
    <w:rsid w:val="00442D3A"/>
    <w:rsid w:val="00443FEA"/>
    <w:rsid w:val="0044408B"/>
    <w:rsid w:val="0044415F"/>
    <w:rsid w:val="00445D3A"/>
    <w:rsid w:val="00446764"/>
    <w:rsid w:val="004467B4"/>
    <w:rsid w:val="004469D9"/>
    <w:rsid w:val="004471EE"/>
    <w:rsid w:val="004472EA"/>
    <w:rsid w:val="00447384"/>
    <w:rsid w:val="00447393"/>
    <w:rsid w:val="0044771F"/>
    <w:rsid w:val="004503A5"/>
    <w:rsid w:val="00450662"/>
    <w:rsid w:val="00451502"/>
    <w:rsid w:val="0045184C"/>
    <w:rsid w:val="00452503"/>
    <w:rsid w:val="00452CAD"/>
    <w:rsid w:val="00453B27"/>
    <w:rsid w:val="00453F0A"/>
    <w:rsid w:val="004543E5"/>
    <w:rsid w:val="0045442B"/>
    <w:rsid w:val="004552F1"/>
    <w:rsid w:val="0045561F"/>
    <w:rsid w:val="00455AD9"/>
    <w:rsid w:val="00456946"/>
    <w:rsid w:val="00456A85"/>
    <w:rsid w:val="00457785"/>
    <w:rsid w:val="004577FC"/>
    <w:rsid w:val="00457811"/>
    <w:rsid w:val="00457B44"/>
    <w:rsid w:val="0046019D"/>
    <w:rsid w:val="0046035F"/>
    <w:rsid w:val="00460FB3"/>
    <w:rsid w:val="00461430"/>
    <w:rsid w:val="0046152C"/>
    <w:rsid w:val="00461578"/>
    <w:rsid w:val="00461ECF"/>
    <w:rsid w:val="004624A2"/>
    <w:rsid w:val="00462BB3"/>
    <w:rsid w:val="00463009"/>
    <w:rsid w:val="004632FA"/>
    <w:rsid w:val="004635B7"/>
    <w:rsid w:val="00463746"/>
    <w:rsid w:val="00464D97"/>
    <w:rsid w:val="00464E54"/>
    <w:rsid w:val="00465533"/>
    <w:rsid w:val="004659EF"/>
    <w:rsid w:val="00465F25"/>
    <w:rsid w:val="00466312"/>
    <w:rsid w:val="00466318"/>
    <w:rsid w:val="00466334"/>
    <w:rsid w:val="00467EC8"/>
    <w:rsid w:val="00471604"/>
    <w:rsid w:val="00471A04"/>
    <w:rsid w:val="00471C08"/>
    <w:rsid w:val="00471C9D"/>
    <w:rsid w:val="0047228A"/>
    <w:rsid w:val="00472F71"/>
    <w:rsid w:val="004739A0"/>
    <w:rsid w:val="00473E75"/>
    <w:rsid w:val="004740A5"/>
    <w:rsid w:val="0047440D"/>
    <w:rsid w:val="0047478F"/>
    <w:rsid w:val="00474D12"/>
    <w:rsid w:val="00475C11"/>
    <w:rsid w:val="00475F20"/>
    <w:rsid w:val="004761D4"/>
    <w:rsid w:val="00476624"/>
    <w:rsid w:val="00476ABB"/>
    <w:rsid w:val="00476E8E"/>
    <w:rsid w:val="004771B0"/>
    <w:rsid w:val="0047766F"/>
    <w:rsid w:val="00477B0E"/>
    <w:rsid w:val="00477D12"/>
    <w:rsid w:val="00480987"/>
    <w:rsid w:val="004814C1"/>
    <w:rsid w:val="004818F4"/>
    <w:rsid w:val="00481D8C"/>
    <w:rsid w:val="004820A0"/>
    <w:rsid w:val="00482523"/>
    <w:rsid w:val="004836C2"/>
    <w:rsid w:val="00486034"/>
    <w:rsid w:val="004861C8"/>
    <w:rsid w:val="00486916"/>
    <w:rsid w:val="00486DBD"/>
    <w:rsid w:val="00486ED6"/>
    <w:rsid w:val="004873EE"/>
    <w:rsid w:val="00487C2D"/>
    <w:rsid w:val="00487C60"/>
    <w:rsid w:val="00487F71"/>
    <w:rsid w:val="0049149C"/>
    <w:rsid w:val="0049217F"/>
    <w:rsid w:val="00492992"/>
    <w:rsid w:val="00493EF1"/>
    <w:rsid w:val="004944D9"/>
    <w:rsid w:val="0049475A"/>
    <w:rsid w:val="00495178"/>
    <w:rsid w:val="00495619"/>
    <w:rsid w:val="00496A1D"/>
    <w:rsid w:val="00496CF2"/>
    <w:rsid w:val="0049709F"/>
    <w:rsid w:val="00497115"/>
    <w:rsid w:val="00497E9E"/>
    <w:rsid w:val="00497EDE"/>
    <w:rsid w:val="004A0458"/>
    <w:rsid w:val="004A0B04"/>
    <w:rsid w:val="004A0EA3"/>
    <w:rsid w:val="004A1443"/>
    <w:rsid w:val="004A1464"/>
    <w:rsid w:val="004A16C8"/>
    <w:rsid w:val="004A1893"/>
    <w:rsid w:val="004A1AD5"/>
    <w:rsid w:val="004A20AA"/>
    <w:rsid w:val="004A23CA"/>
    <w:rsid w:val="004A2857"/>
    <w:rsid w:val="004A3643"/>
    <w:rsid w:val="004A4373"/>
    <w:rsid w:val="004A471A"/>
    <w:rsid w:val="004A49CA"/>
    <w:rsid w:val="004A4B06"/>
    <w:rsid w:val="004A4D7C"/>
    <w:rsid w:val="004A51C7"/>
    <w:rsid w:val="004A569A"/>
    <w:rsid w:val="004A56FE"/>
    <w:rsid w:val="004A5F06"/>
    <w:rsid w:val="004A6DC2"/>
    <w:rsid w:val="004A6DD9"/>
    <w:rsid w:val="004A73FF"/>
    <w:rsid w:val="004A74F3"/>
    <w:rsid w:val="004A77D1"/>
    <w:rsid w:val="004A795D"/>
    <w:rsid w:val="004B122D"/>
    <w:rsid w:val="004B151E"/>
    <w:rsid w:val="004B193E"/>
    <w:rsid w:val="004B1AFF"/>
    <w:rsid w:val="004B24DA"/>
    <w:rsid w:val="004B26BC"/>
    <w:rsid w:val="004B33F0"/>
    <w:rsid w:val="004B3F74"/>
    <w:rsid w:val="004B4079"/>
    <w:rsid w:val="004B45B3"/>
    <w:rsid w:val="004B542F"/>
    <w:rsid w:val="004B5C3C"/>
    <w:rsid w:val="004B5DFE"/>
    <w:rsid w:val="004B5EC9"/>
    <w:rsid w:val="004B6B01"/>
    <w:rsid w:val="004B7196"/>
    <w:rsid w:val="004B7252"/>
    <w:rsid w:val="004B73A9"/>
    <w:rsid w:val="004B781D"/>
    <w:rsid w:val="004C11E7"/>
    <w:rsid w:val="004C1814"/>
    <w:rsid w:val="004C1D06"/>
    <w:rsid w:val="004C1D36"/>
    <w:rsid w:val="004C1E8A"/>
    <w:rsid w:val="004C2086"/>
    <w:rsid w:val="004C21B5"/>
    <w:rsid w:val="004C2554"/>
    <w:rsid w:val="004C28E5"/>
    <w:rsid w:val="004C2911"/>
    <w:rsid w:val="004C2F11"/>
    <w:rsid w:val="004C3935"/>
    <w:rsid w:val="004C3DC7"/>
    <w:rsid w:val="004C4410"/>
    <w:rsid w:val="004C459D"/>
    <w:rsid w:val="004C4924"/>
    <w:rsid w:val="004C4931"/>
    <w:rsid w:val="004C50CD"/>
    <w:rsid w:val="004C52F4"/>
    <w:rsid w:val="004C548F"/>
    <w:rsid w:val="004C597C"/>
    <w:rsid w:val="004C5DF5"/>
    <w:rsid w:val="004C613F"/>
    <w:rsid w:val="004C62D1"/>
    <w:rsid w:val="004C6835"/>
    <w:rsid w:val="004C68F5"/>
    <w:rsid w:val="004C7228"/>
    <w:rsid w:val="004C7255"/>
    <w:rsid w:val="004D0379"/>
    <w:rsid w:val="004D0C4C"/>
    <w:rsid w:val="004D0E47"/>
    <w:rsid w:val="004D10D4"/>
    <w:rsid w:val="004D14A7"/>
    <w:rsid w:val="004D14E0"/>
    <w:rsid w:val="004D1CE9"/>
    <w:rsid w:val="004D22AA"/>
    <w:rsid w:val="004D2557"/>
    <w:rsid w:val="004D2F1C"/>
    <w:rsid w:val="004D3219"/>
    <w:rsid w:val="004D3A2A"/>
    <w:rsid w:val="004D42F8"/>
    <w:rsid w:val="004D5020"/>
    <w:rsid w:val="004D50AD"/>
    <w:rsid w:val="004D54C7"/>
    <w:rsid w:val="004D6D8F"/>
    <w:rsid w:val="004D733D"/>
    <w:rsid w:val="004D73FF"/>
    <w:rsid w:val="004D74C4"/>
    <w:rsid w:val="004D7E66"/>
    <w:rsid w:val="004E134C"/>
    <w:rsid w:val="004E1945"/>
    <w:rsid w:val="004E1BBB"/>
    <w:rsid w:val="004E2558"/>
    <w:rsid w:val="004E2CBE"/>
    <w:rsid w:val="004E303C"/>
    <w:rsid w:val="004E3197"/>
    <w:rsid w:val="004E320B"/>
    <w:rsid w:val="004E3ADB"/>
    <w:rsid w:val="004E3C0A"/>
    <w:rsid w:val="004E4A87"/>
    <w:rsid w:val="004E56D5"/>
    <w:rsid w:val="004E6437"/>
    <w:rsid w:val="004E69E3"/>
    <w:rsid w:val="004E6EE2"/>
    <w:rsid w:val="004E758F"/>
    <w:rsid w:val="004E75EC"/>
    <w:rsid w:val="004F08F2"/>
    <w:rsid w:val="004F0C1A"/>
    <w:rsid w:val="004F1A5D"/>
    <w:rsid w:val="004F2B72"/>
    <w:rsid w:val="004F2E87"/>
    <w:rsid w:val="004F2EEE"/>
    <w:rsid w:val="004F32DC"/>
    <w:rsid w:val="004F35AA"/>
    <w:rsid w:val="004F39A4"/>
    <w:rsid w:val="004F3BEE"/>
    <w:rsid w:val="004F40DE"/>
    <w:rsid w:val="004F597F"/>
    <w:rsid w:val="004F5A12"/>
    <w:rsid w:val="004F5B0D"/>
    <w:rsid w:val="004F5BA6"/>
    <w:rsid w:val="004F5DB8"/>
    <w:rsid w:val="004F63F3"/>
    <w:rsid w:val="004F75AF"/>
    <w:rsid w:val="004F783D"/>
    <w:rsid w:val="004F7CFE"/>
    <w:rsid w:val="0050107F"/>
    <w:rsid w:val="00501E39"/>
    <w:rsid w:val="00501FE0"/>
    <w:rsid w:val="005027FC"/>
    <w:rsid w:val="005030DE"/>
    <w:rsid w:val="0050368A"/>
    <w:rsid w:val="005037D3"/>
    <w:rsid w:val="00505504"/>
    <w:rsid w:val="00505C7D"/>
    <w:rsid w:val="00506F96"/>
    <w:rsid w:val="00507D88"/>
    <w:rsid w:val="00510839"/>
    <w:rsid w:val="00510BC1"/>
    <w:rsid w:val="00510BE7"/>
    <w:rsid w:val="00510C52"/>
    <w:rsid w:val="00510E95"/>
    <w:rsid w:val="00510F2A"/>
    <w:rsid w:val="005112C0"/>
    <w:rsid w:val="00511304"/>
    <w:rsid w:val="00511456"/>
    <w:rsid w:val="00511936"/>
    <w:rsid w:val="00511C51"/>
    <w:rsid w:val="0051258A"/>
    <w:rsid w:val="005128ED"/>
    <w:rsid w:val="00512AF8"/>
    <w:rsid w:val="00512BAC"/>
    <w:rsid w:val="00513000"/>
    <w:rsid w:val="0051317A"/>
    <w:rsid w:val="00513386"/>
    <w:rsid w:val="00513B87"/>
    <w:rsid w:val="00513C14"/>
    <w:rsid w:val="0051493B"/>
    <w:rsid w:val="005158A4"/>
    <w:rsid w:val="00515E71"/>
    <w:rsid w:val="00516005"/>
    <w:rsid w:val="00516445"/>
    <w:rsid w:val="00517754"/>
    <w:rsid w:val="00517A8A"/>
    <w:rsid w:val="00520BE3"/>
    <w:rsid w:val="00520C2A"/>
    <w:rsid w:val="0052123C"/>
    <w:rsid w:val="00521311"/>
    <w:rsid w:val="00521416"/>
    <w:rsid w:val="00521726"/>
    <w:rsid w:val="005220F9"/>
    <w:rsid w:val="00524EEA"/>
    <w:rsid w:val="005255E0"/>
    <w:rsid w:val="00526531"/>
    <w:rsid w:val="005278BB"/>
    <w:rsid w:val="00527D16"/>
    <w:rsid w:val="00530AD5"/>
    <w:rsid w:val="0053205A"/>
    <w:rsid w:val="00532070"/>
    <w:rsid w:val="00532CE4"/>
    <w:rsid w:val="00533087"/>
    <w:rsid w:val="00533394"/>
    <w:rsid w:val="00533D74"/>
    <w:rsid w:val="00533DF8"/>
    <w:rsid w:val="00534565"/>
    <w:rsid w:val="00535647"/>
    <w:rsid w:val="00536814"/>
    <w:rsid w:val="00536AE9"/>
    <w:rsid w:val="00536F30"/>
    <w:rsid w:val="00537BAA"/>
    <w:rsid w:val="0054024A"/>
    <w:rsid w:val="0054077B"/>
    <w:rsid w:val="00540C75"/>
    <w:rsid w:val="00541B56"/>
    <w:rsid w:val="00542873"/>
    <w:rsid w:val="00542E4F"/>
    <w:rsid w:val="00542F2A"/>
    <w:rsid w:val="00543D82"/>
    <w:rsid w:val="00544E8D"/>
    <w:rsid w:val="005457D4"/>
    <w:rsid w:val="0054583F"/>
    <w:rsid w:val="00545A47"/>
    <w:rsid w:val="00545C08"/>
    <w:rsid w:val="00547249"/>
    <w:rsid w:val="00547319"/>
    <w:rsid w:val="0054758D"/>
    <w:rsid w:val="00550878"/>
    <w:rsid w:val="00550904"/>
    <w:rsid w:val="005509E5"/>
    <w:rsid w:val="00551A3A"/>
    <w:rsid w:val="0055265E"/>
    <w:rsid w:val="00552918"/>
    <w:rsid w:val="00552C5E"/>
    <w:rsid w:val="00553AEA"/>
    <w:rsid w:val="005540E6"/>
    <w:rsid w:val="005544F0"/>
    <w:rsid w:val="0055580F"/>
    <w:rsid w:val="0055581F"/>
    <w:rsid w:val="00555D12"/>
    <w:rsid w:val="00555ECB"/>
    <w:rsid w:val="005571E7"/>
    <w:rsid w:val="00557246"/>
    <w:rsid w:val="005573B9"/>
    <w:rsid w:val="00557C2B"/>
    <w:rsid w:val="00557D60"/>
    <w:rsid w:val="0056011D"/>
    <w:rsid w:val="005611DD"/>
    <w:rsid w:val="00561992"/>
    <w:rsid w:val="00561EE2"/>
    <w:rsid w:val="005633D5"/>
    <w:rsid w:val="005633E8"/>
    <w:rsid w:val="00564154"/>
    <w:rsid w:val="00565384"/>
    <w:rsid w:val="00565734"/>
    <w:rsid w:val="00565777"/>
    <w:rsid w:val="005659BB"/>
    <w:rsid w:val="005662FF"/>
    <w:rsid w:val="005664EC"/>
    <w:rsid w:val="00566520"/>
    <w:rsid w:val="005669F9"/>
    <w:rsid w:val="00566F55"/>
    <w:rsid w:val="005676E8"/>
    <w:rsid w:val="00567CA5"/>
    <w:rsid w:val="00567E45"/>
    <w:rsid w:val="00571046"/>
    <w:rsid w:val="0057182B"/>
    <w:rsid w:val="0057200A"/>
    <w:rsid w:val="005728EC"/>
    <w:rsid w:val="00572D33"/>
    <w:rsid w:val="00572FF5"/>
    <w:rsid w:val="00573F6E"/>
    <w:rsid w:val="0057462F"/>
    <w:rsid w:val="00574D26"/>
    <w:rsid w:val="00574DAF"/>
    <w:rsid w:val="00575490"/>
    <w:rsid w:val="00575B43"/>
    <w:rsid w:val="00575B4F"/>
    <w:rsid w:val="00575D94"/>
    <w:rsid w:val="005773B5"/>
    <w:rsid w:val="005773BD"/>
    <w:rsid w:val="00577903"/>
    <w:rsid w:val="00580230"/>
    <w:rsid w:val="00581F7E"/>
    <w:rsid w:val="00582068"/>
    <w:rsid w:val="0058267F"/>
    <w:rsid w:val="005829AF"/>
    <w:rsid w:val="005835A3"/>
    <w:rsid w:val="0058388D"/>
    <w:rsid w:val="00583CD6"/>
    <w:rsid w:val="00583E2A"/>
    <w:rsid w:val="005845E3"/>
    <w:rsid w:val="00584AF5"/>
    <w:rsid w:val="00585289"/>
    <w:rsid w:val="00585549"/>
    <w:rsid w:val="005866DD"/>
    <w:rsid w:val="00587E2E"/>
    <w:rsid w:val="00587FD5"/>
    <w:rsid w:val="00591EA5"/>
    <w:rsid w:val="00592067"/>
    <w:rsid w:val="00592567"/>
    <w:rsid w:val="005927F1"/>
    <w:rsid w:val="00593374"/>
    <w:rsid w:val="0059387A"/>
    <w:rsid w:val="005945FA"/>
    <w:rsid w:val="005946A2"/>
    <w:rsid w:val="005951D3"/>
    <w:rsid w:val="00595D67"/>
    <w:rsid w:val="005978EF"/>
    <w:rsid w:val="00597B84"/>
    <w:rsid w:val="005A05FD"/>
    <w:rsid w:val="005A0EC3"/>
    <w:rsid w:val="005A1653"/>
    <w:rsid w:val="005A1953"/>
    <w:rsid w:val="005A225A"/>
    <w:rsid w:val="005A2372"/>
    <w:rsid w:val="005A241F"/>
    <w:rsid w:val="005A278A"/>
    <w:rsid w:val="005A2C34"/>
    <w:rsid w:val="005A3A17"/>
    <w:rsid w:val="005A3D22"/>
    <w:rsid w:val="005A486E"/>
    <w:rsid w:val="005A4915"/>
    <w:rsid w:val="005A4D47"/>
    <w:rsid w:val="005A5080"/>
    <w:rsid w:val="005A59E1"/>
    <w:rsid w:val="005A6832"/>
    <w:rsid w:val="005A6C0D"/>
    <w:rsid w:val="005A6FAB"/>
    <w:rsid w:val="005A7484"/>
    <w:rsid w:val="005A7723"/>
    <w:rsid w:val="005A79C4"/>
    <w:rsid w:val="005B0795"/>
    <w:rsid w:val="005B0A55"/>
    <w:rsid w:val="005B11CD"/>
    <w:rsid w:val="005B1C04"/>
    <w:rsid w:val="005B289F"/>
    <w:rsid w:val="005B3CE2"/>
    <w:rsid w:val="005B402D"/>
    <w:rsid w:val="005B5113"/>
    <w:rsid w:val="005B59A1"/>
    <w:rsid w:val="005B6941"/>
    <w:rsid w:val="005B7152"/>
    <w:rsid w:val="005B71FB"/>
    <w:rsid w:val="005B72AA"/>
    <w:rsid w:val="005B7316"/>
    <w:rsid w:val="005B7459"/>
    <w:rsid w:val="005B7C70"/>
    <w:rsid w:val="005B7CC2"/>
    <w:rsid w:val="005B7D35"/>
    <w:rsid w:val="005C1DC2"/>
    <w:rsid w:val="005C2ADA"/>
    <w:rsid w:val="005C2FD5"/>
    <w:rsid w:val="005C3351"/>
    <w:rsid w:val="005C3504"/>
    <w:rsid w:val="005C4D5E"/>
    <w:rsid w:val="005C4E53"/>
    <w:rsid w:val="005C50E3"/>
    <w:rsid w:val="005C540E"/>
    <w:rsid w:val="005C5606"/>
    <w:rsid w:val="005C64DF"/>
    <w:rsid w:val="005C66C5"/>
    <w:rsid w:val="005C75DF"/>
    <w:rsid w:val="005C7D67"/>
    <w:rsid w:val="005D0906"/>
    <w:rsid w:val="005D0942"/>
    <w:rsid w:val="005D0C7C"/>
    <w:rsid w:val="005D1F21"/>
    <w:rsid w:val="005D2C15"/>
    <w:rsid w:val="005D2E20"/>
    <w:rsid w:val="005D2F2A"/>
    <w:rsid w:val="005D300A"/>
    <w:rsid w:val="005D3598"/>
    <w:rsid w:val="005D3D80"/>
    <w:rsid w:val="005D3F18"/>
    <w:rsid w:val="005D4396"/>
    <w:rsid w:val="005D4511"/>
    <w:rsid w:val="005D4709"/>
    <w:rsid w:val="005D495E"/>
    <w:rsid w:val="005D5223"/>
    <w:rsid w:val="005D58FE"/>
    <w:rsid w:val="005D5D3B"/>
    <w:rsid w:val="005D62EC"/>
    <w:rsid w:val="005D64F8"/>
    <w:rsid w:val="005D6659"/>
    <w:rsid w:val="005D68DB"/>
    <w:rsid w:val="005D6B93"/>
    <w:rsid w:val="005D6D60"/>
    <w:rsid w:val="005D6F75"/>
    <w:rsid w:val="005D7233"/>
    <w:rsid w:val="005D7F39"/>
    <w:rsid w:val="005E0022"/>
    <w:rsid w:val="005E02AF"/>
    <w:rsid w:val="005E0A17"/>
    <w:rsid w:val="005E12B9"/>
    <w:rsid w:val="005E20A7"/>
    <w:rsid w:val="005E3C34"/>
    <w:rsid w:val="005E3EE1"/>
    <w:rsid w:val="005E421E"/>
    <w:rsid w:val="005E43CE"/>
    <w:rsid w:val="005E50A7"/>
    <w:rsid w:val="005E5740"/>
    <w:rsid w:val="005E5913"/>
    <w:rsid w:val="005E6F84"/>
    <w:rsid w:val="005E79C4"/>
    <w:rsid w:val="005F00B3"/>
    <w:rsid w:val="005F070D"/>
    <w:rsid w:val="005F1BFB"/>
    <w:rsid w:val="005F2030"/>
    <w:rsid w:val="005F2981"/>
    <w:rsid w:val="005F3BBB"/>
    <w:rsid w:val="005F3CE9"/>
    <w:rsid w:val="005F47E8"/>
    <w:rsid w:val="005F4B72"/>
    <w:rsid w:val="005F5579"/>
    <w:rsid w:val="005F5D30"/>
    <w:rsid w:val="005F5E71"/>
    <w:rsid w:val="005F6829"/>
    <w:rsid w:val="005F6F74"/>
    <w:rsid w:val="005F701A"/>
    <w:rsid w:val="005F702B"/>
    <w:rsid w:val="005F7C0D"/>
    <w:rsid w:val="005F7F5D"/>
    <w:rsid w:val="00600599"/>
    <w:rsid w:val="006005E2"/>
    <w:rsid w:val="006009D1"/>
    <w:rsid w:val="00601E5C"/>
    <w:rsid w:val="0060200C"/>
    <w:rsid w:val="006022EE"/>
    <w:rsid w:val="00602421"/>
    <w:rsid w:val="0060261D"/>
    <w:rsid w:val="00602B0A"/>
    <w:rsid w:val="00602CAB"/>
    <w:rsid w:val="00602DD7"/>
    <w:rsid w:val="00602E1D"/>
    <w:rsid w:val="00604E74"/>
    <w:rsid w:val="00605263"/>
    <w:rsid w:val="00606D6D"/>
    <w:rsid w:val="006073E3"/>
    <w:rsid w:val="00607924"/>
    <w:rsid w:val="00607D31"/>
    <w:rsid w:val="006100CF"/>
    <w:rsid w:val="00610281"/>
    <w:rsid w:val="006105E0"/>
    <w:rsid w:val="00610E1B"/>
    <w:rsid w:val="00611AB7"/>
    <w:rsid w:val="00611C57"/>
    <w:rsid w:val="0061369B"/>
    <w:rsid w:val="006137E2"/>
    <w:rsid w:val="0061399A"/>
    <w:rsid w:val="00613C21"/>
    <w:rsid w:val="00614243"/>
    <w:rsid w:val="006142E7"/>
    <w:rsid w:val="0061517E"/>
    <w:rsid w:val="006154C2"/>
    <w:rsid w:val="006156AE"/>
    <w:rsid w:val="00615887"/>
    <w:rsid w:val="0061638A"/>
    <w:rsid w:val="0061671E"/>
    <w:rsid w:val="00616CB5"/>
    <w:rsid w:val="00617203"/>
    <w:rsid w:val="00617574"/>
    <w:rsid w:val="00617EAA"/>
    <w:rsid w:val="00620425"/>
    <w:rsid w:val="00620625"/>
    <w:rsid w:val="00620E26"/>
    <w:rsid w:val="0062107E"/>
    <w:rsid w:val="00621979"/>
    <w:rsid w:val="00621E06"/>
    <w:rsid w:val="0062204F"/>
    <w:rsid w:val="0062271D"/>
    <w:rsid w:val="00622ED0"/>
    <w:rsid w:val="00622FD3"/>
    <w:rsid w:val="0062313D"/>
    <w:rsid w:val="0062323E"/>
    <w:rsid w:val="00623D79"/>
    <w:rsid w:val="00623F1A"/>
    <w:rsid w:val="00625433"/>
    <w:rsid w:val="00625523"/>
    <w:rsid w:val="00625B2C"/>
    <w:rsid w:val="00626BF8"/>
    <w:rsid w:val="006276E1"/>
    <w:rsid w:val="00627ECD"/>
    <w:rsid w:val="00627F0B"/>
    <w:rsid w:val="00627FF5"/>
    <w:rsid w:val="00630E82"/>
    <w:rsid w:val="00631DC5"/>
    <w:rsid w:val="006321E0"/>
    <w:rsid w:val="006327AA"/>
    <w:rsid w:val="006330A7"/>
    <w:rsid w:val="00633966"/>
    <w:rsid w:val="0063415E"/>
    <w:rsid w:val="00634A12"/>
    <w:rsid w:val="00635A5A"/>
    <w:rsid w:val="006366D2"/>
    <w:rsid w:val="0063783D"/>
    <w:rsid w:val="00640974"/>
    <w:rsid w:val="00640AF7"/>
    <w:rsid w:val="00640BE6"/>
    <w:rsid w:val="00642AF8"/>
    <w:rsid w:val="006439C9"/>
    <w:rsid w:val="00643BC4"/>
    <w:rsid w:val="0064438C"/>
    <w:rsid w:val="006448C0"/>
    <w:rsid w:val="00644CE7"/>
    <w:rsid w:val="0064536A"/>
    <w:rsid w:val="0064591F"/>
    <w:rsid w:val="00645CD0"/>
    <w:rsid w:val="006463CD"/>
    <w:rsid w:val="00646B74"/>
    <w:rsid w:val="0065023C"/>
    <w:rsid w:val="0065031E"/>
    <w:rsid w:val="00650925"/>
    <w:rsid w:val="00650F84"/>
    <w:rsid w:val="00650F8B"/>
    <w:rsid w:val="006513DC"/>
    <w:rsid w:val="00651452"/>
    <w:rsid w:val="00651803"/>
    <w:rsid w:val="006520F4"/>
    <w:rsid w:val="006521DE"/>
    <w:rsid w:val="006526ED"/>
    <w:rsid w:val="00653050"/>
    <w:rsid w:val="006531AB"/>
    <w:rsid w:val="0065354A"/>
    <w:rsid w:val="006535C8"/>
    <w:rsid w:val="006536A3"/>
    <w:rsid w:val="00653A17"/>
    <w:rsid w:val="0065400F"/>
    <w:rsid w:val="0065451E"/>
    <w:rsid w:val="0065524F"/>
    <w:rsid w:val="00655315"/>
    <w:rsid w:val="006553B8"/>
    <w:rsid w:val="0065658F"/>
    <w:rsid w:val="006567F7"/>
    <w:rsid w:val="00656E0A"/>
    <w:rsid w:val="006610D0"/>
    <w:rsid w:val="00662030"/>
    <w:rsid w:val="006622AD"/>
    <w:rsid w:val="00663418"/>
    <w:rsid w:val="00664198"/>
    <w:rsid w:val="006643C7"/>
    <w:rsid w:val="0066476B"/>
    <w:rsid w:val="00664825"/>
    <w:rsid w:val="00664C29"/>
    <w:rsid w:val="0066510F"/>
    <w:rsid w:val="00665186"/>
    <w:rsid w:val="006652C0"/>
    <w:rsid w:val="006659C9"/>
    <w:rsid w:val="00665B56"/>
    <w:rsid w:val="0066628D"/>
    <w:rsid w:val="00666446"/>
    <w:rsid w:val="00666884"/>
    <w:rsid w:val="006679DE"/>
    <w:rsid w:val="00667F07"/>
    <w:rsid w:val="00670424"/>
    <w:rsid w:val="0067073A"/>
    <w:rsid w:val="00670B7E"/>
    <w:rsid w:val="00671217"/>
    <w:rsid w:val="00671320"/>
    <w:rsid w:val="00671671"/>
    <w:rsid w:val="00671EF2"/>
    <w:rsid w:val="0067224B"/>
    <w:rsid w:val="00672EA0"/>
    <w:rsid w:val="00673009"/>
    <w:rsid w:val="006738F7"/>
    <w:rsid w:val="00673DF4"/>
    <w:rsid w:val="00674007"/>
    <w:rsid w:val="0067476F"/>
    <w:rsid w:val="00674B77"/>
    <w:rsid w:val="00675A55"/>
    <w:rsid w:val="00675BEE"/>
    <w:rsid w:val="0067671E"/>
    <w:rsid w:val="0067675A"/>
    <w:rsid w:val="00676E28"/>
    <w:rsid w:val="0067711F"/>
    <w:rsid w:val="0067775A"/>
    <w:rsid w:val="00677BC4"/>
    <w:rsid w:val="00680948"/>
    <w:rsid w:val="00680A4C"/>
    <w:rsid w:val="00680A60"/>
    <w:rsid w:val="00680AFE"/>
    <w:rsid w:val="00681541"/>
    <w:rsid w:val="00681687"/>
    <w:rsid w:val="006828E6"/>
    <w:rsid w:val="006829CE"/>
    <w:rsid w:val="00684357"/>
    <w:rsid w:val="00684EEC"/>
    <w:rsid w:val="0068501E"/>
    <w:rsid w:val="006851DD"/>
    <w:rsid w:val="006861A0"/>
    <w:rsid w:val="00686714"/>
    <w:rsid w:val="00686ADD"/>
    <w:rsid w:val="00686B12"/>
    <w:rsid w:val="00686E5D"/>
    <w:rsid w:val="006875D3"/>
    <w:rsid w:val="00687E36"/>
    <w:rsid w:val="00690195"/>
    <w:rsid w:val="0069090D"/>
    <w:rsid w:val="00690A7B"/>
    <w:rsid w:val="00690E60"/>
    <w:rsid w:val="00691F3A"/>
    <w:rsid w:val="00692CB4"/>
    <w:rsid w:val="0069339C"/>
    <w:rsid w:val="00693552"/>
    <w:rsid w:val="006935E2"/>
    <w:rsid w:val="006939B9"/>
    <w:rsid w:val="00693C9F"/>
    <w:rsid w:val="00693CC1"/>
    <w:rsid w:val="00694FF7"/>
    <w:rsid w:val="0069577F"/>
    <w:rsid w:val="00695CAF"/>
    <w:rsid w:val="00696013"/>
    <w:rsid w:val="006963A9"/>
    <w:rsid w:val="00696587"/>
    <w:rsid w:val="00696EC8"/>
    <w:rsid w:val="006971A2"/>
    <w:rsid w:val="00697D14"/>
    <w:rsid w:val="006A0CAB"/>
    <w:rsid w:val="006A0E59"/>
    <w:rsid w:val="006A1889"/>
    <w:rsid w:val="006A1B21"/>
    <w:rsid w:val="006A1FC5"/>
    <w:rsid w:val="006A21C2"/>
    <w:rsid w:val="006A3A8C"/>
    <w:rsid w:val="006A4009"/>
    <w:rsid w:val="006A4737"/>
    <w:rsid w:val="006A5463"/>
    <w:rsid w:val="006A5547"/>
    <w:rsid w:val="006A5A1E"/>
    <w:rsid w:val="006A5CA3"/>
    <w:rsid w:val="006A6089"/>
    <w:rsid w:val="006A6BB7"/>
    <w:rsid w:val="006A751F"/>
    <w:rsid w:val="006A78B9"/>
    <w:rsid w:val="006B0974"/>
    <w:rsid w:val="006B1A7C"/>
    <w:rsid w:val="006B1F38"/>
    <w:rsid w:val="006B21E4"/>
    <w:rsid w:val="006B2B28"/>
    <w:rsid w:val="006B2CC4"/>
    <w:rsid w:val="006B2E0D"/>
    <w:rsid w:val="006B3262"/>
    <w:rsid w:val="006B4322"/>
    <w:rsid w:val="006B4327"/>
    <w:rsid w:val="006B4554"/>
    <w:rsid w:val="006B45D4"/>
    <w:rsid w:val="006B485F"/>
    <w:rsid w:val="006B49C1"/>
    <w:rsid w:val="006B4D48"/>
    <w:rsid w:val="006B5073"/>
    <w:rsid w:val="006B5829"/>
    <w:rsid w:val="006B5BB5"/>
    <w:rsid w:val="006B5FAC"/>
    <w:rsid w:val="006B6EB4"/>
    <w:rsid w:val="006B76FA"/>
    <w:rsid w:val="006B7ECF"/>
    <w:rsid w:val="006C03A8"/>
    <w:rsid w:val="006C0501"/>
    <w:rsid w:val="006C0E52"/>
    <w:rsid w:val="006C120A"/>
    <w:rsid w:val="006C151C"/>
    <w:rsid w:val="006C1E19"/>
    <w:rsid w:val="006C1E64"/>
    <w:rsid w:val="006C2789"/>
    <w:rsid w:val="006C2C63"/>
    <w:rsid w:val="006C2F57"/>
    <w:rsid w:val="006C3906"/>
    <w:rsid w:val="006C4112"/>
    <w:rsid w:val="006C4264"/>
    <w:rsid w:val="006C4867"/>
    <w:rsid w:val="006C4BCC"/>
    <w:rsid w:val="006C4F3C"/>
    <w:rsid w:val="006C54C4"/>
    <w:rsid w:val="006C5AF1"/>
    <w:rsid w:val="006C5E6B"/>
    <w:rsid w:val="006C5EA0"/>
    <w:rsid w:val="006C7418"/>
    <w:rsid w:val="006D007F"/>
    <w:rsid w:val="006D035B"/>
    <w:rsid w:val="006D04C2"/>
    <w:rsid w:val="006D07E6"/>
    <w:rsid w:val="006D0D0E"/>
    <w:rsid w:val="006D16AC"/>
    <w:rsid w:val="006D2393"/>
    <w:rsid w:val="006D254F"/>
    <w:rsid w:val="006D27D7"/>
    <w:rsid w:val="006D27FB"/>
    <w:rsid w:val="006D2971"/>
    <w:rsid w:val="006D2F0F"/>
    <w:rsid w:val="006D3F26"/>
    <w:rsid w:val="006D4851"/>
    <w:rsid w:val="006D4B8C"/>
    <w:rsid w:val="006D4DCE"/>
    <w:rsid w:val="006D4FA6"/>
    <w:rsid w:val="006D557A"/>
    <w:rsid w:val="006D6678"/>
    <w:rsid w:val="006D6B57"/>
    <w:rsid w:val="006D726B"/>
    <w:rsid w:val="006E0958"/>
    <w:rsid w:val="006E0964"/>
    <w:rsid w:val="006E0DAD"/>
    <w:rsid w:val="006E12D2"/>
    <w:rsid w:val="006E1D0E"/>
    <w:rsid w:val="006E1DCF"/>
    <w:rsid w:val="006E20E8"/>
    <w:rsid w:val="006E26D7"/>
    <w:rsid w:val="006E32C3"/>
    <w:rsid w:val="006E38BF"/>
    <w:rsid w:val="006E3A32"/>
    <w:rsid w:val="006E3B46"/>
    <w:rsid w:val="006E3DC5"/>
    <w:rsid w:val="006E3E29"/>
    <w:rsid w:val="006E4101"/>
    <w:rsid w:val="006E4399"/>
    <w:rsid w:val="006E4B38"/>
    <w:rsid w:val="006E4F00"/>
    <w:rsid w:val="006E6429"/>
    <w:rsid w:val="006E7049"/>
    <w:rsid w:val="006E7A3C"/>
    <w:rsid w:val="006E7BAE"/>
    <w:rsid w:val="006F0F5C"/>
    <w:rsid w:val="006F165C"/>
    <w:rsid w:val="006F1F92"/>
    <w:rsid w:val="006F2372"/>
    <w:rsid w:val="006F3939"/>
    <w:rsid w:val="006F4505"/>
    <w:rsid w:val="006F4E39"/>
    <w:rsid w:val="006F4ECD"/>
    <w:rsid w:val="006F5055"/>
    <w:rsid w:val="006F604C"/>
    <w:rsid w:val="006F61A3"/>
    <w:rsid w:val="006F65EC"/>
    <w:rsid w:val="006F765D"/>
    <w:rsid w:val="006F7C3F"/>
    <w:rsid w:val="007005CF"/>
    <w:rsid w:val="00700AFA"/>
    <w:rsid w:val="00700E88"/>
    <w:rsid w:val="00700EC6"/>
    <w:rsid w:val="00701679"/>
    <w:rsid w:val="00701AE3"/>
    <w:rsid w:val="007022DC"/>
    <w:rsid w:val="00702E6D"/>
    <w:rsid w:val="007030C3"/>
    <w:rsid w:val="007034D0"/>
    <w:rsid w:val="00703D7A"/>
    <w:rsid w:val="00703D99"/>
    <w:rsid w:val="007047D3"/>
    <w:rsid w:val="00704E36"/>
    <w:rsid w:val="007050A8"/>
    <w:rsid w:val="00705593"/>
    <w:rsid w:val="00705731"/>
    <w:rsid w:val="007061A7"/>
    <w:rsid w:val="0070640B"/>
    <w:rsid w:val="007068A5"/>
    <w:rsid w:val="007076C2"/>
    <w:rsid w:val="00707AB4"/>
    <w:rsid w:val="00707BB0"/>
    <w:rsid w:val="00707EB5"/>
    <w:rsid w:val="0071009F"/>
    <w:rsid w:val="00710396"/>
    <w:rsid w:val="00712176"/>
    <w:rsid w:val="00712842"/>
    <w:rsid w:val="00712E98"/>
    <w:rsid w:val="00713594"/>
    <w:rsid w:val="0071476C"/>
    <w:rsid w:val="00714DE6"/>
    <w:rsid w:val="0071508B"/>
    <w:rsid w:val="00715F09"/>
    <w:rsid w:val="007162C7"/>
    <w:rsid w:val="007165F2"/>
    <w:rsid w:val="0071685D"/>
    <w:rsid w:val="0071689D"/>
    <w:rsid w:val="00716A00"/>
    <w:rsid w:val="00716A33"/>
    <w:rsid w:val="00717133"/>
    <w:rsid w:val="00717727"/>
    <w:rsid w:val="00717750"/>
    <w:rsid w:val="00717CC7"/>
    <w:rsid w:val="0072049A"/>
    <w:rsid w:val="0072127D"/>
    <w:rsid w:val="0072148D"/>
    <w:rsid w:val="00721C24"/>
    <w:rsid w:val="0072287D"/>
    <w:rsid w:val="0072431C"/>
    <w:rsid w:val="0072459F"/>
    <w:rsid w:val="0072488F"/>
    <w:rsid w:val="00724C56"/>
    <w:rsid w:val="00724DF8"/>
    <w:rsid w:val="00725121"/>
    <w:rsid w:val="007251C2"/>
    <w:rsid w:val="00725624"/>
    <w:rsid w:val="007256FA"/>
    <w:rsid w:val="00725799"/>
    <w:rsid w:val="00725C38"/>
    <w:rsid w:val="00726026"/>
    <w:rsid w:val="00726E12"/>
    <w:rsid w:val="00726FF5"/>
    <w:rsid w:val="0072789A"/>
    <w:rsid w:val="00730FD4"/>
    <w:rsid w:val="00731511"/>
    <w:rsid w:val="00731C05"/>
    <w:rsid w:val="00731D94"/>
    <w:rsid w:val="007325C0"/>
    <w:rsid w:val="00732BA2"/>
    <w:rsid w:val="00733050"/>
    <w:rsid w:val="00733931"/>
    <w:rsid w:val="0073410B"/>
    <w:rsid w:val="00734A52"/>
    <w:rsid w:val="00734C1A"/>
    <w:rsid w:val="0073546C"/>
    <w:rsid w:val="007365ED"/>
    <w:rsid w:val="00736C6E"/>
    <w:rsid w:val="00736ECE"/>
    <w:rsid w:val="00737279"/>
    <w:rsid w:val="007379FA"/>
    <w:rsid w:val="00740BD8"/>
    <w:rsid w:val="00740FF2"/>
    <w:rsid w:val="00741A02"/>
    <w:rsid w:val="00741D5D"/>
    <w:rsid w:val="00741E7B"/>
    <w:rsid w:val="00741F0F"/>
    <w:rsid w:val="00742B6F"/>
    <w:rsid w:val="00742CA0"/>
    <w:rsid w:val="00743397"/>
    <w:rsid w:val="00745359"/>
    <w:rsid w:val="00745E23"/>
    <w:rsid w:val="00746219"/>
    <w:rsid w:val="00746A81"/>
    <w:rsid w:val="00746C02"/>
    <w:rsid w:val="007473DE"/>
    <w:rsid w:val="00747EA1"/>
    <w:rsid w:val="007500A2"/>
    <w:rsid w:val="0075036B"/>
    <w:rsid w:val="00752133"/>
    <w:rsid w:val="00752476"/>
    <w:rsid w:val="00752525"/>
    <w:rsid w:val="00752569"/>
    <w:rsid w:val="007532A9"/>
    <w:rsid w:val="00753F2E"/>
    <w:rsid w:val="00754201"/>
    <w:rsid w:val="007549BC"/>
    <w:rsid w:val="00754ED2"/>
    <w:rsid w:val="00755CB0"/>
    <w:rsid w:val="00755D0A"/>
    <w:rsid w:val="00756C1F"/>
    <w:rsid w:val="00756C55"/>
    <w:rsid w:val="00756EE8"/>
    <w:rsid w:val="007572FB"/>
    <w:rsid w:val="00757C5F"/>
    <w:rsid w:val="0076003D"/>
    <w:rsid w:val="00760143"/>
    <w:rsid w:val="0076060F"/>
    <w:rsid w:val="0076078D"/>
    <w:rsid w:val="00760959"/>
    <w:rsid w:val="007609C6"/>
    <w:rsid w:val="00761DEF"/>
    <w:rsid w:val="00761E08"/>
    <w:rsid w:val="00762297"/>
    <w:rsid w:val="0076261A"/>
    <w:rsid w:val="00762D37"/>
    <w:rsid w:val="0076398D"/>
    <w:rsid w:val="007640BD"/>
    <w:rsid w:val="007646E4"/>
    <w:rsid w:val="007646F1"/>
    <w:rsid w:val="00764AC3"/>
    <w:rsid w:val="00764DFA"/>
    <w:rsid w:val="00764E44"/>
    <w:rsid w:val="0076626B"/>
    <w:rsid w:val="00766AD5"/>
    <w:rsid w:val="00767C85"/>
    <w:rsid w:val="00767CB1"/>
    <w:rsid w:val="00767CEB"/>
    <w:rsid w:val="00767F36"/>
    <w:rsid w:val="0077037B"/>
    <w:rsid w:val="00770A46"/>
    <w:rsid w:val="00770D89"/>
    <w:rsid w:val="0077121A"/>
    <w:rsid w:val="00771A0F"/>
    <w:rsid w:val="00772417"/>
    <w:rsid w:val="00772BA4"/>
    <w:rsid w:val="00772E72"/>
    <w:rsid w:val="00772F85"/>
    <w:rsid w:val="00773852"/>
    <w:rsid w:val="00773880"/>
    <w:rsid w:val="0077470E"/>
    <w:rsid w:val="0077563A"/>
    <w:rsid w:val="00775C2F"/>
    <w:rsid w:val="00775EBD"/>
    <w:rsid w:val="0077646A"/>
    <w:rsid w:val="007765EC"/>
    <w:rsid w:val="007803A1"/>
    <w:rsid w:val="0078159C"/>
    <w:rsid w:val="00782785"/>
    <w:rsid w:val="00782EB1"/>
    <w:rsid w:val="00783207"/>
    <w:rsid w:val="0078327E"/>
    <w:rsid w:val="0078368E"/>
    <w:rsid w:val="00784593"/>
    <w:rsid w:val="007852D7"/>
    <w:rsid w:val="00785D94"/>
    <w:rsid w:val="0078680E"/>
    <w:rsid w:val="00786954"/>
    <w:rsid w:val="00786FC7"/>
    <w:rsid w:val="007873F1"/>
    <w:rsid w:val="007877D6"/>
    <w:rsid w:val="00787CF7"/>
    <w:rsid w:val="00787DFD"/>
    <w:rsid w:val="007903E7"/>
    <w:rsid w:val="00790704"/>
    <w:rsid w:val="00790994"/>
    <w:rsid w:val="00791D4D"/>
    <w:rsid w:val="00791FEA"/>
    <w:rsid w:val="00792100"/>
    <w:rsid w:val="00792112"/>
    <w:rsid w:val="0079228C"/>
    <w:rsid w:val="00792CD5"/>
    <w:rsid w:val="00793378"/>
    <w:rsid w:val="00793587"/>
    <w:rsid w:val="007935A7"/>
    <w:rsid w:val="007936A5"/>
    <w:rsid w:val="00793C87"/>
    <w:rsid w:val="00793D70"/>
    <w:rsid w:val="007953DE"/>
    <w:rsid w:val="00796137"/>
    <w:rsid w:val="00796534"/>
    <w:rsid w:val="00796EB1"/>
    <w:rsid w:val="007971AF"/>
    <w:rsid w:val="0079730B"/>
    <w:rsid w:val="00797864"/>
    <w:rsid w:val="00797BAE"/>
    <w:rsid w:val="00797F8F"/>
    <w:rsid w:val="007A067F"/>
    <w:rsid w:val="007A0DDF"/>
    <w:rsid w:val="007A0DE4"/>
    <w:rsid w:val="007A1025"/>
    <w:rsid w:val="007A12D7"/>
    <w:rsid w:val="007A1675"/>
    <w:rsid w:val="007A1805"/>
    <w:rsid w:val="007A1B80"/>
    <w:rsid w:val="007A22DD"/>
    <w:rsid w:val="007A2DE7"/>
    <w:rsid w:val="007A359E"/>
    <w:rsid w:val="007A380D"/>
    <w:rsid w:val="007A4457"/>
    <w:rsid w:val="007A501A"/>
    <w:rsid w:val="007A5083"/>
    <w:rsid w:val="007A669A"/>
    <w:rsid w:val="007A68E8"/>
    <w:rsid w:val="007A7E79"/>
    <w:rsid w:val="007B0F61"/>
    <w:rsid w:val="007B116E"/>
    <w:rsid w:val="007B1A51"/>
    <w:rsid w:val="007B1E6C"/>
    <w:rsid w:val="007B3E3A"/>
    <w:rsid w:val="007B4509"/>
    <w:rsid w:val="007B4B00"/>
    <w:rsid w:val="007B4E0F"/>
    <w:rsid w:val="007B599B"/>
    <w:rsid w:val="007B71C1"/>
    <w:rsid w:val="007B7EC4"/>
    <w:rsid w:val="007C0399"/>
    <w:rsid w:val="007C0830"/>
    <w:rsid w:val="007C0929"/>
    <w:rsid w:val="007C0D01"/>
    <w:rsid w:val="007C0E46"/>
    <w:rsid w:val="007C0F92"/>
    <w:rsid w:val="007C0FE7"/>
    <w:rsid w:val="007C1F40"/>
    <w:rsid w:val="007C21B0"/>
    <w:rsid w:val="007C29BC"/>
    <w:rsid w:val="007C2EBA"/>
    <w:rsid w:val="007C39E9"/>
    <w:rsid w:val="007C4407"/>
    <w:rsid w:val="007C44CE"/>
    <w:rsid w:val="007C5A02"/>
    <w:rsid w:val="007C5D66"/>
    <w:rsid w:val="007C62A9"/>
    <w:rsid w:val="007C6580"/>
    <w:rsid w:val="007C6728"/>
    <w:rsid w:val="007C72F9"/>
    <w:rsid w:val="007D0036"/>
    <w:rsid w:val="007D0897"/>
    <w:rsid w:val="007D0A1B"/>
    <w:rsid w:val="007D0B24"/>
    <w:rsid w:val="007D136D"/>
    <w:rsid w:val="007D18AF"/>
    <w:rsid w:val="007D2A33"/>
    <w:rsid w:val="007D2C9D"/>
    <w:rsid w:val="007D3083"/>
    <w:rsid w:val="007D3090"/>
    <w:rsid w:val="007D316D"/>
    <w:rsid w:val="007D3F2F"/>
    <w:rsid w:val="007D5018"/>
    <w:rsid w:val="007D50EA"/>
    <w:rsid w:val="007D5E47"/>
    <w:rsid w:val="007D5F33"/>
    <w:rsid w:val="007D6D0D"/>
    <w:rsid w:val="007D6E49"/>
    <w:rsid w:val="007E03F3"/>
    <w:rsid w:val="007E07AA"/>
    <w:rsid w:val="007E097F"/>
    <w:rsid w:val="007E0DB1"/>
    <w:rsid w:val="007E0F16"/>
    <w:rsid w:val="007E1E81"/>
    <w:rsid w:val="007E2095"/>
    <w:rsid w:val="007E25E7"/>
    <w:rsid w:val="007E2604"/>
    <w:rsid w:val="007E3431"/>
    <w:rsid w:val="007E37BA"/>
    <w:rsid w:val="007E38FD"/>
    <w:rsid w:val="007E3A47"/>
    <w:rsid w:val="007E5484"/>
    <w:rsid w:val="007E599C"/>
    <w:rsid w:val="007E59CC"/>
    <w:rsid w:val="007E5CBA"/>
    <w:rsid w:val="007E65C0"/>
    <w:rsid w:val="007E6BB7"/>
    <w:rsid w:val="007E6D8B"/>
    <w:rsid w:val="007F00BD"/>
    <w:rsid w:val="007F0426"/>
    <w:rsid w:val="007F04F2"/>
    <w:rsid w:val="007F06A0"/>
    <w:rsid w:val="007F0D2E"/>
    <w:rsid w:val="007F283B"/>
    <w:rsid w:val="007F2B3F"/>
    <w:rsid w:val="007F3665"/>
    <w:rsid w:val="007F37AF"/>
    <w:rsid w:val="007F3D65"/>
    <w:rsid w:val="007F4800"/>
    <w:rsid w:val="007F490F"/>
    <w:rsid w:val="007F4A14"/>
    <w:rsid w:val="007F4F81"/>
    <w:rsid w:val="007F5638"/>
    <w:rsid w:val="007F59AD"/>
    <w:rsid w:val="007F59F0"/>
    <w:rsid w:val="007F5ACF"/>
    <w:rsid w:val="007F77AB"/>
    <w:rsid w:val="0080006F"/>
    <w:rsid w:val="0080012F"/>
    <w:rsid w:val="00800238"/>
    <w:rsid w:val="008005CD"/>
    <w:rsid w:val="00800EBC"/>
    <w:rsid w:val="00801436"/>
    <w:rsid w:val="00801D5B"/>
    <w:rsid w:val="008021A5"/>
    <w:rsid w:val="00802CD9"/>
    <w:rsid w:val="00803E12"/>
    <w:rsid w:val="00804F47"/>
    <w:rsid w:val="00805093"/>
    <w:rsid w:val="00806CDB"/>
    <w:rsid w:val="00806D8D"/>
    <w:rsid w:val="0080757F"/>
    <w:rsid w:val="0080782B"/>
    <w:rsid w:val="0080795A"/>
    <w:rsid w:val="00807E99"/>
    <w:rsid w:val="0081044D"/>
    <w:rsid w:val="00810B04"/>
    <w:rsid w:val="00811307"/>
    <w:rsid w:val="00811AAC"/>
    <w:rsid w:val="00811BB4"/>
    <w:rsid w:val="00811FC2"/>
    <w:rsid w:val="008129F0"/>
    <w:rsid w:val="00813949"/>
    <w:rsid w:val="00813A5B"/>
    <w:rsid w:val="0081476E"/>
    <w:rsid w:val="00814B4A"/>
    <w:rsid w:val="00815254"/>
    <w:rsid w:val="00815F31"/>
    <w:rsid w:val="008161AD"/>
    <w:rsid w:val="0081656A"/>
    <w:rsid w:val="00817417"/>
    <w:rsid w:val="0081742D"/>
    <w:rsid w:val="00817437"/>
    <w:rsid w:val="00817486"/>
    <w:rsid w:val="00817534"/>
    <w:rsid w:val="008202E6"/>
    <w:rsid w:val="00820AA1"/>
    <w:rsid w:val="00821C3E"/>
    <w:rsid w:val="00822354"/>
    <w:rsid w:val="00822713"/>
    <w:rsid w:val="00822A34"/>
    <w:rsid w:val="00823424"/>
    <w:rsid w:val="00823CC8"/>
    <w:rsid w:val="00824883"/>
    <w:rsid w:val="00824B46"/>
    <w:rsid w:val="00824B58"/>
    <w:rsid w:val="00824E59"/>
    <w:rsid w:val="0082518F"/>
    <w:rsid w:val="00825648"/>
    <w:rsid w:val="0082564A"/>
    <w:rsid w:val="00825F57"/>
    <w:rsid w:val="00826359"/>
    <w:rsid w:val="0082675A"/>
    <w:rsid w:val="00827983"/>
    <w:rsid w:val="00827BCB"/>
    <w:rsid w:val="00827C22"/>
    <w:rsid w:val="00827C74"/>
    <w:rsid w:val="00827C8A"/>
    <w:rsid w:val="00830B1B"/>
    <w:rsid w:val="008316A1"/>
    <w:rsid w:val="0083176F"/>
    <w:rsid w:val="00831AA9"/>
    <w:rsid w:val="00831BF7"/>
    <w:rsid w:val="00831CC5"/>
    <w:rsid w:val="00831DB7"/>
    <w:rsid w:val="00832E92"/>
    <w:rsid w:val="008334F0"/>
    <w:rsid w:val="00833533"/>
    <w:rsid w:val="00833A5A"/>
    <w:rsid w:val="00833ED7"/>
    <w:rsid w:val="00834563"/>
    <w:rsid w:val="008349E7"/>
    <w:rsid w:val="008351F9"/>
    <w:rsid w:val="008365D4"/>
    <w:rsid w:val="0084014D"/>
    <w:rsid w:val="0084024E"/>
    <w:rsid w:val="008403B3"/>
    <w:rsid w:val="008403C6"/>
    <w:rsid w:val="00841180"/>
    <w:rsid w:val="0084192D"/>
    <w:rsid w:val="00841AEE"/>
    <w:rsid w:val="00841CEB"/>
    <w:rsid w:val="00841DAB"/>
    <w:rsid w:val="00842697"/>
    <w:rsid w:val="00842A68"/>
    <w:rsid w:val="00842C1E"/>
    <w:rsid w:val="00842E17"/>
    <w:rsid w:val="00843B1A"/>
    <w:rsid w:val="00843CA3"/>
    <w:rsid w:val="00843CC6"/>
    <w:rsid w:val="00844396"/>
    <w:rsid w:val="00844619"/>
    <w:rsid w:val="00845448"/>
    <w:rsid w:val="00845732"/>
    <w:rsid w:val="0084578A"/>
    <w:rsid w:val="00845D18"/>
    <w:rsid w:val="00846265"/>
    <w:rsid w:val="00846403"/>
    <w:rsid w:val="008467AD"/>
    <w:rsid w:val="008475B2"/>
    <w:rsid w:val="008504DB"/>
    <w:rsid w:val="0085182B"/>
    <w:rsid w:val="00851A9D"/>
    <w:rsid w:val="00851E63"/>
    <w:rsid w:val="008523A9"/>
    <w:rsid w:val="0085241C"/>
    <w:rsid w:val="00852E9C"/>
    <w:rsid w:val="00852F2D"/>
    <w:rsid w:val="0085348E"/>
    <w:rsid w:val="00853F1E"/>
    <w:rsid w:val="00853F30"/>
    <w:rsid w:val="00853F6E"/>
    <w:rsid w:val="008548C8"/>
    <w:rsid w:val="0085512D"/>
    <w:rsid w:val="008556B3"/>
    <w:rsid w:val="00855D4E"/>
    <w:rsid w:val="00855D5C"/>
    <w:rsid w:val="008563E9"/>
    <w:rsid w:val="00856456"/>
    <w:rsid w:val="008564FB"/>
    <w:rsid w:val="0085709E"/>
    <w:rsid w:val="0085761D"/>
    <w:rsid w:val="00857B43"/>
    <w:rsid w:val="00860F9C"/>
    <w:rsid w:val="008614B6"/>
    <w:rsid w:val="008619BE"/>
    <w:rsid w:val="00861A14"/>
    <w:rsid w:val="00862BC6"/>
    <w:rsid w:val="00863421"/>
    <w:rsid w:val="00863B06"/>
    <w:rsid w:val="00863B23"/>
    <w:rsid w:val="00863F8C"/>
    <w:rsid w:val="00864466"/>
    <w:rsid w:val="008653DA"/>
    <w:rsid w:val="008677BE"/>
    <w:rsid w:val="00870B9D"/>
    <w:rsid w:val="00871437"/>
    <w:rsid w:val="0087178D"/>
    <w:rsid w:val="00871942"/>
    <w:rsid w:val="00871AA6"/>
    <w:rsid w:val="00871F56"/>
    <w:rsid w:val="00872874"/>
    <w:rsid w:val="008728EF"/>
    <w:rsid w:val="008736B1"/>
    <w:rsid w:val="00873B26"/>
    <w:rsid w:val="008748F7"/>
    <w:rsid w:val="00874A17"/>
    <w:rsid w:val="008753DB"/>
    <w:rsid w:val="00876124"/>
    <w:rsid w:val="00876443"/>
    <w:rsid w:val="00876509"/>
    <w:rsid w:val="00876C4F"/>
    <w:rsid w:val="0088010C"/>
    <w:rsid w:val="00880B0E"/>
    <w:rsid w:val="00881155"/>
    <w:rsid w:val="008817FE"/>
    <w:rsid w:val="00882949"/>
    <w:rsid w:val="00882E8E"/>
    <w:rsid w:val="00883432"/>
    <w:rsid w:val="008837D1"/>
    <w:rsid w:val="008846DA"/>
    <w:rsid w:val="00885633"/>
    <w:rsid w:val="00885A2F"/>
    <w:rsid w:val="00886888"/>
    <w:rsid w:val="008872EC"/>
    <w:rsid w:val="00887943"/>
    <w:rsid w:val="00887A99"/>
    <w:rsid w:val="00887B6F"/>
    <w:rsid w:val="00890081"/>
    <w:rsid w:val="00890384"/>
    <w:rsid w:val="00890556"/>
    <w:rsid w:val="00892301"/>
    <w:rsid w:val="00892E17"/>
    <w:rsid w:val="00893370"/>
    <w:rsid w:val="0089360E"/>
    <w:rsid w:val="008939B8"/>
    <w:rsid w:val="00893C4E"/>
    <w:rsid w:val="00894133"/>
    <w:rsid w:val="00894269"/>
    <w:rsid w:val="008942DE"/>
    <w:rsid w:val="00894A84"/>
    <w:rsid w:val="00894FFB"/>
    <w:rsid w:val="008950EA"/>
    <w:rsid w:val="00895641"/>
    <w:rsid w:val="00895C17"/>
    <w:rsid w:val="008967D2"/>
    <w:rsid w:val="00896957"/>
    <w:rsid w:val="00897135"/>
    <w:rsid w:val="008975E1"/>
    <w:rsid w:val="00897722"/>
    <w:rsid w:val="00897A42"/>
    <w:rsid w:val="008A0011"/>
    <w:rsid w:val="008A00D4"/>
    <w:rsid w:val="008A0734"/>
    <w:rsid w:val="008A0F68"/>
    <w:rsid w:val="008A0F95"/>
    <w:rsid w:val="008A2AD1"/>
    <w:rsid w:val="008A3E80"/>
    <w:rsid w:val="008A40B0"/>
    <w:rsid w:val="008A4B38"/>
    <w:rsid w:val="008A51A9"/>
    <w:rsid w:val="008A529D"/>
    <w:rsid w:val="008A6181"/>
    <w:rsid w:val="008A6896"/>
    <w:rsid w:val="008A6A01"/>
    <w:rsid w:val="008A6E31"/>
    <w:rsid w:val="008A75A1"/>
    <w:rsid w:val="008A7608"/>
    <w:rsid w:val="008B0863"/>
    <w:rsid w:val="008B1301"/>
    <w:rsid w:val="008B1A0A"/>
    <w:rsid w:val="008B21C8"/>
    <w:rsid w:val="008B245C"/>
    <w:rsid w:val="008B2EEF"/>
    <w:rsid w:val="008B31AB"/>
    <w:rsid w:val="008B375E"/>
    <w:rsid w:val="008B3982"/>
    <w:rsid w:val="008B46E8"/>
    <w:rsid w:val="008B4DCF"/>
    <w:rsid w:val="008B51D7"/>
    <w:rsid w:val="008B5CC8"/>
    <w:rsid w:val="008B607D"/>
    <w:rsid w:val="008B633F"/>
    <w:rsid w:val="008B6D2E"/>
    <w:rsid w:val="008B6F07"/>
    <w:rsid w:val="008B731D"/>
    <w:rsid w:val="008B75A3"/>
    <w:rsid w:val="008C02B5"/>
    <w:rsid w:val="008C03D7"/>
    <w:rsid w:val="008C0548"/>
    <w:rsid w:val="008C0F3D"/>
    <w:rsid w:val="008C11D4"/>
    <w:rsid w:val="008C1407"/>
    <w:rsid w:val="008C14E6"/>
    <w:rsid w:val="008C193E"/>
    <w:rsid w:val="008C1B26"/>
    <w:rsid w:val="008C23E4"/>
    <w:rsid w:val="008C273A"/>
    <w:rsid w:val="008C476F"/>
    <w:rsid w:val="008C59BB"/>
    <w:rsid w:val="008C5EB2"/>
    <w:rsid w:val="008C75F9"/>
    <w:rsid w:val="008C79CA"/>
    <w:rsid w:val="008D0847"/>
    <w:rsid w:val="008D0A2C"/>
    <w:rsid w:val="008D1786"/>
    <w:rsid w:val="008D17E6"/>
    <w:rsid w:val="008D18A2"/>
    <w:rsid w:val="008D1C7F"/>
    <w:rsid w:val="008D2066"/>
    <w:rsid w:val="008D2927"/>
    <w:rsid w:val="008D35AB"/>
    <w:rsid w:val="008D3FE7"/>
    <w:rsid w:val="008D4482"/>
    <w:rsid w:val="008D46D9"/>
    <w:rsid w:val="008D5D1A"/>
    <w:rsid w:val="008D6BF1"/>
    <w:rsid w:val="008D6D47"/>
    <w:rsid w:val="008D74B5"/>
    <w:rsid w:val="008E020B"/>
    <w:rsid w:val="008E0B0C"/>
    <w:rsid w:val="008E1A5E"/>
    <w:rsid w:val="008E1F7A"/>
    <w:rsid w:val="008E2203"/>
    <w:rsid w:val="008E25AE"/>
    <w:rsid w:val="008E2D5C"/>
    <w:rsid w:val="008E30DB"/>
    <w:rsid w:val="008E3349"/>
    <w:rsid w:val="008E36E8"/>
    <w:rsid w:val="008E4259"/>
    <w:rsid w:val="008E465F"/>
    <w:rsid w:val="008E4CA9"/>
    <w:rsid w:val="008E4E48"/>
    <w:rsid w:val="008E519A"/>
    <w:rsid w:val="008E58A4"/>
    <w:rsid w:val="008E5B16"/>
    <w:rsid w:val="008E6AAD"/>
    <w:rsid w:val="008E6ACC"/>
    <w:rsid w:val="008E6DE2"/>
    <w:rsid w:val="008E705C"/>
    <w:rsid w:val="008E77B5"/>
    <w:rsid w:val="008E7898"/>
    <w:rsid w:val="008F0359"/>
    <w:rsid w:val="008F0468"/>
    <w:rsid w:val="008F0D57"/>
    <w:rsid w:val="008F1163"/>
    <w:rsid w:val="008F156F"/>
    <w:rsid w:val="008F1753"/>
    <w:rsid w:val="008F1D1E"/>
    <w:rsid w:val="008F2FFF"/>
    <w:rsid w:val="008F3A19"/>
    <w:rsid w:val="008F3D8B"/>
    <w:rsid w:val="008F540F"/>
    <w:rsid w:val="008F5984"/>
    <w:rsid w:val="008F5D73"/>
    <w:rsid w:val="008F6149"/>
    <w:rsid w:val="008F6218"/>
    <w:rsid w:val="008F665A"/>
    <w:rsid w:val="008F6B27"/>
    <w:rsid w:val="008F6E77"/>
    <w:rsid w:val="008F7394"/>
    <w:rsid w:val="008F7BDD"/>
    <w:rsid w:val="008F7E83"/>
    <w:rsid w:val="008F7FAC"/>
    <w:rsid w:val="00900915"/>
    <w:rsid w:val="00900E55"/>
    <w:rsid w:val="00901A8B"/>
    <w:rsid w:val="00901F10"/>
    <w:rsid w:val="00902119"/>
    <w:rsid w:val="009031EE"/>
    <w:rsid w:val="0090461B"/>
    <w:rsid w:val="00905625"/>
    <w:rsid w:val="00905CBE"/>
    <w:rsid w:val="00906F6E"/>
    <w:rsid w:val="00907796"/>
    <w:rsid w:val="00907B05"/>
    <w:rsid w:val="00910161"/>
    <w:rsid w:val="009109E5"/>
    <w:rsid w:val="00911075"/>
    <w:rsid w:val="0091146C"/>
    <w:rsid w:val="00912A33"/>
    <w:rsid w:val="00912B46"/>
    <w:rsid w:val="00912C45"/>
    <w:rsid w:val="00913413"/>
    <w:rsid w:val="0091341B"/>
    <w:rsid w:val="00913605"/>
    <w:rsid w:val="00913820"/>
    <w:rsid w:val="00913BC8"/>
    <w:rsid w:val="00914343"/>
    <w:rsid w:val="009143C2"/>
    <w:rsid w:val="00914E5A"/>
    <w:rsid w:val="009152F0"/>
    <w:rsid w:val="0091589F"/>
    <w:rsid w:val="00915CB9"/>
    <w:rsid w:val="00915DBF"/>
    <w:rsid w:val="00915ECC"/>
    <w:rsid w:val="00915ECD"/>
    <w:rsid w:val="00916A41"/>
    <w:rsid w:val="00916DAF"/>
    <w:rsid w:val="009178F4"/>
    <w:rsid w:val="009201F1"/>
    <w:rsid w:val="00920946"/>
    <w:rsid w:val="00920C83"/>
    <w:rsid w:val="00921788"/>
    <w:rsid w:val="009220E7"/>
    <w:rsid w:val="0092240A"/>
    <w:rsid w:val="00922743"/>
    <w:rsid w:val="0092353F"/>
    <w:rsid w:val="00924343"/>
    <w:rsid w:val="00924418"/>
    <w:rsid w:val="00924482"/>
    <w:rsid w:val="0092471A"/>
    <w:rsid w:val="00924C1B"/>
    <w:rsid w:val="009251E5"/>
    <w:rsid w:val="00925337"/>
    <w:rsid w:val="009254B8"/>
    <w:rsid w:val="00925D44"/>
    <w:rsid w:val="009266A3"/>
    <w:rsid w:val="00926FA8"/>
    <w:rsid w:val="009270E3"/>
    <w:rsid w:val="00927923"/>
    <w:rsid w:val="0093044A"/>
    <w:rsid w:val="00930A3A"/>
    <w:rsid w:val="00930B72"/>
    <w:rsid w:val="00930BD5"/>
    <w:rsid w:val="009313F3"/>
    <w:rsid w:val="00931986"/>
    <w:rsid w:val="00931B52"/>
    <w:rsid w:val="00931EF2"/>
    <w:rsid w:val="009323D9"/>
    <w:rsid w:val="00933759"/>
    <w:rsid w:val="009341BD"/>
    <w:rsid w:val="00934846"/>
    <w:rsid w:val="00934A60"/>
    <w:rsid w:val="009358AE"/>
    <w:rsid w:val="00935A47"/>
    <w:rsid w:val="009368E2"/>
    <w:rsid w:val="00936ECF"/>
    <w:rsid w:val="00936F7B"/>
    <w:rsid w:val="009372CD"/>
    <w:rsid w:val="009372DC"/>
    <w:rsid w:val="00937606"/>
    <w:rsid w:val="009405E1"/>
    <w:rsid w:val="0094066F"/>
    <w:rsid w:val="009412A3"/>
    <w:rsid w:val="00941637"/>
    <w:rsid w:val="00941D36"/>
    <w:rsid w:val="00942227"/>
    <w:rsid w:val="009431A1"/>
    <w:rsid w:val="00944349"/>
    <w:rsid w:val="00944A24"/>
    <w:rsid w:val="0094579E"/>
    <w:rsid w:val="009460C3"/>
    <w:rsid w:val="0094625A"/>
    <w:rsid w:val="009464B3"/>
    <w:rsid w:val="00947271"/>
    <w:rsid w:val="009479A2"/>
    <w:rsid w:val="009506EF"/>
    <w:rsid w:val="00950F08"/>
    <w:rsid w:val="00951FF5"/>
    <w:rsid w:val="00952570"/>
    <w:rsid w:val="009546A4"/>
    <w:rsid w:val="00955181"/>
    <w:rsid w:val="0095552C"/>
    <w:rsid w:val="00956433"/>
    <w:rsid w:val="009569B9"/>
    <w:rsid w:val="00957811"/>
    <w:rsid w:val="00957A06"/>
    <w:rsid w:val="0096003F"/>
    <w:rsid w:val="00960373"/>
    <w:rsid w:val="00960D33"/>
    <w:rsid w:val="00961061"/>
    <w:rsid w:val="0096134D"/>
    <w:rsid w:val="009615B2"/>
    <w:rsid w:val="0096161B"/>
    <w:rsid w:val="00961683"/>
    <w:rsid w:val="009635BE"/>
    <w:rsid w:val="00963CA6"/>
    <w:rsid w:val="00964D20"/>
    <w:rsid w:val="00964FC2"/>
    <w:rsid w:val="00965D51"/>
    <w:rsid w:val="0096608E"/>
    <w:rsid w:val="0096695A"/>
    <w:rsid w:val="00966D3A"/>
    <w:rsid w:val="0096753A"/>
    <w:rsid w:val="009679D5"/>
    <w:rsid w:val="00967F0D"/>
    <w:rsid w:val="00967F66"/>
    <w:rsid w:val="009708FB"/>
    <w:rsid w:val="0097211C"/>
    <w:rsid w:val="00972146"/>
    <w:rsid w:val="00972CF1"/>
    <w:rsid w:val="00973680"/>
    <w:rsid w:val="00974169"/>
    <w:rsid w:val="00974843"/>
    <w:rsid w:val="00975479"/>
    <w:rsid w:val="00976504"/>
    <w:rsid w:val="00976AA2"/>
    <w:rsid w:val="00976FCC"/>
    <w:rsid w:val="0097701C"/>
    <w:rsid w:val="009777FF"/>
    <w:rsid w:val="00977E93"/>
    <w:rsid w:val="009805F4"/>
    <w:rsid w:val="00981257"/>
    <w:rsid w:val="009818BD"/>
    <w:rsid w:val="00983108"/>
    <w:rsid w:val="009833C0"/>
    <w:rsid w:val="00983403"/>
    <w:rsid w:val="00983A87"/>
    <w:rsid w:val="009845E7"/>
    <w:rsid w:val="009850F1"/>
    <w:rsid w:val="009852EF"/>
    <w:rsid w:val="00985873"/>
    <w:rsid w:val="0098625E"/>
    <w:rsid w:val="009872F6"/>
    <w:rsid w:val="00987509"/>
    <w:rsid w:val="009875DF"/>
    <w:rsid w:val="009877B3"/>
    <w:rsid w:val="00987AE4"/>
    <w:rsid w:val="00987B9F"/>
    <w:rsid w:val="009900B5"/>
    <w:rsid w:val="00990296"/>
    <w:rsid w:val="00990812"/>
    <w:rsid w:val="00990B81"/>
    <w:rsid w:val="00991648"/>
    <w:rsid w:val="00991D5C"/>
    <w:rsid w:val="00992034"/>
    <w:rsid w:val="0099258F"/>
    <w:rsid w:val="00992833"/>
    <w:rsid w:val="009928F1"/>
    <w:rsid w:val="009932F6"/>
    <w:rsid w:val="00993B4C"/>
    <w:rsid w:val="00993CE4"/>
    <w:rsid w:val="00993E42"/>
    <w:rsid w:val="00995392"/>
    <w:rsid w:val="0099631E"/>
    <w:rsid w:val="00996C6E"/>
    <w:rsid w:val="009970C0"/>
    <w:rsid w:val="0099714A"/>
    <w:rsid w:val="009A05B0"/>
    <w:rsid w:val="009A0C73"/>
    <w:rsid w:val="009A0DBF"/>
    <w:rsid w:val="009A14F7"/>
    <w:rsid w:val="009A188D"/>
    <w:rsid w:val="009A1940"/>
    <w:rsid w:val="009A1FD5"/>
    <w:rsid w:val="009A2D4A"/>
    <w:rsid w:val="009A34A0"/>
    <w:rsid w:val="009A363E"/>
    <w:rsid w:val="009A3963"/>
    <w:rsid w:val="009A3DC1"/>
    <w:rsid w:val="009A3EFF"/>
    <w:rsid w:val="009A4296"/>
    <w:rsid w:val="009A44E9"/>
    <w:rsid w:val="009A4962"/>
    <w:rsid w:val="009A4AD8"/>
    <w:rsid w:val="009A4D2F"/>
    <w:rsid w:val="009A5393"/>
    <w:rsid w:val="009A5630"/>
    <w:rsid w:val="009A5F7A"/>
    <w:rsid w:val="009A674E"/>
    <w:rsid w:val="009A6D77"/>
    <w:rsid w:val="009A6F2C"/>
    <w:rsid w:val="009A762B"/>
    <w:rsid w:val="009A773C"/>
    <w:rsid w:val="009A7A47"/>
    <w:rsid w:val="009A7FA7"/>
    <w:rsid w:val="009B014E"/>
    <w:rsid w:val="009B0169"/>
    <w:rsid w:val="009B1FFE"/>
    <w:rsid w:val="009B2815"/>
    <w:rsid w:val="009B2ACE"/>
    <w:rsid w:val="009B301E"/>
    <w:rsid w:val="009B332C"/>
    <w:rsid w:val="009B41E9"/>
    <w:rsid w:val="009B4877"/>
    <w:rsid w:val="009B52D1"/>
    <w:rsid w:val="009B5BAC"/>
    <w:rsid w:val="009B679B"/>
    <w:rsid w:val="009B6B19"/>
    <w:rsid w:val="009B7231"/>
    <w:rsid w:val="009B79DE"/>
    <w:rsid w:val="009C0038"/>
    <w:rsid w:val="009C0185"/>
    <w:rsid w:val="009C05F8"/>
    <w:rsid w:val="009C0988"/>
    <w:rsid w:val="009C11E0"/>
    <w:rsid w:val="009C136F"/>
    <w:rsid w:val="009C1709"/>
    <w:rsid w:val="009C1A66"/>
    <w:rsid w:val="009C1BB5"/>
    <w:rsid w:val="009C1CB6"/>
    <w:rsid w:val="009C200B"/>
    <w:rsid w:val="009C20EF"/>
    <w:rsid w:val="009C2943"/>
    <w:rsid w:val="009C2DAD"/>
    <w:rsid w:val="009C434F"/>
    <w:rsid w:val="009C452E"/>
    <w:rsid w:val="009C4865"/>
    <w:rsid w:val="009C4A51"/>
    <w:rsid w:val="009C4C27"/>
    <w:rsid w:val="009C4C89"/>
    <w:rsid w:val="009C5541"/>
    <w:rsid w:val="009C60CE"/>
    <w:rsid w:val="009C6C13"/>
    <w:rsid w:val="009C6FAB"/>
    <w:rsid w:val="009C7188"/>
    <w:rsid w:val="009C7215"/>
    <w:rsid w:val="009C796D"/>
    <w:rsid w:val="009C7B51"/>
    <w:rsid w:val="009D06DA"/>
    <w:rsid w:val="009D0BC3"/>
    <w:rsid w:val="009D0DD6"/>
    <w:rsid w:val="009D1045"/>
    <w:rsid w:val="009D1206"/>
    <w:rsid w:val="009D138B"/>
    <w:rsid w:val="009D1AF6"/>
    <w:rsid w:val="009D2154"/>
    <w:rsid w:val="009D21B3"/>
    <w:rsid w:val="009D2513"/>
    <w:rsid w:val="009D2869"/>
    <w:rsid w:val="009D2B19"/>
    <w:rsid w:val="009D33B9"/>
    <w:rsid w:val="009D35B1"/>
    <w:rsid w:val="009D3B50"/>
    <w:rsid w:val="009D53BD"/>
    <w:rsid w:val="009D55EC"/>
    <w:rsid w:val="009D5813"/>
    <w:rsid w:val="009D5BBD"/>
    <w:rsid w:val="009D5BC3"/>
    <w:rsid w:val="009D60B7"/>
    <w:rsid w:val="009D62A3"/>
    <w:rsid w:val="009D6AE6"/>
    <w:rsid w:val="009D7261"/>
    <w:rsid w:val="009D7B71"/>
    <w:rsid w:val="009E047F"/>
    <w:rsid w:val="009E07C1"/>
    <w:rsid w:val="009E17DE"/>
    <w:rsid w:val="009E1817"/>
    <w:rsid w:val="009E1871"/>
    <w:rsid w:val="009E34F8"/>
    <w:rsid w:val="009E3720"/>
    <w:rsid w:val="009E42D7"/>
    <w:rsid w:val="009E45D7"/>
    <w:rsid w:val="009E4A32"/>
    <w:rsid w:val="009E5D5E"/>
    <w:rsid w:val="009E6641"/>
    <w:rsid w:val="009E665A"/>
    <w:rsid w:val="009E67F0"/>
    <w:rsid w:val="009E6928"/>
    <w:rsid w:val="009E6931"/>
    <w:rsid w:val="009E70E3"/>
    <w:rsid w:val="009F0B05"/>
    <w:rsid w:val="009F1868"/>
    <w:rsid w:val="009F1AB3"/>
    <w:rsid w:val="009F1E4B"/>
    <w:rsid w:val="009F296D"/>
    <w:rsid w:val="009F2C72"/>
    <w:rsid w:val="009F328E"/>
    <w:rsid w:val="009F331A"/>
    <w:rsid w:val="009F3387"/>
    <w:rsid w:val="009F3593"/>
    <w:rsid w:val="009F367A"/>
    <w:rsid w:val="009F3C2C"/>
    <w:rsid w:val="009F4BC2"/>
    <w:rsid w:val="009F567E"/>
    <w:rsid w:val="009F5CCE"/>
    <w:rsid w:val="009F5DB9"/>
    <w:rsid w:val="009F70F6"/>
    <w:rsid w:val="009F7E57"/>
    <w:rsid w:val="00A0065C"/>
    <w:rsid w:val="00A00A86"/>
    <w:rsid w:val="00A00CC7"/>
    <w:rsid w:val="00A0102C"/>
    <w:rsid w:val="00A013B0"/>
    <w:rsid w:val="00A02B72"/>
    <w:rsid w:val="00A03011"/>
    <w:rsid w:val="00A03DC6"/>
    <w:rsid w:val="00A046B4"/>
    <w:rsid w:val="00A04A1B"/>
    <w:rsid w:val="00A04ED0"/>
    <w:rsid w:val="00A05A6E"/>
    <w:rsid w:val="00A07CCF"/>
    <w:rsid w:val="00A07E74"/>
    <w:rsid w:val="00A10231"/>
    <w:rsid w:val="00A10242"/>
    <w:rsid w:val="00A1199B"/>
    <w:rsid w:val="00A119F9"/>
    <w:rsid w:val="00A131EC"/>
    <w:rsid w:val="00A13317"/>
    <w:rsid w:val="00A13625"/>
    <w:rsid w:val="00A13771"/>
    <w:rsid w:val="00A1420F"/>
    <w:rsid w:val="00A142A9"/>
    <w:rsid w:val="00A1439C"/>
    <w:rsid w:val="00A14DBC"/>
    <w:rsid w:val="00A15081"/>
    <w:rsid w:val="00A15956"/>
    <w:rsid w:val="00A15D82"/>
    <w:rsid w:val="00A15FC0"/>
    <w:rsid w:val="00A16280"/>
    <w:rsid w:val="00A16909"/>
    <w:rsid w:val="00A16BB9"/>
    <w:rsid w:val="00A16F87"/>
    <w:rsid w:val="00A17F8F"/>
    <w:rsid w:val="00A20147"/>
    <w:rsid w:val="00A20F59"/>
    <w:rsid w:val="00A21002"/>
    <w:rsid w:val="00A21486"/>
    <w:rsid w:val="00A21584"/>
    <w:rsid w:val="00A21A11"/>
    <w:rsid w:val="00A21B2D"/>
    <w:rsid w:val="00A21E81"/>
    <w:rsid w:val="00A220F8"/>
    <w:rsid w:val="00A2331F"/>
    <w:rsid w:val="00A23F35"/>
    <w:rsid w:val="00A24F0C"/>
    <w:rsid w:val="00A24FF0"/>
    <w:rsid w:val="00A2567B"/>
    <w:rsid w:val="00A26C26"/>
    <w:rsid w:val="00A27341"/>
    <w:rsid w:val="00A278B1"/>
    <w:rsid w:val="00A306DF"/>
    <w:rsid w:val="00A31591"/>
    <w:rsid w:val="00A31E23"/>
    <w:rsid w:val="00A31E27"/>
    <w:rsid w:val="00A3204F"/>
    <w:rsid w:val="00A3252F"/>
    <w:rsid w:val="00A32E6E"/>
    <w:rsid w:val="00A33223"/>
    <w:rsid w:val="00A34266"/>
    <w:rsid w:val="00A35B17"/>
    <w:rsid w:val="00A36221"/>
    <w:rsid w:val="00A3685D"/>
    <w:rsid w:val="00A36977"/>
    <w:rsid w:val="00A36CBA"/>
    <w:rsid w:val="00A3751E"/>
    <w:rsid w:val="00A376FC"/>
    <w:rsid w:val="00A376FE"/>
    <w:rsid w:val="00A37A09"/>
    <w:rsid w:val="00A37A90"/>
    <w:rsid w:val="00A407E2"/>
    <w:rsid w:val="00A409BB"/>
    <w:rsid w:val="00A40B98"/>
    <w:rsid w:val="00A40E89"/>
    <w:rsid w:val="00A4175C"/>
    <w:rsid w:val="00A41D9D"/>
    <w:rsid w:val="00A42CF8"/>
    <w:rsid w:val="00A42FD2"/>
    <w:rsid w:val="00A435EA"/>
    <w:rsid w:val="00A43BCA"/>
    <w:rsid w:val="00A43E89"/>
    <w:rsid w:val="00A441CE"/>
    <w:rsid w:val="00A44523"/>
    <w:rsid w:val="00A44BAE"/>
    <w:rsid w:val="00A45040"/>
    <w:rsid w:val="00A45471"/>
    <w:rsid w:val="00A454CC"/>
    <w:rsid w:val="00A459CF"/>
    <w:rsid w:val="00A46C11"/>
    <w:rsid w:val="00A47015"/>
    <w:rsid w:val="00A4781D"/>
    <w:rsid w:val="00A478D9"/>
    <w:rsid w:val="00A47F42"/>
    <w:rsid w:val="00A503DC"/>
    <w:rsid w:val="00A50F04"/>
    <w:rsid w:val="00A511D7"/>
    <w:rsid w:val="00A514F2"/>
    <w:rsid w:val="00A5165C"/>
    <w:rsid w:val="00A516D3"/>
    <w:rsid w:val="00A51861"/>
    <w:rsid w:val="00A51F60"/>
    <w:rsid w:val="00A528E7"/>
    <w:rsid w:val="00A5450A"/>
    <w:rsid w:val="00A54733"/>
    <w:rsid w:val="00A5476C"/>
    <w:rsid w:val="00A5484B"/>
    <w:rsid w:val="00A554FA"/>
    <w:rsid w:val="00A55A51"/>
    <w:rsid w:val="00A55FF0"/>
    <w:rsid w:val="00A560CD"/>
    <w:rsid w:val="00A56272"/>
    <w:rsid w:val="00A5631F"/>
    <w:rsid w:val="00A56481"/>
    <w:rsid w:val="00A56807"/>
    <w:rsid w:val="00A573F2"/>
    <w:rsid w:val="00A6049A"/>
    <w:rsid w:val="00A6127F"/>
    <w:rsid w:val="00A61420"/>
    <w:rsid w:val="00A61477"/>
    <w:rsid w:val="00A61570"/>
    <w:rsid w:val="00A61968"/>
    <w:rsid w:val="00A61D84"/>
    <w:rsid w:val="00A62551"/>
    <w:rsid w:val="00A62F40"/>
    <w:rsid w:val="00A63807"/>
    <w:rsid w:val="00A64469"/>
    <w:rsid w:val="00A6607A"/>
    <w:rsid w:val="00A661FB"/>
    <w:rsid w:val="00A67AA9"/>
    <w:rsid w:val="00A70DE9"/>
    <w:rsid w:val="00A70E03"/>
    <w:rsid w:val="00A7309B"/>
    <w:rsid w:val="00A73602"/>
    <w:rsid w:val="00A73F3C"/>
    <w:rsid w:val="00A75100"/>
    <w:rsid w:val="00A751D8"/>
    <w:rsid w:val="00A7598C"/>
    <w:rsid w:val="00A75D6A"/>
    <w:rsid w:val="00A75DF6"/>
    <w:rsid w:val="00A76B36"/>
    <w:rsid w:val="00A77FD0"/>
    <w:rsid w:val="00A81242"/>
    <w:rsid w:val="00A8143E"/>
    <w:rsid w:val="00A81F77"/>
    <w:rsid w:val="00A83045"/>
    <w:rsid w:val="00A830A3"/>
    <w:rsid w:val="00A831C2"/>
    <w:rsid w:val="00A83931"/>
    <w:rsid w:val="00A83AF3"/>
    <w:rsid w:val="00A847A0"/>
    <w:rsid w:val="00A84E81"/>
    <w:rsid w:val="00A8541D"/>
    <w:rsid w:val="00A85496"/>
    <w:rsid w:val="00A857CF"/>
    <w:rsid w:val="00A860C1"/>
    <w:rsid w:val="00A86C01"/>
    <w:rsid w:val="00A86C12"/>
    <w:rsid w:val="00A87272"/>
    <w:rsid w:val="00A8744A"/>
    <w:rsid w:val="00A87BC1"/>
    <w:rsid w:val="00A910AF"/>
    <w:rsid w:val="00A91B16"/>
    <w:rsid w:val="00A91D13"/>
    <w:rsid w:val="00A91F9F"/>
    <w:rsid w:val="00A922E6"/>
    <w:rsid w:val="00A925F0"/>
    <w:rsid w:val="00A93196"/>
    <w:rsid w:val="00A934DC"/>
    <w:rsid w:val="00A935E8"/>
    <w:rsid w:val="00A93D85"/>
    <w:rsid w:val="00A93E3D"/>
    <w:rsid w:val="00A93FA5"/>
    <w:rsid w:val="00A94BE1"/>
    <w:rsid w:val="00A94CBD"/>
    <w:rsid w:val="00A95548"/>
    <w:rsid w:val="00A958B0"/>
    <w:rsid w:val="00A963AF"/>
    <w:rsid w:val="00A9673B"/>
    <w:rsid w:val="00A967EF"/>
    <w:rsid w:val="00A9682B"/>
    <w:rsid w:val="00A97361"/>
    <w:rsid w:val="00A9741C"/>
    <w:rsid w:val="00A9769D"/>
    <w:rsid w:val="00AA0A40"/>
    <w:rsid w:val="00AA0F7A"/>
    <w:rsid w:val="00AA10F6"/>
    <w:rsid w:val="00AA1273"/>
    <w:rsid w:val="00AA1F2E"/>
    <w:rsid w:val="00AA2BD5"/>
    <w:rsid w:val="00AA305D"/>
    <w:rsid w:val="00AA4516"/>
    <w:rsid w:val="00AA4D8B"/>
    <w:rsid w:val="00AA5A93"/>
    <w:rsid w:val="00AA6E49"/>
    <w:rsid w:val="00AA728E"/>
    <w:rsid w:val="00AB059E"/>
    <w:rsid w:val="00AB0B38"/>
    <w:rsid w:val="00AB0BA7"/>
    <w:rsid w:val="00AB0E82"/>
    <w:rsid w:val="00AB1999"/>
    <w:rsid w:val="00AB319B"/>
    <w:rsid w:val="00AB34B5"/>
    <w:rsid w:val="00AB39EE"/>
    <w:rsid w:val="00AB3D73"/>
    <w:rsid w:val="00AB449A"/>
    <w:rsid w:val="00AB45E6"/>
    <w:rsid w:val="00AB4953"/>
    <w:rsid w:val="00AB4E77"/>
    <w:rsid w:val="00AB562F"/>
    <w:rsid w:val="00AB606B"/>
    <w:rsid w:val="00AB6F77"/>
    <w:rsid w:val="00AB71D3"/>
    <w:rsid w:val="00AB75B4"/>
    <w:rsid w:val="00AB7A1B"/>
    <w:rsid w:val="00AC03D7"/>
    <w:rsid w:val="00AC0C9F"/>
    <w:rsid w:val="00AC14E4"/>
    <w:rsid w:val="00AC16E0"/>
    <w:rsid w:val="00AC3D5A"/>
    <w:rsid w:val="00AC4AA3"/>
    <w:rsid w:val="00AC4E1F"/>
    <w:rsid w:val="00AC4FC1"/>
    <w:rsid w:val="00AC508B"/>
    <w:rsid w:val="00AC5288"/>
    <w:rsid w:val="00AC56F7"/>
    <w:rsid w:val="00AC5C30"/>
    <w:rsid w:val="00AC5E40"/>
    <w:rsid w:val="00AC5EAE"/>
    <w:rsid w:val="00AC70DE"/>
    <w:rsid w:val="00AC7279"/>
    <w:rsid w:val="00AC7331"/>
    <w:rsid w:val="00AD00A1"/>
    <w:rsid w:val="00AD068E"/>
    <w:rsid w:val="00AD0D9E"/>
    <w:rsid w:val="00AD154C"/>
    <w:rsid w:val="00AD1B65"/>
    <w:rsid w:val="00AD1BC7"/>
    <w:rsid w:val="00AD256D"/>
    <w:rsid w:val="00AD2F4A"/>
    <w:rsid w:val="00AD36A3"/>
    <w:rsid w:val="00AD36D0"/>
    <w:rsid w:val="00AD452D"/>
    <w:rsid w:val="00AD4872"/>
    <w:rsid w:val="00AD4CDC"/>
    <w:rsid w:val="00AD5587"/>
    <w:rsid w:val="00AD6113"/>
    <w:rsid w:val="00AD6EA6"/>
    <w:rsid w:val="00AD73B4"/>
    <w:rsid w:val="00AD7411"/>
    <w:rsid w:val="00AD7C8B"/>
    <w:rsid w:val="00AD7F09"/>
    <w:rsid w:val="00AE050D"/>
    <w:rsid w:val="00AE1128"/>
    <w:rsid w:val="00AE13A5"/>
    <w:rsid w:val="00AE17DA"/>
    <w:rsid w:val="00AE1C79"/>
    <w:rsid w:val="00AE1D05"/>
    <w:rsid w:val="00AE20D4"/>
    <w:rsid w:val="00AE2384"/>
    <w:rsid w:val="00AE46D9"/>
    <w:rsid w:val="00AE51E8"/>
    <w:rsid w:val="00AE550F"/>
    <w:rsid w:val="00AE6155"/>
    <w:rsid w:val="00AE61ED"/>
    <w:rsid w:val="00AE6E91"/>
    <w:rsid w:val="00AE6FA0"/>
    <w:rsid w:val="00AE7740"/>
    <w:rsid w:val="00AE7788"/>
    <w:rsid w:val="00AE7DFB"/>
    <w:rsid w:val="00AF0076"/>
    <w:rsid w:val="00AF08A2"/>
    <w:rsid w:val="00AF183C"/>
    <w:rsid w:val="00AF21C7"/>
    <w:rsid w:val="00AF3AE6"/>
    <w:rsid w:val="00AF4A38"/>
    <w:rsid w:val="00AF524A"/>
    <w:rsid w:val="00AF569C"/>
    <w:rsid w:val="00AF5869"/>
    <w:rsid w:val="00AF5BAD"/>
    <w:rsid w:val="00AF5F9B"/>
    <w:rsid w:val="00AF6126"/>
    <w:rsid w:val="00AF656D"/>
    <w:rsid w:val="00AF7459"/>
    <w:rsid w:val="00AF7853"/>
    <w:rsid w:val="00B00931"/>
    <w:rsid w:val="00B01987"/>
    <w:rsid w:val="00B01A2A"/>
    <w:rsid w:val="00B02121"/>
    <w:rsid w:val="00B025D8"/>
    <w:rsid w:val="00B02F7D"/>
    <w:rsid w:val="00B03B55"/>
    <w:rsid w:val="00B03C3F"/>
    <w:rsid w:val="00B0430E"/>
    <w:rsid w:val="00B044EA"/>
    <w:rsid w:val="00B0624C"/>
    <w:rsid w:val="00B06432"/>
    <w:rsid w:val="00B06483"/>
    <w:rsid w:val="00B068E7"/>
    <w:rsid w:val="00B070CA"/>
    <w:rsid w:val="00B07AB0"/>
    <w:rsid w:val="00B07DB1"/>
    <w:rsid w:val="00B1040E"/>
    <w:rsid w:val="00B10FC5"/>
    <w:rsid w:val="00B110BB"/>
    <w:rsid w:val="00B11DA1"/>
    <w:rsid w:val="00B11EDA"/>
    <w:rsid w:val="00B12E3B"/>
    <w:rsid w:val="00B1389F"/>
    <w:rsid w:val="00B13C19"/>
    <w:rsid w:val="00B1403B"/>
    <w:rsid w:val="00B1423A"/>
    <w:rsid w:val="00B152B9"/>
    <w:rsid w:val="00B15498"/>
    <w:rsid w:val="00B15B0C"/>
    <w:rsid w:val="00B15B89"/>
    <w:rsid w:val="00B15BA0"/>
    <w:rsid w:val="00B15F71"/>
    <w:rsid w:val="00B17175"/>
    <w:rsid w:val="00B17254"/>
    <w:rsid w:val="00B178DE"/>
    <w:rsid w:val="00B17AB4"/>
    <w:rsid w:val="00B17B28"/>
    <w:rsid w:val="00B20650"/>
    <w:rsid w:val="00B208D6"/>
    <w:rsid w:val="00B211BE"/>
    <w:rsid w:val="00B22823"/>
    <w:rsid w:val="00B2351E"/>
    <w:rsid w:val="00B236EE"/>
    <w:rsid w:val="00B237BC"/>
    <w:rsid w:val="00B23A72"/>
    <w:rsid w:val="00B263C8"/>
    <w:rsid w:val="00B2676B"/>
    <w:rsid w:val="00B26AD9"/>
    <w:rsid w:val="00B27260"/>
    <w:rsid w:val="00B275EC"/>
    <w:rsid w:val="00B27820"/>
    <w:rsid w:val="00B27978"/>
    <w:rsid w:val="00B27C1A"/>
    <w:rsid w:val="00B30B91"/>
    <w:rsid w:val="00B30EDD"/>
    <w:rsid w:val="00B311A6"/>
    <w:rsid w:val="00B314AA"/>
    <w:rsid w:val="00B3172B"/>
    <w:rsid w:val="00B32E48"/>
    <w:rsid w:val="00B3329A"/>
    <w:rsid w:val="00B3344A"/>
    <w:rsid w:val="00B33C32"/>
    <w:rsid w:val="00B33EB1"/>
    <w:rsid w:val="00B3421D"/>
    <w:rsid w:val="00B34D3A"/>
    <w:rsid w:val="00B34F18"/>
    <w:rsid w:val="00B35273"/>
    <w:rsid w:val="00B35286"/>
    <w:rsid w:val="00B35D71"/>
    <w:rsid w:val="00B365B1"/>
    <w:rsid w:val="00B3763A"/>
    <w:rsid w:val="00B4027F"/>
    <w:rsid w:val="00B41332"/>
    <w:rsid w:val="00B41485"/>
    <w:rsid w:val="00B41990"/>
    <w:rsid w:val="00B4243E"/>
    <w:rsid w:val="00B438F5"/>
    <w:rsid w:val="00B44371"/>
    <w:rsid w:val="00B4510B"/>
    <w:rsid w:val="00B45AE9"/>
    <w:rsid w:val="00B46463"/>
    <w:rsid w:val="00B46EC1"/>
    <w:rsid w:val="00B47317"/>
    <w:rsid w:val="00B478DA"/>
    <w:rsid w:val="00B5106B"/>
    <w:rsid w:val="00B514DA"/>
    <w:rsid w:val="00B51500"/>
    <w:rsid w:val="00B52376"/>
    <w:rsid w:val="00B525D8"/>
    <w:rsid w:val="00B528C8"/>
    <w:rsid w:val="00B54112"/>
    <w:rsid w:val="00B54422"/>
    <w:rsid w:val="00B552ED"/>
    <w:rsid w:val="00B5586B"/>
    <w:rsid w:val="00B55C15"/>
    <w:rsid w:val="00B55F57"/>
    <w:rsid w:val="00B56036"/>
    <w:rsid w:val="00B561DE"/>
    <w:rsid w:val="00B56AFF"/>
    <w:rsid w:val="00B56DE5"/>
    <w:rsid w:val="00B5733A"/>
    <w:rsid w:val="00B57FF3"/>
    <w:rsid w:val="00B60346"/>
    <w:rsid w:val="00B60731"/>
    <w:rsid w:val="00B60D50"/>
    <w:rsid w:val="00B6189E"/>
    <w:rsid w:val="00B621DD"/>
    <w:rsid w:val="00B62B3F"/>
    <w:rsid w:val="00B65790"/>
    <w:rsid w:val="00B65A1C"/>
    <w:rsid w:val="00B661EE"/>
    <w:rsid w:val="00B66ED8"/>
    <w:rsid w:val="00B67064"/>
    <w:rsid w:val="00B6749A"/>
    <w:rsid w:val="00B676C7"/>
    <w:rsid w:val="00B67B88"/>
    <w:rsid w:val="00B70360"/>
    <w:rsid w:val="00B70ADE"/>
    <w:rsid w:val="00B72063"/>
    <w:rsid w:val="00B7281C"/>
    <w:rsid w:val="00B7358C"/>
    <w:rsid w:val="00B735A4"/>
    <w:rsid w:val="00B7384D"/>
    <w:rsid w:val="00B73A00"/>
    <w:rsid w:val="00B73BE5"/>
    <w:rsid w:val="00B73CCD"/>
    <w:rsid w:val="00B740A2"/>
    <w:rsid w:val="00B740CD"/>
    <w:rsid w:val="00B74C6B"/>
    <w:rsid w:val="00B75A7D"/>
    <w:rsid w:val="00B767E8"/>
    <w:rsid w:val="00B7706B"/>
    <w:rsid w:val="00B777B8"/>
    <w:rsid w:val="00B806EF"/>
    <w:rsid w:val="00B810B3"/>
    <w:rsid w:val="00B811B4"/>
    <w:rsid w:val="00B81EBE"/>
    <w:rsid w:val="00B82372"/>
    <w:rsid w:val="00B824F7"/>
    <w:rsid w:val="00B82DED"/>
    <w:rsid w:val="00B834FF"/>
    <w:rsid w:val="00B83B6E"/>
    <w:rsid w:val="00B84346"/>
    <w:rsid w:val="00B84796"/>
    <w:rsid w:val="00B85155"/>
    <w:rsid w:val="00B854AD"/>
    <w:rsid w:val="00B8566B"/>
    <w:rsid w:val="00B861D0"/>
    <w:rsid w:val="00B86307"/>
    <w:rsid w:val="00B86460"/>
    <w:rsid w:val="00B86657"/>
    <w:rsid w:val="00B86CE0"/>
    <w:rsid w:val="00B87D4F"/>
    <w:rsid w:val="00B90919"/>
    <w:rsid w:val="00B90EAB"/>
    <w:rsid w:val="00B91964"/>
    <w:rsid w:val="00B92E15"/>
    <w:rsid w:val="00B9331D"/>
    <w:rsid w:val="00B93C12"/>
    <w:rsid w:val="00B93EBF"/>
    <w:rsid w:val="00B941BC"/>
    <w:rsid w:val="00B95134"/>
    <w:rsid w:val="00B95744"/>
    <w:rsid w:val="00B96C83"/>
    <w:rsid w:val="00BA09A2"/>
    <w:rsid w:val="00BA0DB2"/>
    <w:rsid w:val="00BA12F0"/>
    <w:rsid w:val="00BA1417"/>
    <w:rsid w:val="00BA31EB"/>
    <w:rsid w:val="00BA332F"/>
    <w:rsid w:val="00BA3EBB"/>
    <w:rsid w:val="00BA43D6"/>
    <w:rsid w:val="00BA52ED"/>
    <w:rsid w:val="00BA54C0"/>
    <w:rsid w:val="00BA5AB8"/>
    <w:rsid w:val="00BA5FFC"/>
    <w:rsid w:val="00BA64C3"/>
    <w:rsid w:val="00BA64D6"/>
    <w:rsid w:val="00BA7393"/>
    <w:rsid w:val="00BA7398"/>
    <w:rsid w:val="00BA7875"/>
    <w:rsid w:val="00BA7E2B"/>
    <w:rsid w:val="00BB0AB7"/>
    <w:rsid w:val="00BB1B9A"/>
    <w:rsid w:val="00BB1C8C"/>
    <w:rsid w:val="00BB1E88"/>
    <w:rsid w:val="00BB4933"/>
    <w:rsid w:val="00BB57F5"/>
    <w:rsid w:val="00BB71E2"/>
    <w:rsid w:val="00BC03C8"/>
    <w:rsid w:val="00BC048B"/>
    <w:rsid w:val="00BC088A"/>
    <w:rsid w:val="00BC0B59"/>
    <w:rsid w:val="00BC114B"/>
    <w:rsid w:val="00BC17C7"/>
    <w:rsid w:val="00BC2284"/>
    <w:rsid w:val="00BC2BFC"/>
    <w:rsid w:val="00BC3405"/>
    <w:rsid w:val="00BC41FC"/>
    <w:rsid w:val="00BC4B77"/>
    <w:rsid w:val="00BC52AD"/>
    <w:rsid w:val="00BC6918"/>
    <w:rsid w:val="00BC6B5F"/>
    <w:rsid w:val="00BC6CD4"/>
    <w:rsid w:val="00BC6F6A"/>
    <w:rsid w:val="00BC763F"/>
    <w:rsid w:val="00BC7AD7"/>
    <w:rsid w:val="00BD045F"/>
    <w:rsid w:val="00BD0DBC"/>
    <w:rsid w:val="00BD13AD"/>
    <w:rsid w:val="00BD179C"/>
    <w:rsid w:val="00BD17FF"/>
    <w:rsid w:val="00BD3393"/>
    <w:rsid w:val="00BD3519"/>
    <w:rsid w:val="00BD46D9"/>
    <w:rsid w:val="00BD4C71"/>
    <w:rsid w:val="00BD5738"/>
    <w:rsid w:val="00BD5786"/>
    <w:rsid w:val="00BD5A2D"/>
    <w:rsid w:val="00BD5AB0"/>
    <w:rsid w:val="00BD5D65"/>
    <w:rsid w:val="00BD5EE5"/>
    <w:rsid w:val="00BD5F19"/>
    <w:rsid w:val="00BD6731"/>
    <w:rsid w:val="00BD7D51"/>
    <w:rsid w:val="00BD7E08"/>
    <w:rsid w:val="00BD7E3D"/>
    <w:rsid w:val="00BE0575"/>
    <w:rsid w:val="00BE0C2D"/>
    <w:rsid w:val="00BE11B7"/>
    <w:rsid w:val="00BE1F59"/>
    <w:rsid w:val="00BE2092"/>
    <w:rsid w:val="00BE27D6"/>
    <w:rsid w:val="00BE2AC1"/>
    <w:rsid w:val="00BE2C1B"/>
    <w:rsid w:val="00BE362D"/>
    <w:rsid w:val="00BE4381"/>
    <w:rsid w:val="00BE443D"/>
    <w:rsid w:val="00BE4C59"/>
    <w:rsid w:val="00BE4E51"/>
    <w:rsid w:val="00BE5B30"/>
    <w:rsid w:val="00BE5D99"/>
    <w:rsid w:val="00BE5E46"/>
    <w:rsid w:val="00BE786E"/>
    <w:rsid w:val="00BE7CB3"/>
    <w:rsid w:val="00BF0832"/>
    <w:rsid w:val="00BF0EF7"/>
    <w:rsid w:val="00BF1179"/>
    <w:rsid w:val="00BF23D7"/>
    <w:rsid w:val="00BF2836"/>
    <w:rsid w:val="00BF2BD6"/>
    <w:rsid w:val="00BF2C8A"/>
    <w:rsid w:val="00BF2F16"/>
    <w:rsid w:val="00BF3C24"/>
    <w:rsid w:val="00BF40B3"/>
    <w:rsid w:val="00BF460A"/>
    <w:rsid w:val="00BF4FC2"/>
    <w:rsid w:val="00BF562A"/>
    <w:rsid w:val="00BF5AFE"/>
    <w:rsid w:val="00BF6190"/>
    <w:rsid w:val="00BF62B2"/>
    <w:rsid w:val="00BF63C2"/>
    <w:rsid w:val="00BF647B"/>
    <w:rsid w:val="00BF6698"/>
    <w:rsid w:val="00BF6C0E"/>
    <w:rsid w:val="00BF6E49"/>
    <w:rsid w:val="00BF7843"/>
    <w:rsid w:val="00BF7891"/>
    <w:rsid w:val="00BF7A41"/>
    <w:rsid w:val="00BF7C7F"/>
    <w:rsid w:val="00C0069A"/>
    <w:rsid w:val="00C00A00"/>
    <w:rsid w:val="00C01286"/>
    <w:rsid w:val="00C01674"/>
    <w:rsid w:val="00C0186B"/>
    <w:rsid w:val="00C01A6B"/>
    <w:rsid w:val="00C024C2"/>
    <w:rsid w:val="00C02B4E"/>
    <w:rsid w:val="00C03B32"/>
    <w:rsid w:val="00C03D6D"/>
    <w:rsid w:val="00C04796"/>
    <w:rsid w:val="00C04B22"/>
    <w:rsid w:val="00C05596"/>
    <w:rsid w:val="00C05657"/>
    <w:rsid w:val="00C057B5"/>
    <w:rsid w:val="00C05A9A"/>
    <w:rsid w:val="00C05BF0"/>
    <w:rsid w:val="00C05FA5"/>
    <w:rsid w:val="00C0629F"/>
    <w:rsid w:val="00C068CF"/>
    <w:rsid w:val="00C069D3"/>
    <w:rsid w:val="00C06E8E"/>
    <w:rsid w:val="00C06F88"/>
    <w:rsid w:val="00C07264"/>
    <w:rsid w:val="00C0726F"/>
    <w:rsid w:val="00C10CAB"/>
    <w:rsid w:val="00C10E5B"/>
    <w:rsid w:val="00C11144"/>
    <w:rsid w:val="00C11250"/>
    <w:rsid w:val="00C1131D"/>
    <w:rsid w:val="00C1162A"/>
    <w:rsid w:val="00C11B81"/>
    <w:rsid w:val="00C120B9"/>
    <w:rsid w:val="00C12135"/>
    <w:rsid w:val="00C1228E"/>
    <w:rsid w:val="00C12291"/>
    <w:rsid w:val="00C125C2"/>
    <w:rsid w:val="00C12699"/>
    <w:rsid w:val="00C131AA"/>
    <w:rsid w:val="00C13537"/>
    <w:rsid w:val="00C13E23"/>
    <w:rsid w:val="00C1448E"/>
    <w:rsid w:val="00C1449A"/>
    <w:rsid w:val="00C14527"/>
    <w:rsid w:val="00C1460A"/>
    <w:rsid w:val="00C1461E"/>
    <w:rsid w:val="00C147B4"/>
    <w:rsid w:val="00C14CE6"/>
    <w:rsid w:val="00C15178"/>
    <w:rsid w:val="00C157F3"/>
    <w:rsid w:val="00C1710B"/>
    <w:rsid w:val="00C202E9"/>
    <w:rsid w:val="00C207D0"/>
    <w:rsid w:val="00C20BA7"/>
    <w:rsid w:val="00C2115A"/>
    <w:rsid w:val="00C2130E"/>
    <w:rsid w:val="00C21555"/>
    <w:rsid w:val="00C21604"/>
    <w:rsid w:val="00C21F88"/>
    <w:rsid w:val="00C224AD"/>
    <w:rsid w:val="00C22814"/>
    <w:rsid w:val="00C22883"/>
    <w:rsid w:val="00C23AEF"/>
    <w:rsid w:val="00C252F1"/>
    <w:rsid w:val="00C26DEC"/>
    <w:rsid w:val="00C30071"/>
    <w:rsid w:val="00C3018F"/>
    <w:rsid w:val="00C30605"/>
    <w:rsid w:val="00C30E89"/>
    <w:rsid w:val="00C3130D"/>
    <w:rsid w:val="00C31517"/>
    <w:rsid w:val="00C31730"/>
    <w:rsid w:val="00C31902"/>
    <w:rsid w:val="00C31B15"/>
    <w:rsid w:val="00C32504"/>
    <w:rsid w:val="00C32AA9"/>
    <w:rsid w:val="00C34A14"/>
    <w:rsid w:val="00C359A6"/>
    <w:rsid w:val="00C36407"/>
    <w:rsid w:val="00C36538"/>
    <w:rsid w:val="00C36959"/>
    <w:rsid w:val="00C36E6D"/>
    <w:rsid w:val="00C37273"/>
    <w:rsid w:val="00C37464"/>
    <w:rsid w:val="00C37782"/>
    <w:rsid w:val="00C37928"/>
    <w:rsid w:val="00C400F6"/>
    <w:rsid w:val="00C40A95"/>
    <w:rsid w:val="00C40B42"/>
    <w:rsid w:val="00C41245"/>
    <w:rsid w:val="00C41B71"/>
    <w:rsid w:val="00C41D9F"/>
    <w:rsid w:val="00C437A0"/>
    <w:rsid w:val="00C43CF9"/>
    <w:rsid w:val="00C43E35"/>
    <w:rsid w:val="00C4431F"/>
    <w:rsid w:val="00C44495"/>
    <w:rsid w:val="00C45460"/>
    <w:rsid w:val="00C45EF1"/>
    <w:rsid w:val="00C461BE"/>
    <w:rsid w:val="00C46CBD"/>
    <w:rsid w:val="00C46E11"/>
    <w:rsid w:val="00C4704B"/>
    <w:rsid w:val="00C475F6"/>
    <w:rsid w:val="00C478E1"/>
    <w:rsid w:val="00C50294"/>
    <w:rsid w:val="00C50730"/>
    <w:rsid w:val="00C51C2F"/>
    <w:rsid w:val="00C51CA2"/>
    <w:rsid w:val="00C52123"/>
    <w:rsid w:val="00C52688"/>
    <w:rsid w:val="00C528C5"/>
    <w:rsid w:val="00C52BAE"/>
    <w:rsid w:val="00C53537"/>
    <w:rsid w:val="00C5396D"/>
    <w:rsid w:val="00C543F0"/>
    <w:rsid w:val="00C54BFC"/>
    <w:rsid w:val="00C5578B"/>
    <w:rsid w:val="00C55AC9"/>
    <w:rsid w:val="00C56B38"/>
    <w:rsid w:val="00C5725C"/>
    <w:rsid w:val="00C572EE"/>
    <w:rsid w:val="00C57879"/>
    <w:rsid w:val="00C5799B"/>
    <w:rsid w:val="00C57FAD"/>
    <w:rsid w:val="00C608C9"/>
    <w:rsid w:val="00C608CA"/>
    <w:rsid w:val="00C60997"/>
    <w:rsid w:val="00C60ACE"/>
    <w:rsid w:val="00C60F86"/>
    <w:rsid w:val="00C616D8"/>
    <w:rsid w:val="00C61802"/>
    <w:rsid w:val="00C61B1D"/>
    <w:rsid w:val="00C61F46"/>
    <w:rsid w:val="00C6202B"/>
    <w:rsid w:val="00C62A1F"/>
    <w:rsid w:val="00C6392E"/>
    <w:rsid w:val="00C63D7E"/>
    <w:rsid w:val="00C64769"/>
    <w:rsid w:val="00C64A34"/>
    <w:rsid w:val="00C65432"/>
    <w:rsid w:val="00C656B9"/>
    <w:rsid w:val="00C6612A"/>
    <w:rsid w:val="00C66933"/>
    <w:rsid w:val="00C66F01"/>
    <w:rsid w:val="00C6745E"/>
    <w:rsid w:val="00C67B8F"/>
    <w:rsid w:val="00C7051B"/>
    <w:rsid w:val="00C7096C"/>
    <w:rsid w:val="00C70ED3"/>
    <w:rsid w:val="00C70F1B"/>
    <w:rsid w:val="00C71ABE"/>
    <w:rsid w:val="00C7345E"/>
    <w:rsid w:val="00C734C4"/>
    <w:rsid w:val="00C73B52"/>
    <w:rsid w:val="00C742C6"/>
    <w:rsid w:val="00C74302"/>
    <w:rsid w:val="00C74860"/>
    <w:rsid w:val="00C75745"/>
    <w:rsid w:val="00C757C0"/>
    <w:rsid w:val="00C75C81"/>
    <w:rsid w:val="00C775E3"/>
    <w:rsid w:val="00C81E02"/>
    <w:rsid w:val="00C81E42"/>
    <w:rsid w:val="00C83225"/>
    <w:rsid w:val="00C8359E"/>
    <w:rsid w:val="00C84C74"/>
    <w:rsid w:val="00C852DB"/>
    <w:rsid w:val="00C87403"/>
    <w:rsid w:val="00C878E1"/>
    <w:rsid w:val="00C902D6"/>
    <w:rsid w:val="00C90CFB"/>
    <w:rsid w:val="00C9145E"/>
    <w:rsid w:val="00C914E2"/>
    <w:rsid w:val="00C919CB"/>
    <w:rsid w:val="00C922DB"/>
    <w:rsid w:val="00C925DA"/>
    <w:rsid w:val="00C92D24"/>
    <w:rsid w:val="00C92F3F"/>
    <w:rsid w:val="00C93180"/>
    <w:rsid w:val="00C934C3"/>
    <w:rsid w:val="00C948F2"/>
    <w:rsid w:val="00C9498E"/>
    <w:rsid w:val="00C94F98"/>
    <w:rsid w:val="00C952DB"/>
    <w:rsid w:val="00C95BEB"/>
    <w:rsid w:val="00C95EC7"/>
    <w:rsid w:val="00C9749C"/>
    <w:rsid w:val="00C974CC"/>
    <w:rsid w:val="00C975D4"/>
    <w:rsid w:val="00C97ABC"/>
    <w:rsid w:val="00CA0300"/>
    <w:rsid w:val="00CA0A88"/>
    <w:rsid w:val="00CA0C90"/>
    <w:rsid w:val="00CA2FC2"/>
    <w:rsid w:val="00CA3325"/>
    <w:rsid w:val="00CA35A1"/>
    <w:rsid w:val="00CA3A5E"/>
    <w:rsid w:val="00CA4352"/>
    <w:rsid w:val="00CA51AB"/>
    <w:rsid w:val="00CA51F3"/>
    <w:rsid w:val="00CA5531"/>
    <w:rsid w:val="00CA588E"/>
    <w:rsid w:val="00CA58B2"/>
    <w:rsid w:val="00CA7167"/>
    <w:rsid w:val="00CA7CA3"/>
    <w:rsid w:val="00CB0338"/>
    <w:rsid w:val="00CB0493"/>
    <w:rsid w:val="00CB14F6"/>
    <w:rsid w:val="00CB2A4B"/>
    <w:rsid w:val="00CB3408"/>
    <w:rsid w:val="00CB374B"/>
    <w:rsid w:val="00CB3CBC"/>
    <w:rsid w:val="00CB43C3"/>
    <w:rsid w:val="00CB46D5"/>
    <w:rsid w:val="00CB598B"/>
    <w:rsid w:val="00CB5C5A"/>
    <w:rsid w:val="00CB5CA4"/>
    <w:rsid w:val="00CB5E77"/>
    <w:rsid w:val="00CB6D6D"/>
    <w:rsid w:val="00CB7600"/>
    <w:rsid w:val="00CB777E"/>
    <w:rsid w:val="00CB78FA"/>
    <w:rsid w:val="00CC07D0"/>
    <w:rsid w:val="00CC0942"/>
    <w:rsid w:val="00CC1BC6"/>
    <w:rsid w:val="00CC230C"/>
    <w:rsid w:val="00CC26B6"/>
    <w:rsid w:val="00CC2780"/>
    <w:rsid w:val="00CC29DE"/>
    <w:rsid w:val="00CC2E85"/>
    <w:rsid w:val="00CC3ADF"/>
    <w:rsid w:val="00CC4301"/>
    <w:rsid w:val="00CC450C"/>
    <w:rsid w:val="00CC474F"/>
    <w:rsid w:val="00CC4911"/>
    <w:rsid w:val="00CC4F99"/>
    <w:rsid w:val="00CC51A7"/>
    <w:rsid w:val="00CC541D"/>
    <w:rsid w:val="00CC5971"/>
    <w:rsid w:val="00CC674B"/>
    <w:rsid w:val="00CC7099"/>
    <w:rsid w:val="00CC7207"/>
    <w:rsid w:val="00CC778B"/>
    <w:rsid w:val="00CC77A0"/>
    <w:rsid w:val="00CC7A30"/>
    <w:rsid w:val="00CC7CCE"/>
    <w:rsid w:val="00CD03AB"/>
    <w:rsid w:val="00CD0A28"/>
    <w:rsid w:val="00CD0B2B"/>
    <w:rsid w:val="00CD1814"/>
    <w:rsid w:val="00CD1830"/>
    <w:rsid w:val="00CD1F86"/>
    <w:rsid w:val="00CD2320"/>
    <w:rsid w:val="00CD27E1"/>
    <w:rsid w:val="00CD2AAC"/>
    <w:rsid w:val="00CD34F7"/>
    <w:rsid w:val="00CD3A20"/>
    <w:rsid w:val="00CD4387"/>
    <w:rsid w:val="00CD4828"/>
    <w:rsid w:val="00CD4B55"/>
    <w:rsid w:val="00CD522D"/>
    <w:rsid w:val="00CD6550"/>
    <w:rsid w:val="00CD6A04"/>
    <w:rsid w:val="00CD6CCC"/>
    <w:rsid w:val="00CD73D3"/>
    <w:rsid w:val="00CD76AE"/>
    <w:rsid w:val="00CE0A4A"/>
    <w:rsid w:val="00CE0C7C"/>
    <w:rsid w:val="00CE0FCC"/>
    <w:rsid w:val="00CE1E66"/>
    <w:rsid w:val="00CE383A"/>
    <w:rsid w:val="00CE3A2B"/>
    <w:rsid w:val="00CE4AB7"/>
    <w:rsid w:val="00CE4C7C"/>
    <w:rsid w:val="00CE556C"/>
    <w:rsid w:val="00CE55D8"/>
    <w:rsid w:val="00CE59A1"/>
    <w:rsid w:val="00CE5B6F"/>
    <w:rsid w:val="00CE62A1"/>
    <w:rsid w:val="00CE6495"/>
    <w:rsid w:val="00CF0D0B"/>
    <w:rsid w:val="00CF14E0"/>
    <w:rsid w:val="00CF1772"/>
    <w:rsid w:val="00CF1831"/>
    <w:rsid w:val="00CF1C83"/>
    <w:rsid w:val="00CF2159"/>
    <w:rsid w:val="00CF22A0"/>
    <w:rsid w:val="00CF2E03"/>
    <w:rsid w:val="00CF2E2D"/>
    <w:rsid w:val="00CF3469"/>
    <w:rsid w:val="00CF34E8"/>
    <w:rsid w:val="00CF38A7"/>
    <w:rsid w:val="00CF38FD"/>
    <w:rsid w:val="00CF3E6E"/>
    <w:rsid w:val="00CF407E"/>
    <w:rsid w:val="00CF4B1E"/>
    <w:rsid w:val="00CF4DB2"/>
    <w:rsid w:val="00CF4F64"/>
    <w:rsid w:val="00CF5307"/>
    <w:rsid w:val="00CF5416"/>
    <w:rsid w:val="00CF5486"/>
    <w:rsid w:val="00CF55E3"/>
    <w:rsid w:val="00CF631A"/>
    <w:rsid w:val="00CF65F1"/>
    <w:rsid w:val="00CF6763"/>
    <w:rsid w:val="00CF6C5C"/>
    <w:rsid w:val="00CF6C72"/>
    <w:rsid w:val="00CF6D61"/>
    <w:rsid w:val="00CF7127"/>
    <w:rsid w:val="00CF758E"/>
    <w:rsid w:val="00CF7E68"/>
    <w:rsid w:val="00D001DA"/>
    <w:rsid w:val="00D0080E"/>
    <w:rsid w:val="00D00885"/>
    <w:rsid w:val="00D01255"/>
    <w:rsid w:val="00D0210A"/>
    <w:rsid w:val="00D0260F"/>
    <w:rsid w:val="00D03196"/>
    <w:rsid w:val="00D032AE"/>
    <w:rsid w:val="00D036F2"/>
    <w:rsid w:val="00D0377A"/>
    <w:rsid w:val="00D03C51"/>
    <w:rsid w:val="00D03FBA"/>
    <w:rsid w:val="00D048A8"/>
    <w:rsid w:val="00D0490F"/>
    <w:rsid w:val="00D0513B"/>
    <w:rsid w:val="00D053BD"/>
    <w:rsid w:val="00D05ECC"/>
    <w:rsid w:val="00D063E0"/>
    <w:rsid w:val="00D064BF"/>
    <w:rsid w:val="00D06D54"/>
    <w:rsid w:val="00D10C75"/>
    <w:rsid w:val="00D10E9C"/>
    <w:rsid w:val="00D11B53"/>
    <w:rsid w:val="00D128DA"/>
    <w:rsid w:val="00D1350B"/>
    <w:rsid w:val="00D1509A"/>
    <w:rsid w:val="00D15613"/>
    <w:rsid w:val="00D15AD2"/>
    <w:rsid w:val="00D15D83"/>
    <w:rsid w:val="00D1634A"/>
    <w:rsid w:val="00D1659F"/>
    <w:rsid w:val="00D1694A"/>
    <w:rsid w:val="00D16D2A"/>
    <w:rsid w:val="00D16DA6"/>
    <w:rsid w:val="00D1702A"/>
    <w:rsid w:val="00D1771A"/>
    <w:rsid w:val="00D206EF"/>
    <w:rsid w:val="00D2095C"/>
    <w:rsid w:val="00D21CC7"/>
    <w:rsid w:val="00D21F6C"/>
    <w:rsid w:val="00D220DD"/>
    <w:rsid w:val="00D22C6A"/>
    <w:rsid w:val="00D22D88"/>
    <w:rsid w:val="00D22E0C"/>
    <w:rsid w:val="00D23A8A"/>
    <w:rsid w:val="00D25272"/>
    <w:rsid w:val="00D252F2"/>
    <w:rsid w:val="00D26704"/>
    <w:rsid w:val="00D270FA"/>
    <w:rsid w:val="00D301AF"/>
    <w:rsid w:val="00D3081F"/>
    <w:rsid w:val="00D3120D"/>
    <w:rsid w:val="00D329C8"/>
    <w:rsid w:val="00D3361B"/>
    <w:rsid w:val="00D338E9"/>
    <w:rsid w:val="00D343F5"/>
    <w:rsid w:val="00D36B12"/>
    <w:rsid w:val="00D36F55"/>
    <w:rsid w:val="00D372E1"/>
    <w:rsid w:val="00D373D7"/>
    <w:rsid w:val="00D377BA"/>
    <w:rsid w:val="00D405FB"/>
    <w:rsid w:val="00D40719"/>
    <w:rsid w:val="00D41439"/>
    <w:rsid w:val="00D41480"/>
    <w:rsid w:val="00D41580"/>
    <w:rsid w:val="00D41830"/>
    <w:rsid w:val="00D41E0B"/>
    <w:rsid w:val="00D42129"/>
    <w:rsid w:val="00D42365"/>
    <w:rsid w:val="00D42D9A"/>
    <w:rsid w:val="00D42F2B"/>
    <w:rsid w:val="00D43115"/>
    <w:rsid w:val="00D4380E"/>
    <w:rsid w:val="00D439B8"/>
    <w:rsid w:val="00D44FAF"/>
    <w:rsid w:val="00D45404"/>
    <w:rsid w:val="00D456F3"/>
    <w:rsid w:val="00D45803"/>
    <w:rsid w:val="00D46252"/>
    <w:rsid w:val="00D46266"/>
    <w:rsid w:val="00D47216"/>
    <w:rsid w:val="00D501AE"/>
    <w:rsid w:val="00D50472"/>
    <w:rsid w:val="00D50847"/>
    <w:rsid w:val="00D50D81"/>
    <w:rsid w:val="00D50F99"/>
    <w:rsid w:val="00D5108C"/>
    <w:rsid w:val="00D51233"/>
    <w:rsid w:val="00D512C7"/>
    <w:rsid w:val="00D5132C"/>
    <w:rsid w:val="00D5252D"/>
    <w:rsid w:val="00D52A0C"/>
    <w:rsid w:val="00D53176"/>
    <w:rsid w:val="00D533A4"/>
    <w:rsid w:val="00D5341C"/>
    <w:rsid w:val="00D53C1C"/>
    <w:rsid w:val="00D541CD"/>
    <w:rsid w:val="00D5560E"/>
    <w:rsid w:val="00D5603F"/>
    <w:rsid w:val="00D56266"/>
    <w:rsid w:val="00D564B9"/>
    <w:rsid w:val="00D5660B"/>
    <w:rsid w:val="00D57C39"/>
    <w:rsid w:val="00D57FF3"/>
    <w:rsid w:val="00D602E9"/>
    <w:rsid w:val="00D60633"/>
    <w:rsid w:val="00D60CE5"/>
    <w:rsid w:val="00D61443"/>
    <w:rsid w:val="00D62371"/>
    <w:rsid w:val="00D63B16"/>
    <w:rsid w:val="00D6520F"/>
    <w:rsid w:val="00D65AA6"/>
    <w:rsid w:val="00D65D1D"/>
    <w:rsid w:val="00D65E0C"/>
    <w:rsid w:val="00D6661F"/>
    <w:rsid w:val="00D666B4"/>
    <w:rsid w:val="00D66919"/>
    <w:rsid w:val="00D66C3F"/>
    <w:rsid w:val="00D673D4"/>
    <w:rsid w:val="00D674E6"/>
    <w:rsid w:val="00D6798C"/>
    <w:rsid w:val="00D67FA2"/>
    <w:rsid w:val="00D67FBE"/>
    <w:rsid w:val="00D70083"/>
    <w:rsid w:val="00D70276"/>
    <w:rsid w:val="00D70373"/>
    <w:rsid w:val="00D71274"/>
    <w:rsid w:val="00D71ADF"/>
    <w:rsid w:val="00D71D7E"/>
    <w:rsid w:val="00D721A3"/>
    <w:rsid w:val="00D72515"/>
    <w:rsid w:val="00D727DE"/>
    <w:rsid w:val="00D72B74"/>
    <w:rsid w:val="00D73202"/>
    <w:rsid w:val="00D73319"/>
    <w:rsid w:val="00D73621"/>
    <w:rsid w:val="00D73859"/>
    <w:rsid w:val="00D73AD0"/>
    <w:rsid w:val="00D73BBD"/>
    <w:rsid w:val="00D74423"/>
    <w:rsid w:val="00D74738"/>
    <w:rsid w:val="00D74A62"/>
    <w:rsid w:val="00D7515F"/>
    <w:rsid w:val="00D75AAE"/>
    <w:rsid w:val="00D77500"/>
    <w:rsid w:val="00D77A34"/>
    <w:rsid w:val="00D824B8"/>
    <w:rsid w:val="00D83081"/>
    <w:rsid w:val="00D830A1"/>
    <w:rsid w:val="00D83255"/>
    <w:rsid w:val="00D834D9"/>
    <w:rsid w:val="00D84314"/>
    <w:rsid w:val="00D845B3"/>
    <w:rsid w:val="00D8470C"/>
    <w:rsid w:val="00D849CB"/>
    <w:rsid w:val="00D84CAF"/>
    <w:rsid w:val="00D8501D"/>
    <w:rsid w:val="00D850AC"/>
    <w:rsid w:val="00D86836"/>
    <w:rsid w:val="00D87216"/>
    <w:rsid w:val="00D878DD"/>
    <w:rsid w:val="00D87BAD"/>
    <w:rsid w:val="00D90BE5"/>
    <w:rsid w:val="00D90C19"/>
    <w:rsid w:val="00D90CDE"/>
    <w:rsid w:val="00D90D97"/>
    <w:rsid w:val="00D911ED"/>
    <w:rsid w:val="00D915EB"/>
    <w:rsid w:val="00D924DF"/>
    <w:rsid w:val="00D92983"/>
    <w:rsid w:val="00D92CE2"/>
    <w:rsid w:val="00D931D0"/>
    <w:rsid w:val="00D94A66"/>
    <w:rsid w:val="00D95560"/>
    <w:rsid w:val="00D95632"/>
    <w:rsid w:val="00D957BD"/>
    <w:rsid w:val="00D977F1"/>
    <w:rsid w:val="00D979BF"/>
    <w:rsid w:val="00D97B4E"/>
    <w:rsid w:val="00DA043E"/>
    <w:rsid w:val="00DA198E"/>
    <w:rsid w:val="00DA4140"/>
    <w:rsid w:val="00DA5339"/>
    <w:rsid w:val="00DA5464"/>
    <w:rsid w:val="00DA5878"/>
    <w:rsid w:val="00DA5A83"/>
    <w:rsid w:val="00DA5C69"/>
    <w:rsid w:val="00DA6321"/>
    <w:rsid w:val="00DA6864"/>
    <w:rsid w:val="00DA6EC0"/>
    <w:rsid w:val="00DA72F5"/>
    <w:rsid w:val="00DA7C02"/>
    <w:rsid w:val="00DB13FF"/>
    <w:rsid w:val="00DB155C"/>
    <w:rsid w:val="00DB162F"/>
    <w:rsid w:val="00DB1718"/>
    <w:rsid w:val="00DB253D"/>
    <w:rsid w:val="00DB3225"/>
    <w:rsid w:val="00DB3622"/>
    <w:rsid w:val="00DB368E"/>
    <w:rsid w:val="00DB3DA9"/>
    <w:rsid w:val="00DB4055"/>
    <w:rsid w:val="00DB40BA"/>
    <w:rsid w:val="00DB4224"/>
    <w:rsid w:val="00DB422C"/>
    <w:rsid w:val="00DB4DCB"/>
    <w:rsid w:val="00DB4FA9"/>
    <w:rsid w:val="00DB575C"/>
    <w:rsid w:val="00DB5CA4"/>
    <w:rsid w:val="00DB5FA4"/>
    <w:rsid w:val="00DB6678"/>
    <w:rsid w:val="00DB7922"/>
    <w:rsid w:val="00DC03F3"/>
    <w:rsid w:val="00DC0455"/>
    <w:rsid w:val="00DC085F"/>
    <w:rsid w:val="00DC28EF"/>
    <w:rsid w:val="00DC2EC6"/>
    <w:rsid w:val="00DC2FA8"/>
    <w:rsid w:val="00DC3BD6"/>
    <w:rsid w:val="00DC4503"/>
    <w:rsid w:val="00DC5251"/>
    <w:rsid w:val="00DC5274"/>
    <w:rsid w:val="00DC5470"/>
    <w:rsid w:val="00DC627F"/>
    <w:rsid w:val="00DC64C1"/>
    <w:rsid w:val="00DC73EA"/>
    <w:rsid w:val="00DC7787"/>
    <w:rsid w:val="00DC7BD0"/>
    <w:rsid w:val="00DC7C57"/>
    <w:rsid w:val="00DD02D8"/>
    <w:rsid w:val="00DD0C13"/>
    <w:rsid w:val="00DD0CB5"/>
    <w:rsid w:val="00DD1039"/>
    <w:rsid w:val="00DD1758"/>
    <w:rsid w:val="00DD1CAA"/>
    <w:rsid w:val="00DD2284"/>
    <w:rsid w:val="00DD26DF"/>
    <w:rsid w:val="00DD2F67"/>
    <w:rsid w:val="00DD4C70"/>
    <w:rsid w:val="00DD4F21"/>
    <w:rsid w:val="00DD541D"/>
    <w:rsid w:val="00DD58F4"/>
    <w:rsid w:val="00DD5D2A"/>
    <w:rsid w:val="00DD5DC5"/>
    <w:rsid w:val="00DD657A"/>
    <w:rsid w:val="00DD689D"/>
    <w:rsid w:val="00DD6D3E"/>
    <w:rsid w:val="00DD738D"/>
    <w:rsid w:val="00DD7821"/>
    <w:rsid w:val="00DE1524"/>
    <w:rsid w:val="00DE15CA"/>
    <w:rsid w:val="00DE188B"/>
    <w:rsid w:val="00DE1FB9"/>
    <w:rsid w:val="00DE3473"/>
    <w:rsid w:val="00DE34E0"/>
    <w:rsid w:val="00DE3DD2"/>
    <w:rsid w:val="00DE4404"/>
    <w:rsid w:val="00DE4D37"/>
    <w:rsid w:val="00DE4E24"/>
    <w:rsid w:val="00DE4F93"/>
    <w:rsid w:val="00DE51BF"/>
    <w:rsid w:val="00DE547C"/>
    <w:rsid w:val="00DE5D58"/>
    <w:rsid w:val="00DE5EA6"/>
    <w:rsid w:val="00DE717C"/>
    <w:rsid w:val="00DE78F0"/>
    <w:rsid w:val="00DE7C16"/>
    <w:rsid w:val="00DE7E18"/>
    <w:rsid w:val="00DE7E55"/>
    <w:rsid w:val="00DE7F94"/>
    <w:rsid w:val="00DF0161"/>
    <w:rsid w:val="00DF02EF"/>
    <w:rsid w:val="00DF0E85"/>
    <w:rsid w:val="00DF1F69"/>
    <w:rsid w:val="00DF2A0A"/>
    <w:rsid w:val="00DF3547"/>
    <w:rsid w:val="00DF3EA0"/>
    <w:rsid w:val="00DF42BF"/>
    <w:rsid w:val="00DF504D"/>
    <w:rsid w:val="00DF5A96"/>
    <w:rsid w:val="00DF5BF3"/>
    <w:rsid w:val="00DF5E26"/>
    <w:rsid w:val="00DF616E"/>
    <w:rsid w:val="00DF6536"/>
    <w:rsid w:val="00DF6720"/>
    <w:rsid w:val="00DF6BEA"/>
    <w:rsid w:val="00DF72D5"/>
    <w:rsid w:val="00DF75E7"/>
    <w:rsid w:val="00E00303"/>
    <w:rsid w:val="00E00745"/>
    <w:rsid w:val="00E016DC"/>
    <w:rsid w:val="00E01FB0"/>
    <w:rsid w:val="00E02616"/>
    <w:rsid w:val="00E02800"/>
    <w:rsid w:val="00E02FD5"/>
    <w:rsid w:val="00E0303F"/>
    <w:rsid w:val="00E03904"/>
    <w:rsid w:val="00E03E13"/>
    <w:rsid w:val="00E0412F"/>
    <w:rsid w:val="00E04324"/>
    <w:rsid w:val="00E059C5"/>
    <w:rsid w:val="00E0658B"/>
    <w:rsid w:val="00E1027E"/>
    <w:rsid w:val="00E11755"/>
    <w:rsid w:val="00E11F90"/>
    <w:rsid w:val="00E12573"/>
    <w:rsid w:val="00E125E5"/>
    <w:rsid w:val="00E1349E"/>
    <w:rsid w:val="00E134CB"/>
    <w:rsid w:val="00E14122"/>
    <w:rsid w:val="00E144B2"/>
    <w:rsid w:val="00E14811"/>
    <w:rsid w:val="00E153F9"/>
    <w:rsid w:val="00E16152"/>
    <w:rsid w:val="00E16657"/>
    <w:rsid w:val="00E170A3"/>
    <w:rsid w:val="00E17591"/>
    <w:rsid w:val="00E17729"/>
    <w:rsid w:val="00E2149E"/>
    <w:rsid w:val="00E21655"/>
    <w:rsid w:val="00E2191C"/>
    <w:rsid w:val="00E21964"/>
    <w:rsid w:val="00E21F38"/>
    <w:rsid w:val="00E21F41"/>
    <w:rsid w:val="00E2227A"/>
    <w:rsid w:val="00E22280"/>
    <w:rsid w:val="00E22366"/>
    <w:rsid w:val="00E224D7"/>
    <w:rsid w:val="00E22721"/>
    <w:rsid w:val="00E22DEF"/>
    <w:rsid w:val="00E2317E"/>
    <w:rsid w:val="00E233A5"/>
    <w:rsid w:val="00E23428"/>
    <w:rsid w:val="00E23E88"/>
    <w:rsid w:val="00E242AD"/>
    <w:rsid w:val="00E24735"/>
    <w:rsid w:val="00E247A8"/>
    <w:rsid w:val="00E24A79"/>
    <w:rsid w:val="00E24CF0"/>
    <w:rsid w:val="00E25D27"/>
    <w:rsid w:val="00E25E49"/>
    <w:rsid w:val="00E26937"/>
    <w:rsid w:val="00E26D10"/>
    <w:rsid w:val="00E2703B"/>
    <w:rsid w:val="00E272D2"/>
    <w:rsid w:val="00E273EA"/>
    <w:rsid w:val="00E27FE6"/>
    <w:rsid w:val="00E3021C"/>
    <w:rsid w:val="00E302F2"/>
    <w:rsid w:val="00E308A0"/>
    <w:rsid w:val="00E311F1"/>
    <w:rsid w:val="00E317EF"/>
    <w:rsid w:val="00E319C5"/>
    <w:rsid w:val="00E31EDF"/>
    <w:rsid w:val="00E32066"/>
    <w:rsid w:val="00E32311"/>
    <w:rsid w:val="00E32717"/>
    <w:rsid w:val="00E32B79"/>
    <w:rsid w:val="00E32C6D"/>
    <w:rsid w:val="00E32CE1"/>
    <w:rsid w:val="00E3318F"/>
    <w:rsid w:val="00E340FD"/>
    <w:rsid w:val="00E343CC"/>
    <w:rsid w:val="00E3483D"/>
    <w:rsid w:val="00E348E3"/>
    <w:rsid w:val="00E34AFB"/>
    <w:rsid w:val="00E351AF"/>
    <w:rsid w:val="00E35C74"/>
    <w:rsid w:val="00E35D83"/>
    <w:rsid w:val="00E35E47"/>
    <w:rsid w:val="00E35E67"/>
    <w:rsid w:val="00E36AAE"/>
    <w:rsid w:val="00E36E5F"/>
    <w:rsid w:val="00E377C7"/>
    <w:rsid w:val="00E37BAC"/>
    <w:rsid w:val="00E37DDF"/>
    <w:rsid w:val="00E401E1"/>
    <w:rsid w:val="00E4024B"/>
    <w:rsid w:val="00E40762"/>
    <w:rsid w:val="00E421FB"/>
    <w:rsid w:val="00E4252B"/>
    <w:rsid w:val="00E42639"/>
    <w:rsid w:val="00E429CE"/>
    <w:rsid w:val="00E43A53"/>
    <w:rsid w:val="00E44CA7"/>
    <w:rsid w:val="00E45401"/>
    <w:rsid w:val="00E459FB"/>
    <w:rsid w:val="00E45D08"/>
    <w:rsid w:val="00E4611F"/>
    <w:rsid w:val="00E46931"/>
    <w:rsid w:val="00E4718A"/>
    <w:rsid w:val="00E47BA3"/>
    <w:rsid w:val="00E5038A"/>
    <w:rsid w:val="00E513A9"/>
    <w:rsid w:val="00E51C77"/>
    <w:rsid w:val="00E5226C"/>
    <w:rsid w:val="00E52B39"/>
    <w:rsid w:val="00E52FB4"/>
    <w:rsid w:val="00E5307A"/>
    <w:rsid w:val="00E530AC"/>
    <w:rsid w:val="00E53F64"/>
    <w:rsid w:val="00E545C7"/>
    <w:rsid w:val="00E54901"/>
    <w:rsid w:val="00E54B6B"/>
    <w:rsid w:val="00E55482"/>
    <w:rsid w:val="00E559EE"/>
    <w:rsid w:val="00E55A6B"/>
    <w:rsid w:val="00E55E2D"/>
    <w:rsid w:val="00E56028"/>
    <w:rsid w:val="00E56723"/>
    <w:rsid w:val="00E567C5"/>
    <w:rsid w:val="00E577DE"/>
    <w:rsid w:val="00E579F5"/>
    <w:rsid w:val="00E61229"/>
    <w:rsid w:val="00E61637"/>
    <w:rsid w:val="00E61F37"/>
    <w:rsid w:val="00E61F92"/>
    <w:rsid w:val="00E621FD"/>
    <w:rsid w:val="00E6248B"/>
    <w:rsid w:val="00E627EF"/>
    <w:rsid w:val="00E627F6"/>
    <w:rsid w:val="00E62806"/>
    <w:rsid w:val="00E63497"/>
    <w:rsid w:val="00E638A0"/>
    <w:rsid w:val="00E6515C"/>
    <w:rsid w:val="00E654BD"/>
    <w:rsid w:val="00E6559D"/>
    <w:rsid w:val="00E65875"/>
    <w:rsid w:val="00E65A45"/>
    <w:rsid w:val="00E663FC"/>
    <w:rsid w:val="00E66720"/>
    <w:rsid w:val="00E6676E"/>
    <w:rsid w:val="00E6682E"/>
    <w:rsid w:val="00E67CA1"/>
    <w:rsid w:val="00E67DCF"/>
    <w:rsid w:val="00E67F8D"/>
    <w:rsid w:val="00E70D79"/>
    <w:rsid w:val="00E71155"/>
    <w:rsid w:val="00E71166"/>
    <w:rsid w:val="00E7126A"/>
    <w:rsid w:val="00E7136F"/>
    <w:rsid w:val="00E71A0B"/>
    <w:rsid w:val="00E71BF4"/>
    <w:rsid w:val="00E725F5"/>
    <w:rsid w:val="00E72663"/>
    <w:rsid w:val="00E73987"/>
    <w:rsid w:val="00E739A8"/>
    <w:rsid w:val="00E73EF4"/>
    <w:rsid w:val="00E743C2"/>
    <w:rsid w:val="00E744DD"/>
    <w:rsid w:val="00E75924"/>
    <w:rsid w:val="00E766AA"/>
    <w:rsid w:val="00E76F78"/>
    <w:rsid w:val="00E77259"/>
    <w:rsid w:val="00E77279"/>
    <w:rsid w:val="00E80044"/>
    <w:rsid w:val="00E803B2"/>
    <w:rsid w:val="00E81F53"/>
    <w:rsid w:val="00E82F28"/>
    <w:rsid w:val="00E83AF2"/>
    <w:rsid w:val="00E83FB4"/>
    <w:rsid w:val="00E8433E"/>
    <w:rsid w:val="00E84C5C"/>
    <w:rsid w:val="00E85117"/>
    <w:rsid w:val="00E85B83"/>
    <w:rsid w:val="00E85CCA"/>
    <w:rsid w:val="00E85CD3"/>
    <w:rsid w:val="00E85E53"/>
    <w:rsid w:val="00E85F5E"/>
    <w:rsid w:val="00E863C4"/>
    <w:rsid w:val="00E87375"/>
    <w:rsid w:val="00E874F7"/>
    <w:rsid w:val="00E87589"/>
    <w:rsid w:val="00E87BDE"/>
    <w:rsid w:val="00E9087D"/>
    <w:rsid w:val="00E90AD9"/>
    <w:rsid w:val="00E90CB1"/>
    <w:rsid w:val="00E911CF"/>
    <w:rsid w:val="00E918C6"/>
    <w:rsid w:val="00E927E3"/>
    <w:rsid w:val="00E92BA2"/>
    <w:rsid w:val="00E93972"/>
    <w:rsid w:val="00E93C8A"/>
    <w:rsid w:val="00E943EE"/>
    <w:rsid w:val="00E94737"/>
    <w:rsid w:val="00E94CAC"/>
    <w:rsid w:val="00E94EC8"/>
    <w:rsid w:val="00E95021"/>
    <w:rsid w:val="00E9513E"/>
    <w:rsid w:val="00E95270"/>
    <w:rsid w:val="00E95631"/>
    <w:rsid w:val="00E9578B"/>
    <w:rsid w:val="00E95C1A"/>
    <w:rsid w:val="00E95D92"/>
    <w:rsid w:val="00E95F87"/>
    <w:rsid w:val="00E962F5"/>
    <w:rsid w:val="00E964B7"/>
    <w:rsid w:val="00E964FB"/>
    <w:rsid w:val="00E96B8D"/>
    <w:rsid w:val="00E96FFB"/>
    <w:rsid w:val="00E97014"/>
    <w:rsid w:val="00EA03A2"/>
    <w:rsid w:val="00EA0862"/>
    <w:rsid w:val="00EA0972"/>
    <w:rsid w:val="00EA0FF3"/>
    <w:rsid w:val="00EA1CAE"/>
    <w:rsid w:val="00EA1E8A"/>
    <w:rsid w:val="00EA222F"/>
    <w:rsid w:val="00EA234F"/>
    <w:rsid w:val="00EA254F"/>
    <w:rsid w:val="00EA25C4"/>
    <w:rsid w:val="00EA26D3"/>
    <w:rsid w:val="00EA283B"/>
    <w:rsid w:val="00EA2A12"/>
    <w:rsid w:val="00EA2B9A"/>
    <w:rsid w:val="00EA3070"/>
    <w:rsid w:val="00EA3116"/>
    <w:rsid w:val="00EA33D5"/>
    <w:rsid w:val="00EA420E"/>
    <w:rsid w:val="00EA47BF"/>
    <w:rsid w:val="00EA5EA7"/>
    <w:rsid w:val="00EA66D3"/>
    <w:rsid w:val="00EA6731"/>
    <w:rsid w:val="00EA675E"/>
    <w:rsid w:val="00EA6E20"/>
    <w:rsid w:val="00EA6E36"/>
    <w:rsid w:val="00EB06C6"/>
    <w:rsid w:val="00EB0AE4"/>
    <w:rsid w:val="00EB0B6C"/>
    <w:rsid w:val="00EB1A1E"/>
    <w:rsid w:val="00EB2374"/>
    <w:rsid w:val="00EB33AF"/>
    <w:rsid w:val="00EB3D74"/>
    <w:rsid w:val="00EB421C"/>
    <w:rsid w:val="00EB423E"/>
    <w:rsid w:val="00EB449B"/>
    <w:rsid w:val="00EB51AD"/>
    <w:rsid w:val="00EB5CC2"/>
    <w:rsid w:val="00EB6728"/>
    <w:rsid w:val="00EB6AAD"/>
    <w:rsid w:val="00EB6ED1"/>
    <w:rsid w:val="00EB71F8"/>
    <w:rsid w:val="00EB735A"/>
    <w:rsid w:val="00EB7CE6"/>
    <w:rsid w:val="00EC025D"/>
    <w:rsid w:val="00EC0601"/>
    <w:rsid w:val="00EC06C7"/>
    <w:rsid w:val="00EC0948"/>
    <w:rsid w:val="00EC18D1"/>
    <w:rsid w:val="00EC27B3"/>
    <w:rsid w:val="00EC28EF"/>
    <w:rsid w:val="00EC32E1"/>
    <w:rsid w:val="00EC3941"/>
    <w:rsid w:val="00EC3A5F"/>
    <w:rsid w:val="00EC4093"/>
    <w:rsid w:val="00EC473B"/>
    <w:rsid w:val="00EC4848"/>
    <w:rsid w:val="00EC484F"/>
    <w:rsid w:val="00EC4D59"/>
    <w:rsid w:val="00EC5529"/>
    <w:rsid w:val="00EC5D39"/>
    <w:rsid w:val="00EC62DC"/>
    <w:rsid w:val="00ED010C"/>
    <w:rsid w:val="00ED08EA"/>
    <w:rsid w:val="00ED0A6E"/>
    <w:rsid w:val="00ED0EBB"/>
    <w:rsid w:val="00ED1089"/>
    <w:rsid w:val="00ED1708"/>
    <w:rsid w:val="00ED1937"/>
    <w:rsid w:val="00ED1FBA"/>
    <w:rsid w:val="00ED242C"/>
    <w:rsid w:val="00ED2431"/>
    <w:rsid w:val="00ED26C0"/>
    <w:rsid w:val="00ED33AA"/>
    <w:rsid w:val="00ED38A8"/>
    <w:rsid w:val="00ED3A19"/>
    <w:rsid w:val="00ED3B3A"/>
    <w:rsid w:val="00ED3CD5"/>
    <w:rsid w:val="00ED45F3"/>
    <w:rsid w:val="00ED4A9B"/>
    <w:rsid w:val="00ED4B73"/>
    <w:rsid w:val="00ED5214"/>
    <w:rsid w:val="00ED52BC"/>
    <w:rsid w:val="00ED5314"/>
    <w:rsid w:val="00ED5340"/>
    <w:rsid w:val="00ED5412"/>
    <w:rsid w:val="00ED568C"/>
    <w:rsid w:val="00ED5A8B"/>
    <w:rsid w:val="00ED5DD6"/>
    <w:rsid w:val="00ED67F6"/>
    <w:rsid w:val="00ED751C"/>
    <w:rsid w:val="00ED7BE9"/>
    <w:rsid w:val="00EE0B83"/>
    <w:rsid w:val="00EE1356"/>
    <w:rsid w:val="00EE1535"/>
    <w:rsid w:val="00EE251F"/>
    <w:rsid w:val="00EE281C"/>
    <w:rsid w:val="00EE2C85"/>
    <w:rsid w:val="00EE3121"/>
    <w:rsid w:val="00EE375E"/>
    <w:rsid w:val="00EE3A87"/>
    <w:rsid w:val="00EE4271"/>
    <w:rsid w:val="00EE5A05"/>
    <w:rsid w:val="00EE5B94"/>
    <w:rsid w:val="00EE5D1B"/>
    <w:rsid w:val="00EE5FE0"/>
    <w:rsid w:val="00EE6149"/>
    <w:rsid w:val="00EE6B44"/>
    <w:rsid w:val="00EE78B0"/>
    <w:rsid w:val="00EE7AF9"/>
    <w:rsid w:val="00EF0472"/>
    <w:rsid w:val="00EF154F"/>
    <w:rsid w:val="00EF2819"/>
    <w:rsid w:val="00EF32AC"/>
    <w:rsid w:val="00EF3E5B"/>
    <w:rsid w:val="00EF40F7"/>
    <w:rsid w:val="00EF454A"/>
    <w:rsid w:val="00EF493A"/>
    <w:rsid w:val="00EF49EB"/>
    <w:rsid w:val="00EF4A24"/>
    <w:rsid w:val="00EF4B7C"/>
    <w:rsid w:val="00EF5D40"/>
    <w:rsid w:val="00EF685D"/>
    <w:rsid w:val="00EF6862"/>
    <w:rsid w:val="00EF68AA"/>
    <w:rsid w:val="00EF6E2E"/>
    <w:rsid w:val="00EF738E"/>
    <w:rsid w:val="00F0002E"/>
    <w:rsid w:val="00F00626"/>
    <w:rsid w:val="00F01AC1"/>
    <w:rsid w:val="00F01C85"/>
    <w:rsid w:val="00F02219"/>
    <w:rsid w:val="00F02357"/>
    <w:rsid w:val="00F02DD8"/>
    <w:rsid w:val="00F03569"/>
    <w:rsid w:val="00F0370E"/>
    <w:rsid w:val="00F038DB"/>
    <w:rsid w:val="00F03BD4"/>
    <w:rsid w:val="00F03E39"/>
    <w:rsid w:val="00F047CD"/>
    <w:rsid w:val="00F05068"/>
    <w:rsid w:val="00F05C3B"/>
    <w:rsid w:val="00F06553"/>
    <w:rsid w:val="00F066E3"/>
    <w:rsid w:val="00F06F63"/>
    <w:rsid w:val="00F0735F"/>
    <w:rsid w:val="00F073FC"/>
    <w:rsid w:val="00F07417"/>
    <w:rsid w:val="00F07484"/>
    <w:rsid w:val="00F1023A"/>
    <w:rsid w:val="00F10A6E"/>
    <w:rsid w:val="00F10E3F"/>
    <w:rsid w:val="00F11184"/>
    <w:rsid w:val="00F11D8B"/>
    <w:rsid w:val="00F12128"/>
    <w:rsid w:val="00F12C11"/>
    <w:rsid w:val="00F12DFE"/>
    <w:rsid w:val="00F133DC"/>
    <w:rsid w:val="00F13C4C"/>
    <w:rsid w:val="00F13EBB"/>
    <w:rsid w:val="00F140E7"/>
    <w:rsid w:val="00F14869"/>
    <w:rsid w:val="00F14923"/>
    <w:rsid w:val="00F149BC"/>
    <w:rsid w:val="00F14A4D"/>
    <w:rsid w:val="00F1507D"/>
    <w:rsid w:val="00F158A4"/>
    <w:rsid w:val="00F15ADC"/>
    <w:rsid w:val="00F15CD1"/>
    <w:rsid w:val="00F17313"/>
    <w:rsid w:val="00F173F5"/>
    <w:rsid w:val="00F179C7"/>
    <w:rsid w:val="00F202AD"/>
    <w:rsid w:val="00F20576"/>
    <w:rsid w:val="00F20BDD"/>
    <w:rsid w:val="00F20D84"/>
    <w:rsid w:val="00F21033"/>
    <w:rsid w:val="00F21586"/>
    <w:rsid w:val="00F21786"/>
    <w:rsid w:val="00F221F1"/>
    <w:rsid w:val="00F22A6E"/>
    <w:rsid w:val="00F23739"/>
    <w:rsid w:val="00F24370"/>
    <w:rsid w:val="00F2460C"/>
    <w:rsid w:val="00F24AD1"/>
    <w:rsid w:val="00F24AF4"/>
    <w:rsid w:val="00F24B17"/>
    <w:rsid w:val="00F24B50"/>
    <w:rsid w:val="00F25441"/>
    <w:rsid w:val="00F25A46"/>
    <w:rsid w:val="00F25CB3"/>
    <w:rsid w:val="00F26287"/>
    <w:rsid w:val="00F26887"/>
    <w:rsid w:val="00F26F77"/>
    <w:rsid w:val="00F27357"/>
    <w:rsid w:val="00F27673"/>
    <w:rsid w:val="00F302F4"/>
    <w:rsid w:val="00F30708"/>
    <w:rsid w:val="00F3160A"/>
    <w:rsid w:val="00F31F5F"/>
    <w:rsid w:val="00F32B38"/>
    <w:rsid w:val="00F33711"/>
    <w:rsid w:val="00F349AB"/>
    <w:rsid w:val="00F352D8"/>
    <w:rsid w:val="00F35ECF"/>
    <w:rsid w:val="00F36D7E"/>
    <w:rsid w:val="00F37BFF"/>
    <w:rsid w:val="00F401E2"/>
    <w:rsid w:val="00F4121C"/>
    <w:rsid w:val="00F41693"/>
    <w:rsid w:val="00F41A51"/>
    <w:rsid w:val="00F41E4C"/>
    <w:rsid w:val="00F42C75"/>
    <w:rsid w:val="00F42F6B"/>
    <w:rsid w:val="00F42FDB"/>
    <w:rsid w:val="00F432A0"/>
    <w:rsid w:val="00F439D5"/>
    <w:rsid w:val="00F444EF"/>
    <w:rsid w:val="00F447C7"/>
    <w:rsid w:val="00F449BD"/>
    <w:rsid w:val="00F44A0B"/>
    <w:rsid w:val="00F451AC"/>
    <w:rsid w:val="00F45508"/>
    <w:rsid w:val="00F455E5"/>
    <w:rsid w:val="00F45C5A"/>
    <w:rsid w:val="00F45E16"/>
    <w:rsid w:val="00F4700B"/>
    <w:rsid w:val="00F47436"/>
    <w:rsid w:val="00F479D7"/>
    <w:rsid w:val="00F47B40"/>
    <w:rsid w:val="00F502D5"/>
    <w:rsid w:val="00F50D6C"/>
    <w:rsid w:val="00F5139D"/>
    <w:rsid w:val="00F5204C"/>
    <w:rsid w:val="00F524EE"/>
    <w:rsid w:val="00F52745"/>
    <w:rsid w:val="00F5284F"/>
    <w:rsid w:val="00F53103"/>
    <w:rsid w:val="00F53B43"/>
    <w:rsid w:val="00F53DB4"/>
    <w:rsid w:val="00F53DEC"/>
    <w:rsid w:val="00F53F68"/>
    <w:rsid w:val="00F54023"/>
    <w:rsid w:val="00F54693"/>
    <w:rsid w:val="00F5477F"/>
    <w:rsid w:val="00F5487E"/>
    <w:rsid w:val="00F54AAA"/>
    <w:rsid w:val="00F54EA1"/>
    <w:rsid w:val="00F55BDA"/>
    <w:rsid w:val="00F560E6"/>
    <w:rsid w:val="00F562FD"/>
    <w:rsid w:val="00F5746D"/>
    <w:rsid w:val="00F576EF"/>
    <w:rsid w:val="00F577AF"/>
    <w:rsid w:val="00F57801"/>
    <w:rsid w:val="00F60730"/>
    <w:rsid w:val="00F61046"/>
    <w:rsid w:val="00F61E43"/>
    <w:rsid w:val="00F62447"/>
    <w:rsid w:val="00F63367"/>
    <w:rsid w:val="00F638B8"/>
    <w:rsid w:val="00F65567"/>
    <w:rsid w:val="00F655A8"/>
    <w:rsid w:val="00F65DEC"/>
    <w:rsid w:val="00F66957"/>
    <w:rsid w:val="00F672AC"/>
    <w:rsid w:val="00F6735D"/>
    <w:rsid w:val="00F701D4"/>
    <w:rsid w:val="00F70920"/>
    <w:rsid w:val="00F70B6B"/>
    <w:rsid w:val="00F713E1"/>
    <w:rsid w:val="00F71832"/>
    <w:rsid w:val="00F719D4"/>
    <w:rsid w:val="00F71D24"/>
    <w:rsid w:val="00F725AE"/>
    <w:rsid w:val="00F731CF"/>
    <w:rsid w:val="00F73771"/>
    <w:rsid w:val="00F73F40"/>
    <w:rsid w:val="00F748A8"/>
    <w:rsid w:val="00F74AD3"/>
    <w:rsid w:val="00F74D4F"/>
    <w:rsid w:val="00F752BB"/>
    <w:rsid w:val="00F7553E"/>
    <w:rsid w:val="00F75668"/>
    <w:rsid w:val="00F75CB9"/>
    <w:rsid w:val="00F75CCD"/>
    <w:rsid w:val="00F768E7"/>
    <w:rsid w:val="00F77518"/>
    <w:rsid w:val="00F77E89"/>
    <w:rsid w:val="00F80420"/>
    <w:rsid w:val="00F80EDA"/>
    <w:rsid w:val="00F811F9"/>
    <w:rsid w:val="00F8362F"/>
    <w:rsid w:val="00F83BBF"/>
    <w:rsid w:val="00F8449D"/>
    <w:rsid w:val="00F84804"/>
    <w:rsid w:val="00F8493D"/>
    <w:rsid w:val="00F8531C"/>
    <w:rsid w:val="00F8598E"/>
    <w:rsid w:val="00F86F3A"/>
    <w:rsid w:val="00F87433"/>
    <w:rsid w:val="00F90438"/>
    <w:rsid w:val="00F908B5"/>
    <w:rsid w:val="00F90A8B"/>
    <w:rsid w:val="00F90AB3"/>
    <w:rsid w:val="00F90B8C"/>
    <w:rsid w:val="00F92D49"/>
    <w:rsid w:val="00F92EC5"/>
    <w:rsid w:val="00F93DD3"/>
    <w:rsid w:val="00F94DB9"/>
    <w:rsid w:val="00F94E97"/>
    <w:rsid w:val="00F95DAD"/>
    <w:rsid w:val="00F96DA9"/>
    <w:rsid w:val="00F978CB"/>
    <w:rsid w:val="00F97A17"/>
    <w:rsid w:val="00F97C6F"/>
    <w:rsid w:val="00F97D20"/>
    <w:rsid w:val="00FA032F"/>
    <w:rsid w:val="00FA0575"/>
    <w:rsid w:val="00FA0745"/>
    <w:rsid w:val="00FA0B74"/>
    <w:rsid w:val="00FA0C65"/>
    <w:rsid w:val="00FA0EAF"/>
    <w:rsid w:val="00FA1341"/>
    <w:rsid w:val="00FA1516"/>
    <w:rsid w:val="00FA1666"/>
    <w:rsid w:val="00FA2C64"/>
    <w:rsid w:val="00FA2E4E"/>
    <w:rsid w:val="00FA34A4"/>
    <w:rsid w:val="00FA45B2"/>
    <w:rsid w:val="00FA5023"/>
    <w:rsid w:val="00FA5B97"/>
    <w:rsid w:val="00FA6281"/>
    <w:rsid w:val="00FA6595"/>
    <w:rsid w:val="00FA6EA0"/>
    <w:rsid w:val="00FA73D7"/>
    <w:rsid w:val="00FA76FF"/>
    <w:rsid w:val="00FA77FE"/>
    <w:rsid w:val="00FA7A0E"/>
    <w:rsid w:val="00FA7D86"/>
    <w:rsid w:val="00FA7DB1"/>
    <w:rsid w:val="00FB083C"/>
    <w:rsid w:val="00FB0A23"/>
    <w:rsid w:val="00FB187B"/>
    <w:rsid w:val="00FB1C24"/>
    <w:rsid w:val="00FB1CB9"/>
    <w:rsid w:val="00FB40BE"/>
    <w:rsid w:val="00FB461D"/>
    <w:rsid w:val="00FB5A5B"/>
    <w:rsid w:val="00FB5E7F"/>
    <w:rsid w:val="00FB645E"/>
    <w:rsid w:val="00FB6D7F"/>
    <w:rsid w:val="00FB6F56"/>
    <w:rsid w:val="00FB7392"/>
    <w:rsid w:val="00FB7AD4"/>
    <w:rsid w:val="00FC013C"/>
    <w:rsid w:val="00FC02C2"/>
    <w:rsid w:val="00FC06EA"/>
    <w:rsid w:val="00FC0766"/>
    <w:rsid w:val="00FC0BB3"/>
    <w:rsid w:val="00FC0BDC"/>
    <w:rsid w:val="00FC0EF3"/>
    <w:rsid w:val="00FC14BB"/>
    <w:rsid w:val="00FC1B7F"/>
    <w:rsid w:val="00FC1F4B"/>
    <w:rsid w:val="00FC2021"/>
    <w:rsid w:val="00FC2844"/>
    <w:rsid w:val="00FC2E22"/>
    <w:rsid w:val="00FC34D3"/>
    <w:rsid w:val="00FC3D70"/>
    <w:rsid w:val="00FC4B47"/>
    <w:rsid w:val="00FC507B"/>
    <w:rsid w:val="00FC5179"/>
    <w:rsid w:val="00FC58A3"/>
    <w:rsid w:val="00FC5D28"/>
    <w:rsid w:val="00FC5DDD"/>
    <w:rsid w:val="00FC6689"/>
    <w:rsid w:val="00FC6693"/>
    <w:rsid w:val="00FC764B"/>
    <w:rsid w:val="00FC7DAF"/>
    <w:rsid w:val="00FD0257"/>
    <w:rsid w:val="00FD0774"/>
    <w:rsid w:val="00FD0893"/>
    <w:rsid w:val="00FD0FAC"/>
    <w:rsid w:val="00FD16CD"/>
    <w:rsid w:val="00FD1C63"/>
    <w:rsid w:val="00FD1DC4"/>
    <w:rsid w:val="00FD2C78"/>
    <w:rsid w:val="00FD2C86"/>
    <w:rsid w:val="00FD33B7"/>
    <w:rsid w:val="00FD36F9"/>
    <w:rsid w:val="00FD45A4"/>
    <w:rsid w:val="00FD491A"/>
    <w:rsid w:val="00FD491C"/>
    <w:rsid w:val="00FD49E6"/>
    <w:rsid w:val="00FD51D1"/>
    <w:rsid w:val="00FD5296"/>
    <w:rsid w:val="00FD58E8"/>
    <w:rsid w:val="00FD5F5D"/>
    <w:rsid w:val="00FD6BE6"/>
    <w:rsid w:val="00FD6C76"/>
    <w:rsid w:val="00FD6EBD"/>
    <w:rsid w:val="00FD73F2"/>
    <w:rsid w:val="00FD7984"/>
    <w:rsid w:val="00FD7E52"/>
    <w:rsid w:val="00FD7F1F"/>
    <w:rsid w:val="00FE0D65"/>
    <w:rsid w:val="00FE197D"/>
    <w:rsid w:val="00FE1EBF"/>
    <w:rsid w:val="00FE20F4"/>
    <w:rsid w:val="00FE2441"/>
    <w:rsid w:val="00FE2464"/>
    <w:rsid w:val="00FE295D"/>
    <w:rsid w:val="00FE2D25"/>
    <w:rsid w:val="00FE2D68"/>
    <w:rsid w:val="00FE311C"/>
    <w:rsid w:val="00FE369B"/>
    <w:rsid w:val="00FE376D"/>
    <w:rsid w:val="00FE3B65"/>
    <w:rsid w:val="00FE4132"/>
    <w:rsid w:val="00FE70D7"/>
    <w:rsid w:val="00FE7550"/>
    <w:rsid w:val="00FF00BA"/>
    <w:rsid w:val="00FF12A4"/>
    <w:rsid w:val="00FF1703"/>
    <w:rsid w:val="00FF1728"/>
    <w:rsid w:val="00FF2206"/>
    <w:rsid w:val="00FF2662"/>
    <w:rsid w:val="00FF2768"/>
    <w:rsid w:val="00FF2928"/>
    <w:rsid w:val="00FF2A4C"/>
    <w:rsid w:val="00FF34A8"/>
    <w:rsid w:val="00FF367A"/>
    <w:rsid w:val="00FF3D20"/>
    <w:rsid w:val="00FF484F"/>
    <w:rsid w:val="00FF4EDA"/>
    <w:rsid w:val="00FF4F65"/>
    <w:rsid w:val="00FF5336"/>
    <w:rsid w:val="00FF56D8"/>
    <w:rsid w:val="00FF58D8"/>
    <w:rsid w:val="00FF63B7"/>
    <w:rsid w:val="00FF66E2"/>
    <w:rsid w:val="00FF6C4E"/>
    <w:rsid w:val="00FF6E27"/>
    <w:rsid w:val="00FF7169"/>
    <w:rsid w:val="00FF75E9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44B3"/>
  <w15:chartTrackingRefBased/>
  <w15:docId w15:val="{0A7464E4-DB77-4909-A69A-DE7432F1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0713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13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115"/>
  </w:style>
  <w:style w:type="paragraph" w:styleId="Footer">
    <w:name w:val="footer"/>
    <w:basedOn w:val="Normal"/>
    <w:link w:val="FooterChar"/>
    <w:uiPriority w:val="99"/>
    <w:unhideWhenUsed/>
    <w:rsid w:val="00497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115"/>
  </w:style>
  <w:style w:type="paragraph" w:styleId="EndnoteText">
    <w:name w:val="endnote text"/>
    <w:basedOn w:val="Normal"/>
    <w:link w:val="EndnoteTextChar"/>
    <w:uiPriority w:val="99"/>
    <w:semiHidden/>
    <w:unhideWhenUsed/>
    <w:rsid w:val="002C60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609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C609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16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F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F8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7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F32B3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BodyText4">
    <w:name w:val="Body Text4"/>
    <w:basedOn w:val="Normal"/>
    <w:rsid w:val="00F32B38"/>
    <w:pPr>
      <w:widowControl w:val="0"/>
      <w:shd w:val="clear" w:color="auto" w:fill="FFFFFF"/>
      <w:spacing w:before="60" w:after="0" w:line="254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F404-5628-4ECB-851E-8E92B433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76</Pages>
  <Words>26722</Words>
  <Characters>152319</Characters>
  <Application>Microsoft Office Word</Application>
  <DocSecurity>0</DocSecurity>
  <Lines>1269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Đugum</dc:creator>
  <cp:keywords/>
  <dc:description/>
  <cp:lastModifiedBy>Amira Zelić</cp:lastModifiedBy>
  <cp:revision>71</cp:revision>
  <cp:lastPrinted>2022-11-01T12:29:00Z</cp:lastPrinted>
  <dcterms:created xsi:type="dcterms:W3CDTF">2022-11-23T08:05:00Z</dcterms:created>
  <dcterms:modified xsi:type="dcterms:W3CDTF">2022-12-07T13:20:00Z</dcterms:modified>
</cp:coreProperties>
</file>